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3819" w14:textId="77777777" w:rsidR="00E80D19" w:rsidRPr="001B204E" w:rsidRDefault="00E80D19" w:rsidP="00E80D19">
      <w:pPr>
        <w:tabs>
          <w:tab w:val="left" w:pos="2715"/>
          <w:tab w:val="left" w:pos="3969"/>
        </w:tabs>
        <w:ind w:right="4679"/>
        <w:jc w:val="center"/>
        <w:rPr>
          <w:rFonts w:ascii="Calibri" w:hAnsi="Calibri" w:cs="Calibri"/>
          <w:b/>
        </w:rPr>
      </w:pPr>
      <w:r w:rsidRPr="001B204E">
        <w:rPr>
          <w:rFonts w:ascii="Calibri" w:hAnsi="Calibri" w:cs="Calibri"/>
          <w:b/>
        </w:rPr>
        <w:object w:dxaOrig="881" w:dyaOrig="1141" w14:anchorId="0849E4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4" o:title=""/>
          </v:shape>
          <o:OLEObject Type="Embed" ProgID="Word.Picture.8" ShapeID="_x0000_i1025" DrawAspect="Content" ObjectID="_1839667500" r:id="rId5"/>
        </w:object>
      </w:r>
    </w:p>
    <w:p w14:paraId="0978E17D" w14:textId="77777777" w:rsidR="00E80D19" w:rsidRPr="001B204E" w:rsidRDefault="00E80D19" w:rsidP="00E80D19">
      <w:pPr>
        <w:keepNext/>
        <w:tabs>
          <w:tab w:val="left" w:pos="4111"/>
          <w:tab w:val="left" w:pos="4395"/>
        </w:tabs>
        <w:ind w:right="4679"/>
        <w:jc w:val="center"/>
        <w:outlineLvl w:val="0"/>
        <w:rPr>
          <w:rFonts w:ascii="Calibri" w:hAnsi="Calibri" w:cs="Calibri"/>
          <w:b/>
        </w:rPr>
      </w:pPr>
      <w:r w:rsidRPr="001B204E">
        <w:rPr>
          <w:rFonts w:ascii="Calibri" w:hAnsi="Calibri" w:cs="Calibri"/>
          <w:b/>
        </w:rPr>
        <w:t>R E P U B L I K A  H R V A T S K A</w:t>
      </w:r>
    </w:p>
    <w:p w14:paraId="7D6F3A0B" w14:textId="77777777" w:rsidR="00E80D19" w:rsidRPr="001B204E" w:rsidRDefault="00E80D19" w:rsidP="00E80D19">
      <w:pPr>
        <w:keepNext/>
        <w:tabs>
          <w:tab w:val="left" w:pos="4111"/>
          <w:tab w:val="left" w:pos="4395"/>
        </w:tabs>
        <w:ind w:right="4679"/>
        <w:jc w:val="center"/>
        <w:outlineLvl w:val="0"/>
        <w:rPr>
          <w:rFonts w:ascii="Calibri" w:hAnsi="Calibri" w:cs="Calibri"/>
          <w:sz w:val="20"/>
          <w:szCs w:val="20"/>
        </w:rPr>
      </w:pPr>
      <w:r w:rsidRPr="001B204E">
        <w:rPr>
          <w:rFonts w:ascii="Calibri" w:hAnsi="Calibri" w:cs="Calibri"/>
          <w:b/>
        </w:rPr>
        <w:t>PRIMORSKO-GORANSKA ŽUPANIJA</w:t>
      </w:r>
    </w:p>
    <w:p w14:paraId="2F12BCB2" w14:textId="77777777" w:rsidR="00E80D19" w:rsidRPr="001B204E" w:rsidRDefault="00E80D19" w:rsidP="00E80D19">
      <w:pPr>
        <w:tabs>
          <w:tab w:val="left" w:pos="4111"/>
          <w:tab w:val="left" w:pos="4395"/>
        </w:tabs>
        <w:ind w:right="4819"/>
        <w:jc w:val="center"/>
        <w:rPr>
          <w:rFonts w:ascii="Calibri" w:hAnsi="Calibri" w:cs="Calibri"/>
          <w:b/>
        </w:rPr>
      </w:pPr>
      <w:r w:rsidRPr="001B204E">
        <w:rPr>
          <w:rFonts w:ascii="Calibri" w:hAnsi="Calibri" w:cs="Calibri"/>
          <w:b/>
        </w:rPr>
        <w:t>OPĆINA ČAVLE</w:t>
      </w:r>
    </w:p>
    <w:p w14:paraId="7CDDC683" w14:textId="77777777" w:rsidR="00E80D19" w:rsidRPr="001B204E" w:rsidRDefault="00E80D19" w:rsidP="00E80D19">
      <w:pPr>
        <w:tabs>
          <w:tab w:val="left" w:pos="4111"/>
          <w:tab w:val="left" w:pos="4395"/>
        </w:tabs>
        <w:ind w:right="4819"/>
        <w:jc w:val="center"/>
        <w:rPr>
          <w:rFonts w:ascii="Calibri" w:hAnsi="Calibri" w:cs="Calibri"/>
          <w:b/>
        </w:rPr>
      </w:pPr>
      <w:r w:rsidRPr="001B204E">
        <w:rPr>
          <w:rFonts w:ascii="Calibri" w:hAnsi="Calibri" w:cs="Calibri"/>
          <w:b/>
        </w:rPr>
        <w:t>UPRAVNI ODJEL ZA LOKALNU</w:t>
      </w:r>
    </w:p>
    <w:p w14:paraId="6315853A" w14:textId="77777777" w:rsidR="00E80D19" w:rsidRPr="001B204E" w:rsidRDefault="00E80D19" w:rsidP="00E80D19">
      <w:pPr>
        <w:tabs>
          <w:tab w:val="left" w:pos="0"/>
          <w:tab w:val="left" w:pos="4111"/>
          <w:tab w:val="left" w:pos="4395"/>
        </w:tabs>
        <w:ind w:right="4819"/>
        <w:jc w:val="center"/>
        <w:rPr>
          <w:rFonts w:ascii="Calibri" w:hAnsi="Calibri" w:cs="Calibri"/>
          <w:b/>
        </w:rPr>
      </w:pPr>
      <w:r w:rsidRPr="001B204E">
        <w:rPr>
          <w:rFonts w:ascii="Calibri" w:hAnsi="Calibri" w:cs="Calibri"/>
          <w:b/>
        </w:rPr>
        <w:t>SAMOUPRAVU I UPRAVU</w:t>
      </w:r>
    </w:p>
    <w:p w14:paraId="4BA4E2CD" w14:textId="77777777" w:rsidR="00E80D19" w:rsidRPr="001B204E" w:rsidRDefault="00E80D19" w:rsidP="00E80D19">
      <w:pPr>
        <w:tabs>
          <w:tab w:val="left" w:pos="0"/>
          <w:tab w:val="left" w:pos="4111"/>
          <w:tab w:val="left" w:pos="4395"/>
        </w:tabs>
        <w:ind w:right="4819"/>
        <w:jc w:val="center"/>
        <w:rPr>
          <w:rFonts w:ascii="Calibri" w:hAnsi="Calibri" w:cs="Calibri"/>
          <w:b/>
        </w:rPr>
      </w:pPr>
    </w:p>
    <w:p w14:paraId="0F9DBF6C" w14:textId="28249780" w:rsidR="00E80D19" w:rsidRPr="001B204E" w:rsidRDefault="00E80D19" w:rsidP="00E80D19">
      <w:pPr>
        <w:rPr>
          <w:rFonts w:ascii="Calibri" w:hAnsi="Calibri" w:cs="Calibri"/>
        </w:rPr>
      </w:pPr>
      <w:r w:rsidRPr="001B204E">
        <w:rPr>
          <w:rFonts w:ascii="Calibri" w:hAnsi="Calibri" w:cs="Calibri"/>
        </w:rPr>
        <w:t xml:space="preserve">KLASA: </w:t>
      </w:r>
      <w:r>
        <w:rPr>
          <w:rFonts w:ascii="Calibri" w:hAnsi="Calibri" w:cs="Calibri"/>
        </w:rPr>
        <w:t>363-01/26-01/12</w:t>
      </w:r>
    </w:p>
    <w:p w14:paraId="31C549C2" w14:textId="658A5026" w:rsidR="00E80D19" w:rsidRPr="001B204E" w:rsidRDefault="00E80D19" w:rsidP="00E80D19">
      <w:pPr>
        <w:rPr>
          <w:rFonts w:ascii="Calibri" w:hAnsi="Calibri" w:cs="Calibri"/>
        </w:rPr>
      </w:pPr>
      <w:r w:rsidRPr="001B204E">
        <w:rPr>
          <w:rFonts w:ascii="Calibri" w:hAnsi="Calibri" w:cs="Calibri"/>
        </w:rPr>
        <w:t>UR.BROJ: 2170-17-01/04-26-</w:t>
      </w:r>
      <w:r>
        <w:rPr>
          <w:rFonts w:ascii="Calibri" w:hAnsi="Calibri" w:cs="Calibri"/>
        </w:rPr>
        <w:t>01</w:t>
      </w:r>
    </w:p>
    <w:p w14:paraId="78AB61CD" w14:textId="4DE4AE4F" w:rsidR="00E80D19" w:rsidRPr="001B204E" w:rsidRDefault="00E80D19" w:rsidP="00E80D19">
      <w:pPr>
        <w:rPr>
          <w:rFonts w:ascii="Calibri" w:hAnsi="Calibri" w:cs="Calibri"/>
          <w:b/>
        </w:rPr>
      </w:pPr>
      <w:r w:rsidRPr="001B204E">
        <w:rPr>
          <w:rFonts w:ascii="Calibri" w:hAnsi="Calibri" w:cs="Calibri"/>
        </w:rPr>
        <w:t xml:space="preserve">Čavle, </w:t>
      </w:r>
      <w:r>
        <w:rPr>
          <w:rFonts w:ascii="Calibri" w:hAnsi="Calibri" w:cs="Calibri"/>
        </w:rPr>
        <w:t>7</w:t>
      </w:r>
      <w:r w:rsidRPr="001B204E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svibnja</w:t>
      </w:r>
      <w:r w:rsidRPr="001B204E">
        <w:rPr>
          <w:rFonts w:ascii="Calibri" w:hAnsi="Calibri" w:cs="Calibri"/>
        </w:rPr>
        <w:t xml:space="preserve"> 2026.g</w:t>
      </w:r>
    </w:p>
    <w:p w14:paraId="291EC015" w14:textId="37080FF1" w:rsidR="00E80D19" w:rsidRDefault="00E80D19" w:rsidP="00E80D19">
      <w:pPr>
        <w:jc w:val="both"/>
        <w:rPr>
          <w:rStyle w:val="markedcontent"/>
          <w:rFonts w:ascii="Calibri" w:eastAsiaTheme="majorEastAsia" w:hAnsi="Calibri" w:cs="Calibri"/>
        </w:rPr>
      </w:pPr>
      <w:r w:rsidRPr="001B204E">
        <w:rPr>
          <w:rFonts w:ascii="Calibri" w:hAnsi="Calibri" w:cs="Calibri"/>
        </w:rPr>
        <w:br/>
      </w:r>
      <w:r w:rsidRPr="001B204E">
        <w:rPr>
          <w:rStyle w:val="markedcontent"/>
          <w:rFonts w:ascii="Calibri" w:eastAsiaTheme="majorEastAsia" w:hAnsi="Calibri" w:cs="Calibri"/>
        </w:rPr>
        <w:t>Upravni odjel za lokalnu samoupravu i upravu Općine Čavle na temelju odredbe članka 11. Zakona o pravu na pristup informacijama (</w:t>
      </w:r>
      <w:r>
        <w:rPr>
          <w:rStyle w:val="markedcontent"/>
          <w:rFonts w:ascii="Calibri" w:eastAsiaTheme="majorEastAsia" w:hAnsi="Calibri" w:cs="Calibri"/>
        </w:rPr>
        <w:t>˝N</w:t>
      </w:r>
      <w:r w:rsidRPr="001B204E">
        <w:rPr>
          <w:rStyle w:val="markedcontent"/>
          <w:rFonts w:ascii="Calibri" w:eastAsiaTheme="majorEastAsia" w:hAnsi="Calibri" w:cs="Calibri"/>
        </w:rPr>
        <w:t>arodne novine</w:t>
      </w:r>
      <w:r>
        <w:rPr>
          <w:rStyle w:val="markedcontent"/>
          <w:rFonts w:ascii="Calibri" w:eastAsiaTheme="majorEastAsia" w:hAnsi="Calibri" w:cs="Calibri"/>
        </w:rPr>
        <w:t>˝</w:t>
      </w:r>
      <w:r w:rsidRPr="001B204E">
        <w:rPr>
          <w:rStyle w:val="markedcontent"/>
          <w:rFonts w:ascii="Calibri" w:eastAsiaTheme="majorEastAsia" w:hAnsi="Calibri" w:cs="Calibri"/>
        </w:rPr>
        <w:t xml:space="preserve"> broj</w:t>
      </w:r>
      <w:r>
        <w:rPr>
          <w:rStyle w:val="markedcontent"/>
          <w:rFonts w:ascii="Calibri" w:eastAsiaTheme="majorEastAsia" w:hAnsi="Calibri" w:cs="Calibri"/>
        </w:rPr>
        <w:t>:</w:t>
      </w:r>
      <w:r w:rsidRPr="001B204E">
        <w:rPr>
          <w:rStyle w:val="markedcontent"/>
          <w:rFonts w:ascii="Calibri" w:eastAsiaTheme="majorEastAsia" w:hAnsi="Calibri" w:cs="Calibri"/>
        </w:rPr>
        <w:t xml:space="preserve"> 25/13, 85/15</w:t>
      </w:r>
      <w:r>
        <w:rPr>
          <w:rStyle w:val="markedcontent"/>
          <w:rFonts w:ascii="Calibri" w:eastAsiaTheme="majorEastAsia" w:hAnsi="Calibri" w:cs="Calibri"/>
        </w:rPr>
        <w:t xml:space="preserve">, </w:t>
      </w:r>
      <w:r w:rsidRPr="001B204E">
        <w:rPr>
          <w:rStyle w:val="markedcontent"/>
          <w:rFonts w:ascii="Calibri" w:eastAsiaTheme="majorEastAsia" w:hAnsi="Calibri" w:cs="Calibri"/>
        </w:rPr>
        <w:t>69/22) objavljuje</w:t>
      </w:r>
    </w:p>
    <w:p w14:paraId="1BBBAD56" w14:textId="77777777" w:rsidR="00E80D19" w:rsidRPr="001B204E" w:rsidRDefault="00E80D19" w:rsidP="00E80D19">
      <w:pPr>
        <w:jc w:val="both"/>
        <w:rPr>
          <w:rStyle w:val="markedcontent"/>
          <w:rFonts w:ascii="Calibri" w:eastAsiaTheme="majorEastAsia" w:hAnsi="Calibri" w:cs="Calibri"/>
        </w:rPr>
      </w:pPr>
    </w:p>
    <w:p w14:paraId="09F58F91" w14:textId="4B2DA6BC" w:rsidR="00E80D19" w:rsidRDefault="00E80D19" w:rsidP="00E80D19">
      <w:pPr>
        <w:jc w:val="center"/>
        <w:rPr>
          <w:rFonts w:ascii="Calibri" w:hAnsi="Calibri" w:cs="Calibri"/>
          <w:b/>
          <w:bCs/>
        </w:rPr>
      </w:pPr>
      <w:r w:rsidRPr="001B204E">
        <w:rPr>
          <w:rStyle w:val="markedcontent"/>
          <w:rFonts w:ascii="Calibri" w:eastAsiaTheme="majorEastAsia" w:hAnsi="Calibri" w:cs="Calibri"/>
          <w:b/>
          <w:bCs/>
        </w:rPr>
        <w:t>SAVJETOVANJE SA ZAINTERESIRANOM JAVNOŠĆU</w:t>
      </w:r>
      <w:r w:rsidRPr="001B204E">
        <w:rPr>
          <w:rFonts w:ascii="Calibri" w:hAnsi="Calibri" w:cs="Calibri"/>
          <w:b/>
          <w:bCs/>
        </w:rPr>
        <w:br/>
        <w:t xml:space="preserve">ODLUKE O </w:t>
      </w:r>
      <w:r>
        <w:rPr>
          <w:rFonts w:ascii="Calibri" w:hAnsi="Calibri" w:cs="Calibri"/>
          <w:b/>
          <w:bCs/>
        </w:rPr>
        <w:t>GROBLJIMA NA PODRUČJU OPĆINE ČAVLE I OBAVLJANJU KOMUNALNE DJALTNOSTI ODRŽAVANJA GROBLJA</w:t>
      </w:r>
    </w:p>
    <w:p w14:paraId="2C91608E" w14:textId="77777777" w:rsidR="00E80D19" w:rsidRPr="001B204E" w:rsidRDefault="00E80D19" w:rsidP="00E80D19">
      <w:pPr>
        <w:jc w:val="center"/>
        <w:rPr>
          <w:rFonts w:ascii="Calibri" w:hAnsi="Calibri" w:cs="Calibri"/>
          <w:b/>
          <w:bCs/>
        </w:rPr>
      </w:pPr>
      <w:r w:rsidRPr="001B204E">
        <w:rPr>
          <w:rFonts w:ascii="Calibri" w:hAnsi="Calibri" w:cs="Calibri"/>
          <w:b/>
          <w:bCs/>
        </w:rPr>
        <w:br/>
      </w:r>
    </w:p>
    <w:p w14:paraId="6031E7DF" w14:textId="7B655CF3" w:rsidR="00E80D19" w:rsidRPr="001B204E" w:rsidRDefault="00E80D19" w:rsidP="00E80D19">
      <w:pPr>
        <w:jc w:val="both"/>
        <w:rPr>
          <w:rFonts w:ascii="Calibri" w:hAnsi="Calibri" w:cs="Calibri"/>
        </w:rPr>
      </w:pPr>
      <w:r w:rsidRPr="001B204E">
        <w:rPr>
          <w:rFonts w:ascii="Calibri" w:hAnsi="Calibri" w:cs="Calibri"/>
        </w:rPr>
        <w:t xml:space="preserve">Na web stranicama Općine Čavle objavljen je prijedlog Odluke o </w:t>
      </w:r>
      <w:r w:rsidRPr="00E80D19">
        <w:rPr>
          <w:rFonts w:ascii="Calibri" w:hAnsi="Calibri" w:cs="Calibri"/>
        </w:rPr>
        <w:t xml:space="preserve">grobljima na području </w:t>
      </w:r>
      <w:r>
        <w:rPr>
          <w:rFonts w:ascii="Calibri" w:hAnsi="Calibri" w:cs="Calibri"/>
        </w:rPr>
        <w:t>O</w:t>
      </w:r>
      <w:r w:rsidRPr="00E80D19">
        <w:rPr>
          <w:rFonts w:ascii="Calibri" w:hAnsi="Calibri" w:cs="Calibri"/>
        </w:rPr>
        <w:t xml:space="preserve">pćine </w:t>
      </w:r>
      <w:r>
        <w:rPr>
          <w:rFonts w:ascii="Calibri" w:hAnsi="Calibri" w:cs="Calibri"/>
        </w:rPr>
        <w:t>Č</w:t>
      </w:r>
      <w:r w:rsidRPr="00E80D19">
        <w:rPr>
          <w:rFonts w:ascii="Calibri" w:hAnsi="Calibri" w:cs="Calibri"/>
        </w:rPr>
        <w:t>avle i obavljanju komunalne djelatnosti održavanja groblja</w:t>
      </w:r>
      <w:r>
        <w:rPr>
          <w:rFonts w:ascii="Calibri" w:hAnsi="Calibri" w:cs="Calibri"/>
        </w:rPr>
        <w:t xml:space="preserve"> </w:t>
      </w:r>
      <w:r w:rsidRPr="001B204E">
        <w:rPr>
          <w:rFonts w:ascii="Calibri" w:hAnsi="Calibri" w:cs="Calibri"/>
        </w:rPr>
        <w:t xml:space="preserve">te se poziva zainteresirana javnost na Savjetovanje o istoj. </w:t>
      </w:r>
    </w:p>
    <w:p w14:paraId="7599505E" w14:textId="77777777" w:rsidR="00E80D19" w:rsidRPr="00E80D19" w:rsidRDefault="00E80D19" w:rsidP="00E80D19">
      <w:pPr>
        <w:jc w:val="both"/>
        <w:rPr>
          <w:rFonts w:ascii="Calibri" w:hAnsi="Calibri" w:cs="Calibri"/>
        </w:rPr>
      </w:pPr>
    </w:p>
    <w:p w14:paraId="2C6AE868" w14:textId="77777777" w:rsidR="00E80D19" w:rsidRPr="00E80D19" w:rsidRDefault="00E80D19" w:rsidP="00E80D19">
      <w:pPr>
        <w:jc w:val="both"/>
        <w:rPr>
          <w:rFonts w:ascii="Calibri" w:eastAsia="Arial" w:hAnsi="Calibri" w:cs="Calibri"/>
        </w:rPr>
      </w:pPr>
      <w:r w:rsidRPr="00E80D19">
        <w:rPr>
          <w:rFonts w:ascii="Calibri" w:eastAsia="Arial" w:hAnsi="Calibri" w:cs="Calibri"/>
        </w:rPr>
        <w:t>Pravni temelj za donošenje Odluke o grobljima je članak 18.  Zakona o grobljima  (“Narodne novine” broj: 19/98, 50/12, 89/17) kojim je propisano da je predstavničko tijelo jedinice lokalne samouprave dužno donijeti propis o mjerilima i načinu dodjeljivanja i ustupanja grobnih mjesta na korištenje, vremenskim razmacima ukopa u popunjena grobna mjesta te o načinu ukopa nepoznatih osoba, održavanju groblja i uklanjanju otpada, uvjetima upravljanja grobljem od strane pravne osobe koja upravlja grobljem, uvjetima i mjerilima za plaćanje naknade kod dodjele grobnog mjesta i godišnje naknade za korištenje.</w:t>
      </w:r>
    </w:p>
    <w:p w14:paraId="12B23A5C" w14:textId="77777777" w:rsidR="00E80D19" w:rsidRDefault="00E80D19" w:rsidP="00E80D19">
      <w:pPr>
        <w:jc w:val="both"/>
        <w:rPr>
          <w:rFonts w:ascii="Calibri" w:eastAsia="Arial" w:hAnsi="Calibri" w:cs="Calibri"/>
          <w:sz w:val="22"/>
          <w:szCs w:val="22"/>
        </w:rPr>
      </w:pPr>
    </w:p>
    <w:p w14:paraId="0F9B72DD" w14:textId="4CF91114" w:rsidR="00E80D19" w:rsidRDefault="00E80D19" w:rsidP="00E80D19">
      <w:pPr>
        <w:jc w:val="both"/>
        <w:rPr>
          <w:rFonts w:ascii="Calibri" w:hAnsi="Calibri" w:cs="Calibri"/>
        </w:rPr>
      </w:pPr>
      <w:r w:rsidRPr="001B204E">
        <w:rPr>
          <w:rFonts w:ascii="Calibri" w:hAnsi="Calibri" w:cs="Calibri"/>
        </w:rPr>
        <w:t xml:space="preserve">Općinsko vijeće Općine Čavle na sjednici </w:t>
      </w:r>
      <w:r>
        <w:rPr>
          <w:rFonts w:ascii="Calibri" w:hAnsi="Calibri" w:cs="Calibri"/>
        </w:rPr>
        <w:t>23</w:t>
      </w:r>
      <w:r w:rsidRPr="001B204E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prosinca</w:t>
      </w:r>
      <w:r w:rsidRPr="001B204E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3</w:t>
      </w:r>
      <w:r w:rsidRPr="001B204E">
        <w:rPr>
          <w:rFonts w:ascii="Calibri" w:hAnsi="Calibri" w:cs="Calibri"/>
        </w:rPr>
        <w:t xml:space="preserve">.g. donijelo je Odluku o </w:t>
      </w:r>
      <w:r w:rsidRPr="00E80D19">
        <w:rPr>
          <w:rFonts w:ascii="Calibri" w:hAnsi="Calibri" w:cs="Calibri"/>
        </w:rPr>
        <w:t xml:space="preserve">grobljima na području </w:t>
      </w:r>
      <w:r>
        <w:rPr>
          <w:rFonts w:ascii="Calibri" w:hAnsi="Calibri" w:cs="Calibri"/>
        </w:rPr>
        <w:t>O</w:t>
      </w:r>
      <w:r w:rsidRPr="00E80D19">
        <w:rPr>
          <w:rFonts w:ascii="Calibri" w:hAnsi="Calibri" w:cs="Calibri"/>
        </w:rPr>
        <w:t xml:space="preserve">pćine </w:t>
      </w:r>
      <w:r>
        <w:rPr>
          <w:rFonts w:ascii="Calibri" w:hAnsi="Calibri" w:cs="Calibri"/>
        </w:rPr>
        <w:t>Č</w:t>
      </w:r>
      <w:r w:rsidRPr="00E80D19">
        <w:rPr>
          <w:rFonts w:ascii="Calibri" w:hAnsi="Calibri" w:cs="Calibri"/>
        </w:rPr>
        <w:t>avle i obavljanju komunalne djelatnosti održavanja groblja</w:t>
      </w:r>
      <w:r>
        <w:rPr>
          <w:rFonts w:ascii="Calibri" w:hAnsi="Calibri" w:cs="Calibri"/>
        </w:rPr>
        <w:t xml:space="preserve"> </w:t>
      </w:r>
      <w:r w:rsidRPr="001B204E">
        <w:rPr>
          <w:rFonts w:ascii="Calibri" w:hAnsi="Calibri" w:cs="Calibri"/>
        </w:rPr>
        <w:t xml:space="preserve"> (˝Službene novine Općine Čavle˝ broj </w:t>
      </w:r>
      <w:r>
        <w:rPr>
          <w:rFonts w:ascii="Calibri" w:hAnsi="Calibri" w:cs="Calibri"/>
        </w:rPr>
        <w:t>14</w:t>
      </w:r>
      <w:r w:rsidRPr="001B204E">
        <w:rPr>
          <w:rFonts w:ascii="Calibri" w:hAnsi="Calibri" w:cs="Calibri"/>
        </w:rPr>
        <w:t>/</w:t>
      </w:r>
      <w:r>
        <w:rPr>
          <w:rFonts w:ascii="Calibri" w:hAnsi="Calibri" w:cs="Calibri"/>
        </w:rPr>
        <w:t>23</w:t>
      </w:r>
      <w:r w:rsidRPr="001B204E">
        <w:rPr>
          <w:rFonts w:ascii="Calibri" w:hAnsi="Calibri" w:cs="Calibri"/>
        </w:rPr>
        <w:t>).</w:t>
      </w:r>
      <w:r w:rsidR="009C38B5">
        <w:rPr>
          <w:rFonts w:ascii="Calibri" w:hAnsi="Calibri" w:cs="Calibri"/>
        </w:rPr>
        <w:t xml:space="preserve"> </w:t>
      </w:r>
    </w:p>
    <w:p w14:paraId="6399AC33" w14:textId="77777777" w:rsidR="00423BF8" w:rsidRDefault="00423BF8" w:rsidP="00E80D19">
      <w:pPr>
        <w:jc w:val="both"/>
        <w:rPr>
          <w:rFonts w:ascii="Calibri" w:hAnsi="Calibri" w:cs="Calibri"/>
        </w:rPr>
      </w:pPr>
    </w:p>
    <w:p w14:paraId="0930E6D7" w14:textId="6BD8898D" w:rsidR="00423BF8" w:rsidRPr="00423BF8" w:rsidRDefault="00423BF8" w:rsidP="00423BF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423BF8">
        <w:rPr>
          <w:rFonts w:ascii="Calibri" w:hAnsi="Calibri" w:cs="Calibri"/>
        </w:rPr>
        <w:t>ana 17. svibnja 2025. stupio je na snagu novi Zakon o grobljima („Narodne novine</w:t>
      </w:r>
      <w:r>
        <w:rPr>
          <w:rFonts w:ascii="Calibri" w:hAnsi="Calibri" w:cs="Calibri"/>
        </w:rPr>
        <w:t>˝ broj 78/25 i 80/25) k</w:t>
      </w:r>
      <w:r w:rsidRPr="00423BF8">
        <w:rPr>
          <w:rFonts w:ascii="Calibri" w:hAnsi="Calibri" w:cs="Calibri"/>
        </w:rPr>
        <w:t xml:space="preserve">ojim je utvrđena obveza predstavničkih tijela jedinica lokalne samouprave da </w:t>
      </w:r>
    </w:p>
    <w:p w14:paraId="1CF11FA4" w14:textId="29E3C5D7" w:rsidR="00E80D19" w:rsidRDefault="00423BF8" w:rsidP="00E80D19">
      <w:pPr>
        <w:jc w:val="both"/>
        <w:rPr>
          <w:rFonts w:ascii="Calibri" w:hAnsi="Calibri" w:cs="Calibri"/>
        </w:rPr>
      </w:pPr>
      <w:r w:rsidRPr="00423BF8">
        <w:rPr>
          <w:rFonts w:ascii="Calibri" w:hAnsi="Calibri" w:cs="Calibri"/>
        </w:rPr>
        <w:t>donesu odluku iz članka 9. stavka 10. ovoga Zakona</w:t>
      </w:r>
      <w:r>
        <w:rPr>
          <w:rFonts w:ascii="Calibri" w:hAnsi="Calibri" w:cs="Calibri"/>
        </w:rPr>
        <w:t>, kojom će se urediti:</w:t>
      </w:r>
    </w:p>
    <w:p w14:paraId="308584CC" w14:textId="77777777" w:rsidR="00423BF8" w:rsidRDefault="00423BF8" w:rsidP="00E80D19">
      <w:pPr>
        <w:jc w:val="both"/>
        <w:rPr>
          <w:rFonts w:ascii="Calibri" w:hAnsi="Calibri" w:cs="Calibri"/>
        </w:rPr>
      </w:pPr>
    </w:p>
    <w:p w14:paraId="3BEC1E55" w14:textId="77777777" w:rsidR="00F44B40" w:rsidRPr="00F44B40" w:rsidRDefault="00F44B40" w:rsidP="00F44B40">
      <w:pPr>
        <w:jc w:val="both"/>
        <w:rPr>
          <w:rFonts w:ascii="Calibri" w:hAnsi="Calibri" w:cs="Calibri"/>
        </w:rPr>
      </w:pPr>
      <w:r w:rsidRPr="00F44B40">
        <w:rPr>
          <w:rFonts w:ascii="Calibri" w:hAnsi="Calibri" w:cs="Calibri"/>
        </w:rPr>
        <w:t>– mjerila i kriteriji za dodjelu i ustupanje grobnih mjesta na korištenje</w:t>
      </w:r>
    </w:p>
    <w:p w14:paraId="6C547CF1" w14:textId="77777777" w:rsidR="00F44B40" w:rsidRPr="00F44B40" w:rsidRDefault="00F44B40" w:rsidP="00F44B40">
      <w:pPr>
        <w:jc w:val="both"/>
        <w:rPr>
          <w:rFonts w:ascii="Calibri" w:hAnsi="Calibri" w:cs="Calibri"/>
        </w:rPr>
      </w:pPr>
      <w:r w:rsidRPr="00F44B40">
        <w:rPr>
          <w:rFonts w:ascii="Calibri" w:hAnsi="Calibri" w:cs="Calibri"/>
        </w:rPr>
        <w:t>– iskopavanje i premještaj posmrtnih ostataka</w:t>
      </w:r>
    </w:p>
    <w:p w14:paraId="004A1022" w14:textId="77777777" w:rsidR="00F44B40" w:rsidRPr="00F44B40" w:rsidRDefault="00F44B40" w:rsidP="00F44B40">
      <w:pPr>
        <w:jc w:val="both"/>
        <w:rPr>
          <w:rFonts w:ascii="Calibri" w:hAnsi="Calibri" w:cs="Calibri"/>
        </w:rPr>
      </w:pPr>
      <w:r w:rsidRPr="00F44B40">
        <w:rPr>
          <w:rFonts w:ascii="Calibri" w:hAnsi="Calibri" w:cs="Calibri"/>
        </w:rPr>
        <w:t>– ukopi i privremeni ukopi</w:t>
      </w:r>
    </w:p>
    <w:p w14:paraId="34598F17" w14:textId="77777777" w:rsidR="00F44B40" w:rsidRPr="00F44B40" w:rsidRDefault="00F44B40" w:rsidP="00F44B40">
      <w:pPr>
        <w:jc w:val="both"/>
        <w:rPr>
          <w:rFonts w:ascii="Calibri" w:hAnsi="Calibri" w:cs="Calibri"/>
        </w:rPr>
      </w:pPr>
      <w:r w:rsidRPr="00F44B40">
        <w:rPr>
          <w:rFonts w:ascii="Calibri" w:hAnsi="Calibri" w:cs="Calibri"/>
        </w:rPr>
        <w:t>– način ukopa nepoznatih osoba</w:t>
      </w:r>
    </w:p>
    <w:p w14:paraId="6AD33BAC" w14:textId="77777777" w:rsidR="00F44B40" w:rsidRPr="00F44B40" w:rsidRDefault="00F44B40" w:rsidP="00F44B40">
      <w:pPr>
        <w:jc w:val="both"/>
        <w:rPr>
          <w:rFonts w:ascii="Calibri" w:hAnsi="Calibri" w:cs="Calibri"/>
        </w:rPr>
      </w:pPr>
      <w:r w:rsidRPr="00F44B40">
        <w:rPr>
          <w:rFonts w:ascii="Calibri" w:hAnsi="Calibri" w:cs="Calibri"/>
        </w:rPr>
        <w:t>– produbljenje groba i premještanje posmrtnih ostataka u grobnici</w:t>
      </w:r>
    </w:p>
    <w:p w14:paraId="44A5274D" w14:textId="77777777" w:rsidR="00F44B40" w:rsidRPr="00F44B40" w:rsidRDefault="00F44B40" w:rsidP="00F44B40">
      <w:pPr>
        <w:jc w:val="both"/>
        <w:rPr>
          <w:rFonts w:ascii="Calibri" w:hAnsi="Calibri" w:cs="Calibri"/>
        </w:rPr>
      </w:pPr>
      <w:r w:rsidRPr="00F44B40">
        <w:rPr>
          <w:rFonts w:ascii="Calibri" w:hAnsi="Calibri" w:cs="Calibri"/>
        </w:rPr>
        <w:lastRenderedPageBreak/>
        <w:t>– održavanje groblja i uklanjanje otpada</w:t>
      </w:r>
    </w:p>
    <w:p w14:paraId="0EE18B85" w14:textId="77777777" w:rsidR="00F44B40" w:rsidRPr="00F44B40" w:rsidRDefault="00F44B40" w:rsidP="00F44B40">
      <w:pPr>
        <w:jc w:val="both"/>
        <w:rPr>
          <w:rFonts w:ascii="Calibri" w:hAnsi="Calibri" w:cs="Calibri"/>
        </w:rPr>
      </w:pPr>
      <w:r w:rsidRPr="00F44B40">
        <w:rPr>
          <w:rFonts w:ascii="Calibri" w:hAnsi="Calibri" w:cs="Calibri"/>
        </w:rPr>
        <w:t>– veličina, dimenzije, materijal i izgled grobnih mjesta i spomen-obilježja</w:t>
      </w:r>
    </w:p>
    <w:p w14:paraId="7DB218EC" w14:textId="77777777" w:rsidR="00F44B40" w:rsidRPr="00F44B40" w:rsidRDefault="00F44B40" w:rsidP="00F44B40">
      <w:pPr>
        <w:jc w:val="both"/>
        <w:rPr>
          <w:rFonts w:ascii="Calibri" w:hAnsi="Calibri" w:cs="Calibri"/>
        </w:rPr>
      </w:pPr>
      <w:r w:rsidRPr="00F44B40">
        <w:rPr>
          <w:rFonts w:ascii="Calibri" w:hAnsi="Calibri" w:cs="Calibri"/>
        </w:rPr>
        <w:t>– uvjeti upravljanja grobljem od strane pravne osobe koja upravlja grobljem</w:t>
      </w:r>
    </w:p>
    <w:p w14:paraId="34730B00" w14:textId="77777777" w:rsidR="00F44B40" w:rsidRPr="00F44B40" w:rsidRDefault="00F44B40" w:rsidP="00F44B40">
      <w:pPr>
        <w:jc w:val="both"/>
        <w:rPr>
          <w:rFonts w:ascii="Calibri" w:hAnsi="Calibri" w:cs="Calibri"/>
        </w:rPr>
      </w:pPr>
      <w:r w:rsidRPr="00F44B40">
        <w:rPr>
          <w:rFonts w:ascii="Calibri" w:hAnsi="Calibri" w:cs="Calibri"/>
        </w:rPr>
        <w:t>– uvjeti, način i mjesto prosipanja kremiranih posmrtnih ostataka umrle osobe</w:t>
      </w:r>
    </w:p>
    <w:p w14:paraId="3C79BCD1" w14:textId="77777777" w:rsidR="00F44B40" w:rsidRPr="00F44B40" w:rsidRDefault="00F44B40" w:rsidP="00F44B40">
      <w:pPr>
        <w:jc w:val="both"/>
        <w:rPr>
          <w:rFonts w:ascii="Calibri" w:hAnsi="Calibri" w:cs="Calibri"/>
        </w:rPr>
      </w:pPr>
      <w:r w:rsidRPr="00F44B40">
        <w:rPr>
          <w:rFonts w:ascii="Calibri" w:hAnsi="Calibri" w:cs="Calibri"/>
        </w:rPr>
        <w:t>– uvjeti i mjerila za plaćanje naknade pri dodjeli grobnog mjesta i godišnje grobne naknade, kao i mogućnost plaćanja godišnje grobne naknade unaprijed</w:t>
      </w:r>
    </w:p>
    <w:p w14:paraId="254D7226" w14:textId="77777777" w:rsidR="00F44B40" w:rsidRPr="00F44B40" w:rsidRDefault="00F44B40" w:rsidP="00F44B40">
      <w:pPr>
        <w:jc w:val="both"/>
        <w:rPr>
          <w:rFonts w:ascii="Calibri" w:hAnsi="Calibri" w:cs="Calibri"/>
        </w:rPr>
      </w:pPr>
      <w:r w:rsidRPr="00F44B40">
        <w:rPr>
          <w:rFonts w:ascii="Calibri" w:hAnsi="Calibri" w:cs="Calibri"/>
        </w:rPr>
        <w:t>– uvjeti za ustupanje prava korištenja grobnog mjesta trećim osobama</w:t>
      </w:r>
    </w:p>
    <w:p w14:paraId="2720D594" w14:textId="77777777" w:rsidR="00F44B40" w:rsidRPr="00F44B40" w:rsidRDefault="00F44B40" w:rsidP="00F44B40">
      <w:pPr>
        <w:jc w:val="both"/>
        <w:rPr>
          <w:rFonts w:ascii="Calibri" w:hAnsi="Calibri" w:cs="Calibri"/>
        </w:rPr>
      </w:pPr>
      <w:r w:rsidRPr="00F44B40">
        <w:rPr>
          <w:rFonts w:ascii="Calibri" w:hAnsi="Calibri" w:cs="Calibri"/>
        </w:rPr>
        <w:t>– mogućnost da pojedini dijelovi groblja služe za ukope članova pojedinih vjerskih zajednica te mogućnost da se na tim dijelovima groblja ukop obavlja uz prethodnu suglasnost predstavnika tih vjerskih zajednica</w:t>
      </w:r>
    </w:p>
    <w:p w14:paraId="31AE43F7" w14:textId="77777777" w:rsidR="00F44B40" w:rsidRPr="00F44B40" w:rsidRDefault="00F44B40" w:rsidP="00F44B40">
      <w:pPr>
        <w:jc w:val="both"/>
        <w:rPr>
          <w:rFonts w:ascii="Calibri" w:hAnsi="Calibri" w:cs="Calibri"/>
        </w:rPr>
      </w:pPr>
      <w:r w:rsidRPr="00F44B40">
        <w:rPr>
          <w:rFonts w:ascii="Calibri" w:hAnsi="Calibri" w:cs="Calibri"/>
        </w:rPr>
        <w:t>– mogućnost da dio groblja ustupi drugoj jedinici lokalne samouprave ili da sklopi ugovor o zajedničkom korištenju groblja s drugom jedinicom lokalne samouprave</w:t>
      </w:r>
    </w:p>
    <w:p w14:paraId="0572333A" w14:textId="77777777" w:rsidR="00F44B40" w:rsidRPr="00F44B40" w:rsidRDefault="00F44B40" w:rsidP="00F44B40">
      <w:pPr>
        <w:jc w:val="both"/>
        <w:rPr>
          <w:rFonts w:ascii="Calibri" w:hAnsi="Calibri" w:cs="Calibri"/>
        </w:rPr>
      </w:pPr>
      <w:r w:rsidRPr="00F44B40">
        <w:rPr>
          <w:rFonts w:ascii="Calibri" w:hAnsi="Calibri" w:cs="Calibri"/>
        </w:rPr>
        <w:t>– mogućnost da se grobno mjesto dodijeli na korištenje bez obveze premještanja ostataka tijela umrlih osoba u zajedničku grobnicu</w:t>
      </w:r>
    </w:p>
    <w:p w14:paraId="0923D90B" w14:textId="77777777" w:rsidR="00F44B40" w:rsidRPr="00F44B40" w:rsidRDefault="00F44B40" w:rsidP="00F44B40">
      <w:pPr>
        <w:jc w:val="both"/>
        <w:rPr>
          <w:rFonts w:ascii="Calibri" w:hAnsi="Calibri" w:cs="Calibri"/>
        </w:rPr>
      </w:pPr>
      <w:r w:rsidRPr="00F44B40">
        <w:rPr>
          <w:rFonts w:ascii="Calibri" w:hAnsi="Calibri" w:cs="Calibri"/>
        </w:rPr>
        <w:t>– pravila za određivanje naknade za stjecanje opreme i uređaja koji se nalaze na grobnom mjestu bez korisnika grobnog mjesta</w:t>
      </w:r>
    </w:p>
    <w:p w14:paraId="3F4A2B7A" w14:textId="77777777" w:rsidR="00F44B40" w:rsidRDefault="00F44B40" w:rsidP="00F44B40">
      <w:pPr>
        <w:jc w:val="both"/>
        <w:rPr>
          <w:rFonts w:ascii="Calibri" w:hAnsi="Calibri" w:cs="Calibri"/>
        </w:rPr>
      </w:pPr>
      <w:r w:rsidRPr="00F44B40">
        <w:rPr>
          <w:rFonts w:ascii="Calibri" w:hAnsi="Calibri" w:cs="Calibri"/>
        </w:rPr>
        <w:t>– prekršajne sankcije za prekršitelje odredbi.</w:t>
      </w:r>
    </w:p>
    <w:p w14:paraId="201CC9A7" w14:textId="2F221CC9" w:rsidR="009C38B5" w:rsidRDefault="009C38B5" w:rsidP="00F44B40">
      <w:pPr>
        <w:jc w:val="both"/>
        <w:rPr>
          <w:rFonts w:ascii="Calibri" w:hAnsi="Calibri" w:cs="Calibri"/>
        </w:rPr>
      </w:pPr>
    </w:p>
    <w:p w14:paraId="5278D411" w14:textId="02693143" w:rsidR="009C38B5" w:rsidRPr="009C38B5" w:rsidRDefault="009C38B5" w:rsidP="009C38B5">
      <w:pPr>
        <w:jc w:val="both"/>
        <w:rPr>
          <w:rFonts w:ascii="Calibri" w:hAnsi="Calibri" w:cs="Calibri"/>
        </w:rPr>
      </w:pPr>
      <w:r w:rsidRPr="009C38B5">
        <w:rPr>
          <w:rFonts w:ascii="Calibri" w:hAnsi="Calibri" w:cs="Calibri"/>
        </w:rPr>
        <w:t>J</w:t>
      </w:r>
      <w:r w:rsidRPr="009C38B5">
        <w:rPr>
          <w:rFonts w:ascii="Calibri" w:hAnsi="Calibri" w:cs="Calibri"/>
          <w:spacing w:val="1"/>
        </w:rPr>
        <w:t>a</w:t>
      </w:r>
      <w:r w:rsidRPr="009C38B5">
        <w:rPr>
          <w:rFonts w:ascii="Calibri" w:hAnsi="Calibri" w:cs="Calibri"/>
          <w:spacing w:val="-2"/>
        </w:rPr>
        <w:t>v</w:t>
      </w:r>
      <w:r w:rsidRPr="009C38B5">
        <w:rPr>
          <w:rFonts w:ascii="Calibri" w:hAnsi="Calibri" w:cs="Calibri"/>
        </w:rPr>
        <w:t xml:space="preserve">nost i </w:t>
      </w:r>
      <w:r w:rsidRPr="009C38B5">
        <w:rPr>
          <w:rFonts w:ascii="Calibri" w:hAnsi="Calibri" w:cs="Calibri"/>
        </w:rPr>
        <w:t>z</w:t>
      </w:r>
      <w:r w:rsidRPr="009C38B5">
        <w:rPr>
          <w:rFonts w:ascii="Calibri" w:hAnsi="Calibri" w:cs="Calibri"/>
          <w:spacing w:val="-2"/>
        </w:rPr>
        <w:t>a</w:t>
      </w:r>
      <w:r w:rsidRPr="009C38B5">
        <w:rPr>
          <w:rFonts w:ascii="Calibri" w:hAnsi="Calibri" w:cs="Calibri"/>
        </w:rPr>
        <w:t>i</w:t>
      </w:r>
      <w:r w:rsidRPr="009C38B5">
        <w:rPr>
          <w:rFonts w:ascii="Calibri" w:hAnsi="Calibri" w:cs="Calibri"/>
          <w:spacing w:val="-1"/>
        </w:rPr>
        <w:t>n</w:t>
      </w:r>
      <w:r w:rsidRPr="009C38B5">
        <w:rPr>
          <w:rFonts w:ascii="Calibri" w:hAnsi="Calibri" w:cs="Calibri"/>
          <w:spacing w:val="1"/>
        </w:rPr>
        <w:t>t</w:t>
      </w:r>
      <w:r w:rsidRPr="009C38B5">
        <w:rPr>
          <w:rFonts w:ascii="Calibri" w:hAnsi="Calibri" w:cs="Calibri"/>
        </w:rPr>
        <w:t>e</w:t>
      </w:r>
      <w:r w:rsidRPr="009C38B5">
        <w:rPr>
          <w:rFonts w:ascii="Calibri" w:hAnsi="Calibri" w:cs="Calibri"/>
          <w:spacing w:val="-1"/>
        </w:rPr>
        <w:t>r</w:t>
      </w:r>
      <w:r w:rsidRPr="009C38B5">
        <w:rPr>
          <w:rFonts w:ascii="Calibri" w:hAnsi="Calibri" w:cs="Calibri"/>
        </w:rPr>
        <w:t>e</w:t>
      </w:r>
      <w:r w:rsidRPr="009C38B5">
        <w:rPr>
          <w:rFonts w:ascii="Calibri" w:hAnsi="Calibri" w:cs="Calibri"/>
          <w:spacing w:val="-2"/>
        </w:rPr>
        <w:t>s</w:t>
      </w:r>
      <w:r w:rsidRPr="009C38B5">
        <w:rPr>
          <w:rFonts w:ascii="Calibri" w:hAnsi="Calibri" w:cs="Calibri"/>
          <w:spacing w:val="1"/>
        </w:rPr>
        <w:t>ir</w:t>
      </w:r>
      <w:r w:rsidRPr="009C38B5">
        <w:rPr>
          <w:rFonts w:ascii="Calibri" w:hAnsi="Calibri" w:cs="Calibri"/>
          <w:spacing w:val="-2"/>
        </w:rPr>
        <w:t>a</w:t>
      </w:r>
      <w:r w:rsidRPr="009C38B5">
        <w:rPr>
          <w:rFonts w:ascii="Calibri" w:hAnsi="Calibri" w:cs="Calibri"/>
        </w:rPr>
        <w:t>na</w:t>
      </w:r>
      <w:r w:rsidRPr="009C38B5">
        <w:rPr>
          <w:rFonts w:ascii="Calibri" w:hAnsi="Calibri" w:cs="Calibri"/>
        </w:rPr>
        <w:t xml:space="preserve"> </w:t>
      </w:r>
      <w:r w:rsidRPr="009C38B5">
        <w:rPr>
          <w:rFonts w:ascii="Calibri" w:hAnsi="Calibri" w:cs="Calibri"/>
          <w:spacing w:val="-1"/>
        </w:rPr>
        <w:t>j</w:t>
      </w:r>
      <w:r w:rsidRPr="009C38B5">
        <w:rPr>
          <w:rFonts w:ascii="Calibri" w:hAnsi="Calibri" w:cs="Calibri"/>
          <w:spacing w:val="3"/>
        </w:rPr>
        <w:t>a</w:t>
      </w:r>
      <w:r w:rsidRPr="009C38B5">
        <w:rPr>
          <w:rFonts w:ascii="Calibri" w:hAnsi="Calibri" w:cs="Calibri"/>
          <w:spacing w:val="-2"/>
        </w:rPr>
        <w:t>v</w:t>
      </w:r>
      <w:r w:rsidRPr="009C38B5">
        <w:rPr>
          <w:rFonts w:ascii="Calibri" w:hAnsi="Calibri" w:cs="Calibri"/>
        </w:rPr>
        <w:t>nost u</w:t>
      </w:r>
      <w:r w:rsidRPr="009C38B5">
        <w:rPr>
          <w:rFonts w:ascii="Calibri" w:hAnsi="Calibri" w:cs="Calibri"/>
          <w:spacing w:val="22"/>
        </w:rPr>
        <w:t xml:space="preserve"> </w:t>
      </w:r>
      <w:r w:rsidRPr="009C38B5">
        <w:rPr>
          <w:rFonts w:ascii="Calibri" w:hAnsi="Calibri" w:cs="Calibri"/>
        </w:rPr>
        <w:t>pos</w:t>
      </w:r>
      <w:r w:rsidRPr="009C38B5">
        <w:rPr>
          <w:rFonts w:ascii="Calibri" w:hAnsi="Calibri" w:cs="Calibri"/>
          <w:spacing w:val="1"/>
        </w:rPr>
        <w:t>t</w:t>
      </w:r>
      <w:r w:rsidRPr="009C38B5">
        <w:rPr>
          <w:rFonts w:ascii="Calibri" w:hAnsi="Calibri" w:cs="Calibri"/>
          <w:spacing w:val="-2"/>
        </w:rPr>
        <w:t>u</w:t>
      </w:r>
      <w:r w:rsidRPr="009C38B5">
        <w:rPr>
          <w:rFonts w:ascii="Calibri" w:hAnsi="Calibri" w:cs="Calibri"/>
        </w:rPr>
        <w:t>p</w:t>
      </w:r>
      <w:r w:rsidRPr="009C38B5">
        <w:rPr>
          <w:rFonts w:ascii="Calibri" w:hAnsi="Calibri" w:cs="Calibri"/>
          <w:spacing w:val="-2"/>
        </w:rPr>
        <w:t>k</w:t>
      </w:r>
      <w:r w:rsidRPr="009C38B5">
        <w:rPr>
          <w:rFonts w:ascii="Calibri" w:hAnsi="Calibri" w:cs="Calibri"/>
        </w:rPr>
        <w:t>u s</w:t>
      </w:r>
      <w:r w:rsidRPr="009C38B5">
        <w:rPr>
          <w:rFonts w:ascii="Calibri" w:hAnsi="Calibri" w:cs="Calibri"/>
          <w:spacing w:val="1"/>
        </w:rPr>
        <w:t>a</w:t>
      </w:r>
      <w:r w:rsidRPr="009C38B5">
        <w:rPr>
          <w:rFonts w:ascii="Calibri" w:hAnsi="Calibri" w:cs="Calibri"/>
          <w:spacing w:val="-2"/>
        </w:rPr>
        <w:t>v</w:t>
      </w:r>
      <w:r w:rsidRPr="009C38B5">
        <w:rPr>
          <w:rFonts w:ascii="Calibri" w:hAnsi="Calibri" w:cs="Calibri"/>
          <w:spacing w:val="1"/>
        </w:rPr>
        <w:t>j</w:t>
      </w:r>
      <w:r w:rsidRPr="009C38B5">
        <w:rPr>
          <w:rFonts w:ascii="Calibri" w:hAnsi="Calibri" w:cs="Calibri"/>
        </w:rPr>
        <w:t>e</w:t>
      </w:r>
      <w:r w:rsidRPr="009C38B5">
        <w:rPr>
          <w:rFonts w:ascii="Calibri" w:hAnsi="Calibri" w:cs="Calibri"/>
          <w:spacing w:val="1"/>
        </w:rPr>
        <w:t>t</w:t>
      </w:r>
      <w:r w:rsidRPr="009C38B5">
        <w:rPr>
          <w:rFonts w:ascii="Calibri" w:hAnsi="Calibri" w:cs="Calibri"/>
        </w:rPr>
        <w:t>o</w:t>
      </w:r>
      <w:r w:rsidRPr="009C38B5">
        <w:rPr>
          <w:rFonts w:ascii="Calibri" w:hAnsi="Calibri" w:cs="Calibri"/>
          <w:spacing w:val="-2"/>
        </w:rPr>
        <w:t>v</w:t>
      </w:r>
      <w:r w:rsidRPr="009C38B5">
        <w:rPr>
          <w:rFonts w:ascii="Calibri" w:hAnsi="Calibri" w:cs="Calibri"/>
        </w:rPr>
        <w:t>an</w:t>
      </w:r>
      <w:r w:rsidRPr="009C38B5">
        <w:rPr>
          <w:rFonts w:ascii="Calibri" w:hAnsi="Calibri" w:cs="Calibri"/>
          <w:spacing w:val="1"/>
        </w:rPr>
        <w:t>j</w:t>
      </w:r>
      <w:r w:rsidRPr="009C38B5">
        <w:rPr>
          <w:rFonts w:ascii="Calibri" w:hAnsi="Calibri" w:cs="Calibri"/>
        </w:rPr>
        <w:t xml:space="preserve">a </w:t>
      </w:r>
      <w:r w:rsidRPr="009C38B5">
        <w:rPr>
          <w:rFonts w:ascii="Calibri" w:hAnsi="Calibri" w:cs="Calibri"/>
          <w:spacing w:val="-1"/>
        </w:rPr>
        <w:t>m</w:t>
      </w:r>
      <w:r w:rsidRPr="009C38B5">
        <w:rPr>
          <w:rFonts w:ascii="Calibri" w:hAnsi="Calibri" w:cs="Calibri"/>
        </w:rPr>
        <w:t>ože s</w:t>
      </w:r>
      <w:r w:rsidRPr="009C38B5">
        <w:rPr>
          <w:rFonts w:ascii="Calibri" w:hAnsi="Calibri" w:cs="Calibri"/>
          <w:spacing w:val="-2"/>
        </w:rPr>
        <w:t>u</w:t>
      </w:r>
      <w:r w:rsidRPr="009C38B5">
        <w:rPr>
          <w:rFonts w:ascii="Calibri" w:hAnsi="Calibri" w:cs="Calibri"/>
        </w:rPr>
        <w:t>d</w:t>
      </w:r>
      <w:r w:rsidRPr="009C38B5">
        <w:rPr>
          <w:rFonts w:ascii="Calibri" w:hAnsi="Calibri" w:cs="Calibri"/>
          <w:spacing w:val="1"/>
        </w:rPr>
        <w:t>j</w:t>
      </w:r>
      <w:r w:rsidRPr="009C38B5">
        <w:rPr>
          <w:rFonts w:ascii="Calibri" w:hAnsi="Calibri" w:cs="Calibri"/>
          <w:spacing w:val="-2"/>
        </w:rPr>
        <w:t>e</w:t>
      </w:r>
      <w:r w:rsidRPr="009C38B5">
        <w:rPr>
          <w:rFonts w:ascii="Calibri" w:hAnsi="Calibri" w:cs="Calibri"/>
          <w:spacing w:val="1"/>
        </w:rPr>
        <w:t>l</w:t>
      </w:r>
      <w:r w:rsidRPr="009C38B5">
        <w:rPr>
          <w:rFonts w:ascii="Calibri" w:hAnsi="Calibri" w:cs="Calibri"/>
        </w:rPr>
        <w:t>o</w:t>
      </w:r>
      <w:r w:rsidRPr="009C38B5">
        <w:rPr>
          <w:rFonts w:ascii="Calibri" w:hAnsi="Calibri" w:cs="Calibri"/>
          <w:spacing w:val="-2"/>
        </w:rPr>
        <w:t>v</w:t>
      </w:r>
      <w:r w:rsidRPr="009C38B5">
        <w:rPr>
          <w:rFonts w:ascii="Calibri" w:hAnsi="Calibri" w:cs="Calibri"/>
        </w:rPr>
        <w:t>a</w:t>
      </w:r>
      <w:r w:rsidRPr="009C38B5">
        <w:rPr>
          <w:rFonts w:ascii="Calibri" w:hAnsi="Calibri" w:cs="Calibri"/>
          <w:spacing w:val="2"/>
        </w:rPr>
        <w:t>t</w:t>
      </w:r>
      <w:r w:rsidRPr="009C38B5">
        <w:rPr>
          <w:rFonts w:ascii="Calibri" w:hAnsi="Calibri" w:cs="Calibri"/>
        </w:rPr>
        <w:t xml:space="preserve">i </w:t>
      </w:r>
      <w:r w:rsidRPr="009C38B5">
        <w:rPr>
          <w:rFonts w:ascii="Calibri" w:hAnsi="Calibri" w:cs="Calibri"/>
          <w:spacing w:val="-2"/>
        </w:rPr>
        <w:t>d</w:t>
      </w:r>
      <w:r w:rsidRPr="009C38B5">
        <w:rPr>
          <w:rFonts w:ascii="Calibri" w:hAnsi="Calibri" w:cs="Calibri"/>
        </w:rPr>
        <w:t>a</w:t>
      </w:r>
      <w:r w:rsidRPr="009C38B5">
        <w:rPr>
          <w:rFonts w:ascii="Calibri" w:hAnsi="Calibri" w:cs="Calibri"/>
          <w:spacing w:val="-2"/>
        </w:rPr>
        <w:t>v</w:t>
      </w:r>
      <w:r w:rsidRPr="009C38B5">
        <w:rPr>
          <w:rFonts w:ascii="Calibri" w:hAnsi="Calibri" w:cs="Calibri"/>
        </w:rPr>
        <w:t>an</w:t>
      </w:r>
      <w:r w:rsidRPr="009C38B5">
        <w:rPr>
          <w:rFonts w:ascii="Calibri" w:hAnsi="Calibri" w:cs="Calibri"/>
          <w:spacing w:val="1"/>
        </w:rPr>
        <w:t>j</w:t>
      </w:r>
      <w:r w:rsidRPr="009C38B5">
        <w:rPr>
          <w:rFonts w:ascii="Calibri" w:hAnsi="Calibri" w:cs="Calibri"/>
        </w:rPr>
        <w:t xml:space="preserve">em </w:t>
      </w:r>
      <w:r w:rsidRPr="009C38B5">
        <w:rPr>
          <w:rFonts w:ascii="Calibri" w:hAnsi="Calibri" w:cs="Calibri"/>
          <w:spacing w:val="-1"/>
        </w:rPr>
        <w:t>m</w:t>
      </w:r>
      <w:r w:rsidRPr="009C38B5">
        <w:rPr>
          <w:rFonts w:ascii="Calibri" w:hAnsi="Calibri" w:cs="Calibri"/>
          <w:spacing w:val="1"/>
        </w:rPr>
        <w:t>i</w:t>
      </w:r>
      <w:r w:rsidRPr="009C38B5">
        <w:rPr>
          <w:rFonts w:ascii="Calibri" w:hAnsi="Calibri" w:cs="Calibri"/>
        </w:rPr>
        <w:t>š</w:t>
      </w:r>
      <w:r w:rsidRPr="009C38B5">
        <w:rPr>
          <w:rFonts w:ascii="Calibri" w:hAnsi="Calibri" w:cs="Calibri"/>
          <w:spacing w:val="-1"/>
        </w:rPr>
        <w:t>l</w:t>
      </w:r>
      <w:r w:rsidRPr="009C38B5">
        <w:rPr>
          <w:rFonts w:ascii="Calibri" w:hAnsi="Calibri" w:cs="Calibri"/>
          <w:spacing w:val="1"/>
        </w:rPr>
        <w:t>j</w:t>
      </w:r>
      <w:r w:rsidRPr="009C38B5">
        <w:rPr>
          <w:rFonts w:ascii="Calibri" w:hAnsi="Calibri" w:cs="Calibri"/>
        </w:rPr>
        <w:t>e</w:t>
      </w:r>
      <w:r w:rsidRPr="009C38B5">
        <w:rPr>
          <w:rFonts w:ascii="Calibri" w:hAnsi="Calibri" w:cs="Calibri"/>
          <w:spacing w:val="-2"/>
        </w:rPr>
        <w:t>n</w:t>
      </w:r>
      <w:r w:rsidRPr="009C38B5">
        <w:rPr>
          <w:rFonts w:ascii="Calibri" w:hAnsi="Calibri" w:cs="Calibri"/>
          <w:spacing w:val="1"/>
        </w:rPr>
        <w:t>j</w:t>
      </w:r>
      <w:r w:rsidRPr="009C38B5">
        <w:rPr>
          <w:rFonts w:ascii="Calibri" w:hAnsi="Calibri" w:cs="Calibri"/>
          <w:spacing w:val="-2"/>
        </w:rPr>
        <w:t>a</w:t>
      </w:r>
      <w:r w:rsidRPr="009C38B5">
        <w:rPr>
          <w:rFonts w:ascii="Calibri" w:hAnsi="Calibri" w:cs="Calibri"/>
        </w:rPr>
        <w:t>,</w:t>
      </w:r>
      <w:r w:rsidRPr="009C38B5">
        <w:rPr>
          <w:rFonts w:ascii="Calibri" w:hAnsi="Calibri" w:cs="Calibri"/>
          <w:spacing w:val="2"/>
        </w:rPr>
        <w:t xml:space="preserve"> </w:t>
      </w:r>
      <w:r w:rsidRPr="009C38B5">
        <w:rPr>
          <w:rFonts w:ascii="Calibri" w:hAnsi="Calibri" w:cs="Calibri"/>
          <w:spacing w:val="-2"/>
        </w:rPr>
        <w:t>p</w:t>
      </w:r>
      <w:r w:rsidRPr="009C38B5">
        <w:rPr>
          <w:rFonts w:ascii="Calibri" w:hAnsi="Calibri" w:cs="Calibri"/>
          <w:spacing w:val="1"/>
        </w:rPr>
        <w:t>r</w:t>
      </w:r>
      <w:r w:rsidRPr="009C38B5">
        <w:rPr>
          <w:rFonts w:ascii="Calibri" w:hAnsi="Calibri" w:cs="Calibri"/>
          <w:spacing w:val="-1"/>
        </w:rPr>
        <w:t>i</w:t>
      </w:r>
      <w:r w:rsidRPr="009C38B5">
        <w:rPr>
          <w:rFonts w:ascii="Calibri" w:hAnsi="Calibri" w:cs="Calibri"/>
          <w:spacing w:val="1"/>
        </w:rPr>
        <w:t>j</w:t>
      </w:r>
      <w:r w:rsidRPr="009C38B5">
        <w:rPr>
          <w:rFonts w:ascii="Calibri" w:hAnsi="Calibri" w:cs="Calibri"/>
        </w:rPr>
        <w:t>e</w:t>
      </w:r>
      <w:r w:rsidRPr="009C38B5">
        <w:rPr>
          <w:rFonts w:ascii="Calibri" w:hAnsi="Calibri" w:cs="Calibri"/>
          <w:spacing w:val="-2"/>
        </w:rPr>
        <w:t>d</w:t>
      </w:r>
      <w:r w:rsidRPr="009C38B5">
        <w:rPr>
          <w:rFonts w:ascii="Calibri" w:hAnsi="Calibri" w:cs="Calibri"/>
          <w:spacing w:val="1"/>
        </w:rPr>
        <w:t>l</w:t>
      </w:r>
      <w:r w:rsidRPr="009C38B5">
        <w:rPr>
          <w:rFonts w:ascii="Calibri" w:hAnsi="Calibri" w:cs="Calibri"/>
        </w:rPr>
        <w:t>o</w:t>
      </w:r>
      <w:r w:rsidRPr="009C38B5">
        <w:rPr>
          <w:rFonts w:ascii="Calibri" w:hAnsi="Calibri" w:cs="Calibri"/>
          <w:spacing w:val="-2"/>
        </w:rPr>
        <w:t>g</w:t>
      </w:r>
      <w:r w:rsidRPr="009C38B5">
        <w:rPr>
          <w:rFonts w:ascii="Calibri" w:hAnsi="Calibri" w:cs="Calibri"/>
        </w:rPr>
        <w:t>a i</w:t>
      </w:r>
      <w:r w:rsidRPr="009C38B5">
        <w:rPr>
          <w:rFonts w:ascii="Calibri" w:hAnsi="Calibri" w:cs="Calibri"/>
          <w:spacing w:val="1"/>
        </w:rPr>
        <w:t xml:space="preserve"> </w:t>
      </w:r>
      <w:r w:rsidRPr="009C38B5">
        <w:rPr>
          <w:rFonts w:ascii="Calibri" w:hAnsi="Calibri" w:cs="Calibri"/>
          <w:spacing w:val="-2"/>
        </w:rPr>
        <w:t>p</w:t>
      </w:r>
      <w:r w:rsidRPr="009C38B5">
        <w:rPr>
          <w:rFonts w:ascii="Calibri" w:hAnsi="Calibri" w:cs="Calibri"/>
          <w:spacing w:val="1"/>
        </w:rPr>
        <w:t>ri</w:t>
      </w:r>
      <w:r w:rsidRPr="009C38B5">
        <w:rPr>
          <w:rFonts w:ascii="Calibri" w:hAnsi="Calibri" w:cs="Calibri"/>
          <w:spacing w:val="-4"/>
        </w:rPr>
        <w:t>m</w:t>
      </w:r>
      <w:r w:rsidRPr="009C38B5">
        <w:rPr>
          <w:rFonts w:ascii="Calibri" w:hAnsi="Calibri" w:cs="Calibri"/>
          <w:spacing w:val="1"/>
        </w:rPr>
        <w:t>j</w:t>
      </w:r>
      <w:r w:rsidRPr="009C38B5">
        <w:rPr>
          <w:rFonts w:ascii="Calibri" w:hAnsi="Calibri" w:cs="Calibri"/>
        </w:rPr>
        <w:t>ed</w:t>
      </w:r>
      <w:r w:rsidRPr="009C38B5">
        <w:rPr>
          <w:rFonts w:ascii="Calibri" w:hAnsi="Calibri" w:cs="Calibri"/>
          <w:spacing w:val="-2"/>
        </w:rPr>
        <w:t>b</w:t>
      </w:r>
      <w:r w:rsidRPr="009C38B5">
        <w:rPr>
          <w:rFonts w:ascii="Calibri" w:hAnsi="Calibri" w:cs="Calibri"/>
        </w:rPr>
        <w:t>i</w:t>
      </w:r>
      <w:r w:rsidRPr="009C38B5">
        <w:rPr>
          <w:rFonts w:ascii="Calibri" w:hAnsi="Calibri" w:cs="Calibri"/>
          <w:spacing w:val="1"/>
        </w:rPr>
        <w:t xml:space="preserve"> </w:t>
      </w:r>
      <w:r w:rsidRPr="009C38B5">
        <w:rPr>
          <w:rFonts w:ascii="Calibri" w:hAnsi="Calibri" w:cs="Calibri"/>
        </w:rPr>
        <w:t xml:space="preserve">u </w:t>
      </w:r>
      <w:r w:rsidRPr="009C38B5">
        <w:rPr>
          <w:rFonts w:ascii="Calibri" w:hAnsi="Calibri" w:cs="Calibri"/>
          <w:spacing w:val="-2"/>
        </w:rPr>
        <w:t>p</w:t>
      </w:r>
      <w:r w:rsidRPr="009C38B5">
        <w:rPr>
          <w:rFonts w:ascii="Calibri" w:hAnsi="Calibri" w:cs="Calibri"/>
          <w:spacing w:val="1"/>
        </w:rPr>
        <w:t>i</w:t>
      </w:r>
      <w:r w:rsidRPr="009C38B5">
        <w:rPr>
          <w:rFonts w:ascii="Calibri" w:hAnsi="Calibri" w:cs="Calibri"/>
        </w:rPr>
        <w:t>s</w:t>
      </w:r>
      <w:r w:rsidRPr="009C38B5">
        <w:rPr>
          <w:rFonts w:ascii="Calibri" w:hAnsi="Calibri" w:cs="Calibri"/>
          <w:spacing w:val="-2"/>
        </w:rPr>
        <w:t>a</w:t>
      </w:r>
      <w:r w:rsidRPr="009C38B5">
        <w:rPr>
          <w:rFonts w:ascii="Calibri" w:hAnsi="Calibri" w:cs="Calibri"/>
        </w:rPr>
        <w:t>nom</w:t>
      </w:r>
      <w:r w:rsidRPr="009C38B5">
        <w:rPr>
          <w:rFonts w:ascii="Calibri" w:hAnsi="Calibri" w:cs="Calibri"/>
          <w:spacing w:val="-1"/>
        </w:rPr>
        <w:t xml:space="preserve"> </w:t>
      </w:r>
      <w:r w:rsidRPr="009C38B5">
        <w:rPr>
          <w:rFonts w:ascii="Calibri" w:hAnsi="Calibri" w:cs="Calibri"/>
        </w:rPr>
        <w:t>ob</w:t>
      </w:r>
      <w:r w:rsidRPr="009C38B5">
        <w:rPr>
          <w:rFonts w:ascii="Calibri" w:hAnsi="Calibri" w:cs="Calibri"/>
          <w:spacing w:val="-1"/>
        </w:rPr>
        <w:t>l</w:t>
      </w:r>
      <w:r w:rsidRPr="009C38B5">
        <w:rPr>
          <w:rFonts w:ascii="Calibri" w:hAnsi="Calibri" w:cs="Calibri"/>
          <w:spacing w:val="1"/>
        </w:rPr>
        <w:t>i</w:t>
      </w:r>
      <w:r w:rsidRPr="009C38B5">
        <w:rPr>
          <w:rFonts w:ascii="Calibri" w:hAnsi="Calibri" w:cs="Calibri"/>
          <w:spacing w:val="-2"/>
        </w:rPr>
        <w:t>k</w:t>
      </w:r>
      <w:r w:rsidRPr="009C38B5">
        <w:rPr>
          <w:rFonts w:ascii="Calibri" w:hAnsi="Calibri" w:cs="Calibri"/>
        </w:rPr>
        <w:t>u.</w:t>
      </w:r>
    </w:p>
    <w:p w14:paraId="599233D1" w14:textId="77777777" w:rsidR="00E80D19" w:rsidRPr="001B204E" w:rsidRDefault="00E80D19" w:rsidP="00E80D19">
      <w:pPr>
        <w:jc w:val="both"/>
        <w:rPr>
          <w:rFonts w:ascii="Calibri" w:hAnsi="Calibri" w:cs="Calibri"/>
        </w:rPr>
      </w:pPr>
    </w:p>
    <w:p w14:paraId="5B62A78D" w14:textId="628AAA63" w:rsidR="00E80D19" w:rsidRPr="001B204E" w:rsidRDefault="00E80D19" w:rsidP="00E80D19">
      <w:pPr>
        <w:jc w:val="both"/>
        <w:rPr>
          <w:rFonts w:ascii="Calibri" w:hAnsi="Calibri" w:cs="Calibri"/>
        </w:rPr>
      </w:pPr>
      <w:r w:rsidRPr="001B204E">
        <w:rPr>
          <w:rFonts w:ascii="Calibri" w:hAnsi="Calibri" w:cs="Calibri"/>
        </w:rPr>
        <w:t xml:space="preserve">Rok za podnošenje prijedloga je do </w:t>
      </w:r>
      <w:r w:rsidR="00423BF8">
        <w:rPr>
          <w:rFonts w:ascii="Calibri" w:hAnsi="Calibri" w:cs="Calibri"/>
        </w:rPr>
        <w:t>8</w:t>
      </w:r>
      <w:r w:rsidRPr="001B204E">
        <w:rPr>
          <w:rFonts w:ascii="Calibri" w:hAnsi="Calibri" w:cs="Calibri"/>
        </w:rPr>
        <w:t xml:space="preserve">. </w:t>
      </w:r>
      <w:r w:rsidR="00F44B40">
        <w:rPr>
          <w:rFonts w:ascii="Calibri" w:hAnsi="Calibri" w:cs="Calibri"/>
        </w:rPr>
        <w:t>svibnja</w:t>
      </w:r>
      <w:r w:rsidRPr="001B204E">
        <w:rPr>
          <w:rFonts w:ascii="Calibri" w:hAnsi="Calibri" w:cs="Calibri"/>
        </w:rPr>
        <w:t xml:space="preserve"> 2026. godine do </w:t>
      </w:r>
      <w:r w:rsidR="00423BF8">
        <w:rPr>
          <w:rFonts w:ascii="Calibri" w:hAnsi="Calibri" w:cs="Calibri"/>
        </w:rPr>
        <w:t>8</w:t>
      </w:r>
      <w:r w:rsidR="00F44B40">
        <w:rPr>
          <w:rFonts w:ascii="Calibri" w:hAnsi="Calibri" w:cs="Calibri"/>
        </w:rPr>
        <w:t xml:space="preserve">. lipnja 2026.g. do </w:t>
      </w:r>
      <w:r w:rsidRPr="001B204E">
        <w:rPr>
          <w:rFonts w:ascii="Calibri" w:hAnsi="Calibri" w:cs="Calibri"/>
        </w:rPr>
        <w:t>11.00h bez obzira na način dostave.</w:t>
      </w:r>
    </w:p>
    <w:p w14:paraId="72C2BB7D" w14:textId="77777777" w:rsidR="00E80D19" w:rsidRPr="001B204E" w:rsidRDefault="00E80D19" w:rsidP="00E80D19">
      <w:pPr>
        <w:jc w:val="both"/>
        <w:rPr>
          <w:rFonts w:ascii="Calibri" w:hAnsi="Calibri" w:cs="Calibri"/>
        </w:rPr>
      </w:pPr>
    </w:p>
    <w:p w14:paraId="339FA080" w14:textId="77777777" w:rsidR="00E80D19" w:rsidRPr="001B204E" w:rsidRDefault="00E80D19" w:rsidP="00E80D19">
      <w:pPr>
        <w:jc w:val="both"/>
        <w:rPr>
          <w:rFonts w:ascii="Calibri" w:hAnsi="Calibri" w:cs="Calibri"/>
        </w:rPr>
      </w:pPr>
      <w:r w:rsidRPr="001B204E">
        <w:rPr>
          <w:rFonts w:ascii="Calibri" w:hAnsi="Calibri" w:cs="Calibri"/>
        </w:rPr>
        <w:t xml:space="preserve">Prijedlozi se mogu dostaviti pisanim putem i na elektroničku adresu: </w:t>
      </w:r>
      <w:hyperlink r:id="rId6" w:history="1">
        <w:r w:rsidRPr="001B204E">
          <w:rPr>
            <w:rStyle w:val="Hiperveza"/>
            <w:rFonts w:ascii="Calibri" w:hAnsi="Calibri" w:cs="Calibri"/>
          </w:rPr>
          <w:t>pisarnica@cavle.hr</w:t>
        </w:r>
      </w:hyperlink>
      <w:r w:rsidRPr="001B204E">
        <w:rPr>
          <w:rFonts w:ascii="Calibri" w:hAnsi="Calibri" w:cs="Calibri"/>
        </w:rPr>
        <w:t>.</w:t>
      </w:r>
    </w:p>
    <w:p w14:paraId="0DDD0C2B" w14:textId="77777777" w:rsidR="00E80D19" w:rsidRPr="001B204E" w:rsidRDefault="00E80D19" w:rsidP="00E80D19">
      <w:pPr>
        <w:jc w:val="both"/>
        <w:rPr>
          <w:rFonts w:ascii="Calibri" w:hAnsi="Calibri" w:cs="Calibri"/>
        </w:rPr>
      </w:pPr>
    </w:p>
    <w:p w14:paraId="742893E7" w14:textId="77777777" w:rsidR="00E80D19" w:rsidRPr="001B204E" w:rsidRDefault="00E80D19" w:rsidP="00E80D19">
      <w:pPr>
        <w:jc w:val="both"/>
        <w:rPr>
          <w:rFonts w:ascii="Calibri" w:hAnsi="Calibri" w:cs="Calibri"/>
        </w:rPr>
      </w:pPr>
      <w:r w:rsidRPr="001B204E">
        <w:rPr>
          <w:rFonts w:ascii="Calibri" w:hAnsi="Calibri" w:cs="Calibri"/>
        </w:rPr>
        <w:t>Po završetku Savjetovanja, svi pristigli prijedlozi bit će pregledani i razmotreni te će se o istim sastavit Izvješće o usvojenim i odbijenim prijedlozima koje će biti objavljeni na web stranici Općine Čavle.</w:t>
      </w:r>
    </w:p>
    <w:p w14:paraId="53BEED4B" w14:textId="77777777" w:rsidR="00E80D19" w:rsidRPr="001B204E" w:rsidRDefault="00E80D19" w:rsidP="00E80D19">
      <w:pPr>
        <w:jc w:val="both"/>
        <w:rPr>
          <w:rFonts w:ascii="Calibri" w:hAnsi="Calibri" w:cs="Calibri"/>
        </w:rPr>
      </w:pPr>
    </w:p>
    <w:p w14:paraId="5EA23122" w14:textId="77777777" w:rsidR="00E80D19" w:rsidRPr="001B204E" w:rsidRDefault="00E80D19" w:rsidP="00E80D19">
      <w:pPr>
        <w:jc w:val="both"/>
        <w:rPr>
          <w:rFonts w:ascii="Calibri" w:hAnsi="Calibri" w:cs="Calibri"/>
        </w:rPr>
      </w:pPr>
      <w:r w:rsidRPr="001B204E">
        <w:rPr>
          <w:rFonts w:ascii="Calibri" w:hAnsi="Calibri" w:cs="Calibri"/>
        </w:rPr>
        <w:t>Na temelju ponuđenog teksta Odluke i pristiglih komentara sudionika Savjetovanja formulirat će se konačni tekst Odluke o kojoj će raspravljati Općinsko vijeće kao tijelo koje Odluku usvaja.</w:t>
      </w:r>
    </w:p>
    <w:p w14:paraId="3CC8117A" w14:textId="77777777" w:rsidR="00FC7AA4" w:rsidRDefault="00FC7AA4"/>
    <w:sectPr w:rsidR="00FC7AA4" w:rsidSect="00E80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19"/>
    <w:rsid w:val="00253CB2"/>
    <w:rsid w:val="00423BF8"/>
    <w:rsid w:val="007E57EA"/>
    <w:rsid w:val="008235C5"/>
    <w:rsid w:val="009C38B5"/>
    <w:rsid w:val="00AD5DFB"/>
    <w:rsid w:val="00BD54BE"/>
    <w:rsid w:val="00E80D19"/>
    <w:rsid w:val="00F44B40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AFCB"/>
  <w15:chartTrackingRefBased/>
  <w15:docId w15:val="{0BE13F9E-EB98-4C53-9A9A-7E623DCA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D19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80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0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0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0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0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0D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0D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0D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0D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0D1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0D1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0D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0D1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0D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0D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0D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0D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0D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0D1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0D1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0D1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0D1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0D19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Zadanifontodlomka"/>
    <w:rsid w:val="00E80D19"/>
  </w:style>
  <w:style w:type="character" w:styleId="Hiperveza">
    <w:name w:val="Hyperlink"/>
    <w:basedOn w:val="Zadanifontodlomka"/>
    <w:uiPriority w:val="99"/>
    <w:unhideWhenUsed/>
    <w:rsid w:val="00E80D1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cavle.h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Maršanić</dc:creator>
  <cp:keywords/>
  <dc:description/>
  <cp:lastModifiedBy>Marina Maršanić</cp:lastModifiedBy>
  <cp:revision>3</cp:revision>
  <cp:lastPrinted>2026-05-07T10:20:00Z</cp:lastPrinted>
  <dcterms:created xsi:type="dcterms:W3CDTF">2026-05-06T13:20:00Z</dcterms:created>
  <dcterms:modified xsi:type="dcterms:W3CDTF">2026-05-07T11:58:00Z</dcterms:modified>
</cp:coreProperties>
</file>