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D8" w:rsidRPr="006268A9" w:rsidRDefault="004C52D8" w:rsidP="00E82F0F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  <w:r w:rsidRPr="006268A9">
        <w:rPr>
          <w:rFonts w:asciiTheme="minorHAnsi" w:hAnsiTheme="minorHAnsi" w:cstheme="minorHAnsi"/>
          <w:b/>
          <w:bCs/>
          <w:color w:val="auto"/>
        </w:rPr>
        <w:t>P</w:t>
      </w:r>
      <w:r w:rsidR="00E82F0F">
        <w:rPr>
          <w:rFonts w:asciiTheme="minorHAnsi" w:hAnsiTheme="minorHAnsi" w:cstheme="minorHAnsi"/>
          <w:b/>
          <w:bCs/>
          <w:color w:val="auto"/>
        </w:rPr>
        <w:t>rilog</w:t>
      </w:r>
      <w:r w:rsidRPr="006268A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E33DF">
        <w:rPr>
          <w:rFonts w:asciiTheme="minorHAnsi" w:hAnsiTheme="minorHAnsi" w:cstheme="minorHAnsi"/>
          <w:b/>
          <w:bCs/>
          <w:color w:val="auto"/>
        </w:rPr>
        <w:t>6</w:t>
      </w:r>
      <w:r w:rsidRPr="006268A9">
        <w:rPr>
          <w:rFonts w:asciiTheme="minorHAnsi" w:hAnsiTheme="minorHAnsi" w:cstheme="minorHAnsi"/>
          <w:b/>
          <w:bCs/>
          <w:color w:val="auto"/>
        </w:rPr>
        <w:t>.</w:t>
      </w:r>
    </w:p>
    <w:p w:rsidR="0070608D" w:rsidRPr="006268A9" w:rsidRDefault="0070608D" w:rsidP="004C52D8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70608D" w:rsidRPr="006268A9" w:rsidRDefault="004C52D8" w:rsidP="004C52D8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6268A9">
        <w:rPr>
          <w:rFonts w:asciiTheme="minorHAnsi" w:hAnsiTheme="minorHAnsi" w:cstheme="minorHAnsi"/>
          <w:b/>
          <w:bCs/>
          <w:color w:val="auto"/>
        </w:rPr>
        <w:t xml:space="preserve">Obrazac Izjave gospodarskog subjekta vezano uz članak 5.k, stavak 1. Uredbe (EU) </w:t>
      </w:r>
    </w:p>
    <w:p w:rsidR="004C52D8" w:rsidRPr="006268A9" w:rsidRDefault="004C52D8" w:rsidP="004C52D8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6268A9">
        <w:rPr>
          <w:rFonts w:asciiTheme="minorHAnsi" w:hAnsiTheme="minorHAnsi" w:cstheme="minorHAnsi"/>
          <w:b/>
          <w:bCs/>
          <w:color w:val="auto"/>
        </w:rPr>
        <w:t>br. 833/2014</w:t>
      </w:r>
    </w:p>
    <w:p w:rsidR="004C52D8" w:rsidRPr="004C52D8" w:rsidRDefault="004C52D8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52D8" w:rsidRDefault="004C52D8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>Temeljem članka 1. stavka 23. Uredbe Vijeća (EU) 2022/576 od 8. travnja 2022. o izmjeni Uredbe (EU) br. 833/2014 o mjerama ograničavanja s obzirom na djelovanja Rus</w:t>
      </w:r>
      <w:bookmarkStart w:id="0" w:name="_GoBack"/>
      <w:bookmarkEnd w:id="0"/>
      <w:r w:rsidRPr="004C52D8">
        <w:rPr>
          <w:rFonts w:asciiTheme="minorHAnsi" w:hAnsiTheme="minorHAnsi" w:cstheme="minorHAnsi"/>
          <w:sz w:val="22"/>
          <w:szCs w:val="22"/>
        </w:rPr>
        <w:t xml:space="preserve">ije kojima se destabilizira stanje u Ukrajini i Odluke (ZVSP) 2022/578 od 8. travnja 2022. o izmjeni Odluke 2014/512/ZVSP o mjerama ograničavanja s obzirom na djelovanja Rusije kojima se destabilizira stanje u Ukrajini kao osoba ovlaštena za zastupanje gospodarskog subjekta dajem sljedeću </w:t>
      </w:r>
    </w:p>
    <w:p w:rsidR="004C52D8" w:rsidRPr="004C52D8" w:rsidRDefault="004C52D8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C52D8" w:rsidRDefault="004C52D8" w:rsidP="004C52D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52D8">
        <w:rPr>
          <w:rFonts w:asciiTheme="minorHAnsi" w:hAnsiTheme="minorHAnsi" w:cstheme="minorHAnsi"/>
          <w:b/>
          <w:bCs/>
          <w:sz w:val="22"/>
          <w:szCs w:val="22"/>
        </w:rPr>
        <w:t>IZJAVU GOSPODARSKOG SUBJEKTA VEZANO UZ ČLANAK 5.K, STAVAK 1. UREDBE (EU) BR. 833/2014 O MJERAMA OGRANIČAVANJA S OBZIROM NA DJELOVANJA RUSIJE KOJIMA SE DESTABILIZIRA STANJE U UKRAJINI</w:t>
      </w:r>
    </w:p>
    <w:p w:rsidR="0070608D" w:rsidRPr="004C52D8" w:rsidRDefault="0070608D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52D8" w:rsidRPr="004C52D8" w:rsidRDefault="004C52D8" w:rsidP="004C52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 xml:space="preserve">kojom ja _____________________________________________________________________, </w:t>
      </w:r>
    </w:p>
    <w:p w:rsidR="004C52D8" w:rsidRPr="004C52D8" w:rsidRDefault="004C52D8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>(ime i prezime)</w:t>
      </w:r>
    </w:p>
    <w:p w:rsidR="004C52D8" w:rsidRDefault="004C52D8" w:rsidP="004C52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 xml:space="preserve">kao osoba ovlaštena po zakonu za zastupanje gospodarskog subjekta kojeg zastupam </w:t>
      </w:r>
    </w:p>
    <w:p w:rsidR="0070608D" w:rsidRPr="004C52D8" w:rsidRDefault="0070608D" w:rsidP="004C52D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52D8" w:rsidRPr="004C52D8" w:rsidRDefault="004C52D8" w:rsidP="004C52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 </w:t>
      </w:r>
    </w:p>
    <w:p w:rsidR="004C52D8" w:rsidRDefault="004C52D8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>(naziv gospodarskog subjekta)</w:t>
      </w:r>
    </w:p>
    <w:p w:rsidR="0070608D" w:rsidRPr="004C52D8" w:rsidRDefault="0070608D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52D8" w:rsidRPr="004C52D8" w:rsidRDefault="004C52D8" w:rsidP="004C52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 </w:t>
      </w:r>
    </w:p>
    <w:p w:rsidR="004C52D8" w:rsidRDefault="004C52D8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>(sjedište, OIB ili nacionalni identifikacijski broj)</w:t>
      </w:r>
    </w:p>
    <w:p w:rsidR="004C52D8" w:rsidRDefault="004C52D8" w:rsidP="004C52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52D8" w:rsidRDefault="004C52D8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C52D8">
        <w:rPr>
          <w:rFonts w:asciiTheme="minorHAnsi" w:hAnsiTheme="minorHAnsi" w:cstheme="minorHAnsi"/>
          <w:sz w:val="22"/>
          <w:szCs w:val="22"/>
        </w:rPr>
        <w:t>izjavljujem da se na nas i na sve osobe, subjekte ili tijela iz članka 5.k, stavka 1. Uredbe (EU) br. 833/2014 o mjerama ograničavanja s obzirom na djelovanja Rusije kojima se destabilizira stanje u Ukrajini ne odnosi zabrana iz članka 5.k, stavka 1. Uredbe (EU) br. 833/2014 o mjerama ograničavanja s obzirom na djelovanja Rusije kojima se destabilizira stanje u Ukrajini.</w:t>
      </w:r>
    </w:p>
    <w:p w:rsidR="004C52D8" w:rsidRDefault="004C52D8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0608D" w:rsidRDefault="0070608D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C52D8" w:rsidTr="004C52D8">
        <w:tc>
          <w:tcPr>
            <w:tcW w:w="3539" w:type="dxa"/>
            <w:shd w:val="clear" w:color="auto" w:fill="FBE4D5" w:themeFill="accent2" w:themeFillTint="33"/>
          </w:tcPr>
          <w:p w:rsidR="004C52D8" w:rsidRDefault="004C52D8" w:rsidP="004C52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 i prezime ovlaštene osobe </w:t>
            </w:r>
            <w:r w:rsidRPr="004C52D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:rsidR="004C52D8" w:rsidRPr="004C52D8" w:rsidRDefault="004C52D8" w:rsidP="004C52D8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C52D8">
              <w:rPr>
                <w:rFonts w:asciiTheme="minorHAnsi" w:hAnsiTheme="minorHAnsi" w:cstheme="minorHAnsi"/>
                <w:i/>
                <w:sz w:val="22"/>
                <w:szCs w:val="22"/>
              </w:rPr>
              <w:t>(tiskanim slovima)</w:t>
            </w:r>
          </w:p>
        </w:tc>
        <w:tc>
          <w:tcPr>
            <w:tcW w:w="5477" w:type="dxa"/>
          </w:tcPr>
          <w:p w:rsidR="004C52D8" w:rsidRDefault="004C52D8" w:rsidP="004C52D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2D8" w:rsidTr="004C52D8">
        <w:tc>
          <w:tcPr>
            <w:tcW w:w="3539" w:type="dxa"/>
            <w:shd w:val="clear" w:color="auto" w:fill="FBE4D5" w:themeFill="accent2" w:themeFillTint="33"/>
          </w:tcPr>
          <w:p w:rsidR="004C52D8" w:rsidRDefault="004C52D8" w:rsidP="004C52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Funkcija</w:t>
            </w:r>
          </w:p>
        </w:tc>
        <w:tc>
          <w:tcPr>
            <w:tcW w:w="5477" w:type="dxa"/>
          </w:tcPr>
          <w:p w:rsidR="004C52D8" w:rsidRDefault="004C52D8" w:rsidP="004C52D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2D8" w:rsidTr="004C52D8">
        <w:tc>
          <w:tcPr>
            <w:tcW w:w="3539" w:type="dxa"/>
            <w:shd w:val="clear" w:color="auto" w:fill="FBE4D5" w:themeFill="accent2" w:themeFillTint="33"/>
          </w:tcPr>
          <w:p w:rsidR="004C52D8" w:rsidRDefault="004C52D8" w:rsidP="004C52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Potpis</w:t>
            </w:r>
          </w:p>
        </w:tc>
        <w:tc>
          <w:tcPr>
            <w:tcW w:w="5477" w:type="dxa"/>
          </w:tcPr>
          <w:p w:rsidR="004C52D8" w:rsidRDefault="004C52D8" w:rsidP="004C52D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2D8" w:rsidTr="004C52D8">
        <w:tc>
          <w:tcPr>
            <w:tcW w:w="3539" w:type="dxa"/>
            <w:shd w:val="clear" w:color="auto" w:fill="FBE4D5" w:themeFill="accent2" w:themeFillTint="33"/>
          </w:tcPr>
          <w:p w:rsidR="004C52D8" w:rsidRDefault="004C52D8" w:rsidP="004C52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477" w:type="dxa"/>
          </w:tcPr>
          <w:p w:rsidR="004C52D8" w:rsidRDefault="004C52D8" w:rsidP="004C52D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52D8" w:rsidRDefault="0070608D" w:rsidP="0070608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4C52D8" w:rsidRDefault="0070608D" w:rsidP="004C52D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08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70608D">
        <w:rPr>
          <w:rFonts w:asciiTheme="minorHAnsi" w:hAnsiTheme="minorHAnsi" w:cstheme="minorHAnsi"/>
          <w:sz w:val="22"/>
          <w:szCs w:val="22"/>
        </w:rPr>
        <w:t>Osoba koja je u izvodu iz sudskog/obrtnog/strukovnog ili drugog odgovarajućeg registra gospodarskog subjekta navedena kao ovlaštena za zastupanje. Ukoliko jedna osoba zastupa tvrtku samostalno i pojedinačno, dovoljno je da samo ta osoba priloži Izjavu. Ukoliko više osoba zajednički zastupa tvrtku, svaka od tih osoba mora potpisati Izjavu. Ukoliko više osoba može zastupati tvrtku samostalno i pojedinačno, dovoljno je da Izjavu da samo jedna od tih osoba.</w:t>
      </w:r>
    </w:p>
    <w:sectPr w:rsidR="004C52D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40" w:rsidRDefault="000F0E40" w:rsidP="004C52D8">
      <w:pPr>
        <w:spacing w:after="0" w:line="240" w:lineRule="auto"/>
      </w:pPr>
      <w:r>
        <w:separator/>
      </w:r>
    </w:p>
  </w:endnote>
  <w:endnote w:type="continuationSeparator" w:id="0">
    <w:p w:rsidR="000F0E40" w:rsidRDefault="000F0E40" w:rsidP="004C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1808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E82F0F" w:rsidRPr="00E82F0F" w:rsidRDefault="00E82F0F" w:rsidP="00D61897">
            <w:pPr>
              <w:pStyle w:val="Podnoje"/>
              <w:jc w:val="right"/>
              <w:rPr>
                <w:sz w:val="16"/>
                <w:szCs w:val="16"/>
              </w:rPr>
            </w:pPr>
            <w:r w:rsidRPr="00E82F0F">
              <w:rPr>
                <w:sz w:val="16"/>
                <w:szCs w:val="16"/>
              </w:rPr>
              <w:t xml:space="preserve">str. </w:t>
            </w:r>
            <w:r w:rsidRPr="00E82F0F">
              <w:rPr>
                <w:b/>
                <w:bCs/>
                <w:sz w:val="16"/>
                <w:szCs w:val="16"/>
              </w:rPr>
              <w:fldChar w:fldCharType="begin"/>
            </w:r>
            <w:r w:rsidRPr="00E82F0F">
              <w:rPr>
                <w:b/>
                <w:bCs/>
                <w:sz w:val="16"/>
                <w:szCs w:val="16"/>
              </w:rPr>
              <w:instrText>PAGE</w:instrText>
            </w:r>
            <w:r w:rsidRPr="00E82F0F">
              <w:rPr>
                <w:b/>
                <w:bCs/>
                <w:sz w:val="16"/>
                <w:szCs w:val="16"/>
              </w:rPr>
              <w:fldChar w:fldCharType="separate"/>
            </w:r>
            <w:r w:rsidRPr="00E82F0F">
              <w:rPr>
                <w:b/>
                <w:bCs/>
                <w:sz w:val="16"/>
                <w:szCs w:val="16"/>
              </w:rPr>
              <w:t>2</w:t>
            </w:r>
            <w:r w:rsidRPr="00E82F0F">
              <w:rPr>
                <w:b/>
                <w:bCs/>
                <w:sz w:val="16"/>
                <w:szCs w:val="16"/>
              </w:rPr>
              <w:fldChar w:fldCharType="end"/>
            </w:r>
            <w:r w:rsidRPr="00E82F0F">
              <w:rPr>
                <w:sz w:val="16"/>
                <w:szCs w:val="16"/>
              </w:rPr>
              <w:t xml:space="preserve"> / </w:t>
            </w:r>
            <w:r w:rsidRPr="00E82F0F">
              <w:rPr>
                <w:b/>
                <w:bCs/>
                <w:sz w:val="16"/>
                <w:szCs w:val="16"/>
              </w:rPr>
              <w:fldChar w:fldCharType="begin"/>
            </w:r>
            <w:r w:rsidRPr="00E82F0F">
              <w:rPr>
                <w:b/>
                <w:bCs/>
                <w:sz w:val="16"/>
                <w:szCs w:val="16"/>
              </w:rPr>
              <w:instrText>NUMPAGES</w:instrText>
            </w:r>
            <w:r w:rsidRPr="00E82F0F">
              <w:rPr>
                <w:b/>
                <w:bCs/>
                <w:sz w:val="16"/>
                <w:szCs w:val="16"/>
              </w:rPr>
              <w:fldChar w:fldCharType="separate"/>
            </w:r>
            <w:r w:rsidRPr="00E82F0F">
              <w:rPr>
                <w:b/>
                <w:bCs/>
                <w:sz w:val="16"/>
                <w:szCs w:val="16"/>
              </w:rPr>
              <w:t>2</w:t>
            </w:r>
            <w:r w:rsidRPr="00E82F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82F0F" w:rsidRPr="00E82F0F" w:rsidRDefault="00E82F0F" w:rsidP="00E82F0F">
    <w:pPr>
      <w:pStyle w:val="Podnoj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40" w:rsidRDefault="000F0E40" w:rsidP="004C52D8">
      <w:pPr>
        <w:spacing w:after="0" w:line="240" w:lineRule="auto"/>
      </w:pPr>
      <w:r>
        <w:separator/>
      </w:r>
    </w:p>
  </w:footnote>
  <w:footnote w:type="continuationSeparator" w:id="0">
    <w:p w:rsidR="000F0E40" w:rsidRDefault="000F0E40" w:rsidP="004C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2D8" w:rsidRDefault="004C52D8">
    <w:pPr>
      <w:pStyle w:val="Zaglavlje"/>
    </w:pPr>
  </w:p>
  <w:p w:rsidR="004C52D8" w:rsidRDefault="004C52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8"/>
    <w:rsid w:val="00015794"/>
    <w:rsid w:val="0006774C"/>
    <w:rsid w:val="00080207"/>
    <w:rsid w:val="000E77EC"/>
    <w:rsid w:val="000F0E40"/>
    <w:rsid w:val="00112CFC"/>
    <w:rsid w:val="00221267"/>
    <w:rsid w:val="00374248"/>
    <w:rsid w:val="004B3F37"/>
    <w:rsid w:val="004C52D8"/>
    <w:rsid w:val="005E1190"/>
    <w:rsid w:val="006268A9"/>
    <w:rsid w:val="0070608D"/>
    <w:rsid w:val="007C7519"/>
    <w:rsid w:val="009E33DF"/>
    <w:rsid w:val="00A80CE7"/>
    <w:rsid w:val="00AE5928"/>
    <w:rsid w:val="00BC1BFA"/>
    <w:rsid w:val="00C727D7"/>
    <w:rsid w:val="00D61897"/>
    <w:rsid w:val="00DE48D4"/>
    <w:rsid w:val="00E73DD4"/>
    <w:rsid w:val="00E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63EC"/>
  <w15:chartTrackingRefBased/>
  <w15:docId w15:val="{66209627-1AE0-48F3-8CA8-47CCDC58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5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52D8"/>
  </w:style>
  <w:style w:type="paragraph" w:styleId="Podnoje">
    <w:name w:val="footer"/>
    <w:basedOn w:val="Normal"/>
    <w:link w:val="PodnojeChar"/>
    <w:uiPriority w:val="99"/>
    <w:unhideWhenUsed/>
    <w:rsid w:val="004C5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52D8"/>
  </w:style>
  <w:style w:type="paragraph" w:customStyle="1" w:styleId="Default">
    <w:name w:val="Default"/>
    <w:rsid w:val="004C5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4C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3</cp:revision>
  <dcterms:created xsi:type="dcterms:W3CDTF">2026-04-14T10:36:00Z</dcterms:created>
  <dcterms:modified xsi:type="dcterms:W3CDTF">2026-04-14T10:36:00Z</dcterms:modified>
</cp:coreProperties>
</file>