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98930" w14:textId="63CB8438" w:rsidR="00316739" w:rsidRPr="00943974" w:rsidRDefault="006A1CED" w:rsidP="00316739">
      <w:pPr>
        <w:jc w:val="both"/>
        <w:rPr>
          <w:rFonts w:ascii="Calibri" w:hAnsi="Calibri" w:cs="Calibri"/>
          <w:sz w:val="22"/>
          <w:szCs w:val="22"/>
        </w:rPr>
      </w:pPr>
      <w:r w:rsidRPr="00943974">
        <w:rPr>
          <w:rFonts w:ascii="Calibri" w:hAnsi="Calibri" w:cs="Calibri"/>
          <w:sz w:val="22"/>
          <w:szCs w:val="22"/>
        </w:rPr>
        <w:t>T</w:t>
      </w:r>
      <w:r w:rsidR="000B037E" w:rsidRPr="00943974">
        <w:rPr>
          <w:rFonts w:ascii="Calibri" w:hAnsi="Calibri" w:cs="Calibri"/>
          <w:sz w:val="22"/>
          <w:szCs w:val="22"/>
        </w:rPr>
        <w:t>emeljem odredbe članka 1</w:t>
      </w:r>
      <w:r w:rsidR="00AF239D">
        <w:rPr>
          <w:rFonts w:ascii="Calibri" w:hAnsi="Calibri" w:cs="Calibri"/>
          <w:sz w:val="22"/>
          <w:szCs w:val="22"/>
        </w:rPr>
        <w:t>8</w:t>
      </w:r>
      <w:r w:rsidR="000B037E" w:rsidRPr="00943974">
        <w:rPr>
          <w:rFonts w:ascii="Calibri" w:hAnsi="Calibri" w:cs="Calibri"/>
          <w:sz w:val="22"/>
          <w:szCs w:val="22"/>
        </w:rPr>
        <w:t>. Zakona o prora</w:t>
      </w:r>
      <w:r w:rsidR="00A0557C" w:rsidRPr="00943974">
        <w:rPr>
          <w:rFonts w:ascii="Calibri" w:hAnsi="Calibri" w:cs="Calibri"/>
          <w:sz w:val="22"/>
          <w:szCs w:val="22"/>
        </w:rPr>
        <w:t xml:space="preserve">čunu (Narodne novine br. </w:t>
      </w:r>
      <w:r w:rsidR="00AF239D">
        <w:rPr>
          <w:rFonts w:ascii="Calibri" w:hAnsi="Calibri" w:cs="Calibri"/>
          <w:sz w:val="22"/>
          <w:szCs w:val="22"/>
        </w:rPr>
        <w:t>144/21</w:t>
      </w:r>
      <w:r w:rsidR="000B037E" w:rsidRPr="00943974">
        <w:rPr>
          <w:rFonts w:ascii="Calibri" w:hAnsi="Calibri" w:cs="Calibri"/>
          <w:sz w:val="22"/>
          <w:szCs w:val="22"/>
        </w:rPr>
        <w:t>)</w:t>
      </w:r>
      <w:r w:rsidR="00316739" w:rsidRPr="00943974">
        <w:rPr>
          <w:rFonts w:ascii="Calibri" w:hAnsi="Calibri" w:cs="Calibri"/>
          <w:sz w:val="22"/>
          <w:szCs w:val="22"/>
        </w:rPr>
        <w:t xml:space="preserve"> i članka 19.</w:t>
      </w:r>
      <w:r w:rsidR="00A0557C" w:rsidRPr="00943974">
        <w:rPr>
          <w:rFonts w:ascii="Calibri" w:hAnsi="Calibri" w:cs="Calibri"/>
          <w:sz w:val="22"/>
          <w:szCs w:val="22"/>
        </w:rPr>
        <w:t xml:space="preserve"> i 29. </w:t>
      </w:r>
      <w:r w:rsidR="00316739" w:rsidRPr="00943974">
        <w:rPr>
          <w:rFonts w:ascii="Calibri" w:hAnsi="Calibri" w:cs="Calibri"/>
          <w:sz w:val="22"/>
          <w:szCs w:val="22"/>
        </w:rPr>
        <w:t>Statuta Općine Čavle (</w:t>
      </w:r>
      <w:r w:rsidR="00E11175" w:rsidRPr="00E11175">
        <w:rPr>
          <w:rFonts w:ascii="Calibri" w:hAnsi="Calibri" w:cs="Calibri"/>
          <w:color w:val="000000"/>
          <w:sz w:val="22"/>
          <w:szCs w:val="22"/>
        </w:rPr>
        <w:t>SN PGŽ 20/14, 26/14, 27/15, 12/18 i 41/18, SN OČ 03/21, 12/21, pročišćeni tekst 04/22</w:t>
      </w:r>
      <w:r w:rsidR="00316739" w:rsidRPr="00943974">
        <w:rPr>
          <w:rFonts w:ascii="Calibri" w:hAnsi="Calibri" w:cs="Calibri"/>
          <w:sz w:val="22"/>
          <w:szCs w:val="22"/>
        </w:rPr>
        <w:t xml:space="preserve">), Općinsko vijeće Općine Čavle, na sjednici održanoj </w:t>
      </w:r>
      <w:r w:rsidR="0047187A">
        <w:rPr>
          <w:rFonts w:ascii="Calibri" w:hAnsi="Calibri" w:cs="Calibri"/>
          <w:sz w:val="22"/>
          <w:szCs w:val="22"/>
        </w:rPr>
        <w:t>11. prosinca 2026</w:t>
      </w:r>
      <w:r w:rsidR="000071CA" w:rsidRPr="00943974">
        <w:rPr>
          <w:rFonts w:ascii="Calibri" w:hAnsi="Calibri" w:cs="Calibri"/>
          <w:sz w:val="22"/>
          <w:szCs w:val="22"/>
        </w:rPr>
        <w:t xml:space="preserve">. </w:t>
      </w:r>
      <w:r w:rsidR="00316739" w:rsidRPr="00943974">
        <w:rPr>
          <w:rFonts w:ascii="Calibri" w:hAnsi="Calibri" w:cs="Calibri"/>
          <w:sz w:val="22"/>
          <w:szCs w:val="22"/>
        </w:rPr>
        <w:t>godine donosi</w:t>
      </w:r>
    </w:p>
    <w:p w14:paraId="18B0B8E7" w14:textId="77777777" w:rsidR="00B06F8D" w:rsidRPr="00943974" w:rsidRDefault="00B06F8D" w:rsidP="00B06F8D">
      <w:pPr>
        <w:pStyle w:val="BodyText1"/>
        <w:jc w:val="both"/>
        <w:rPr>
          <w:rFonts w:ascii="Calibri" w:hAnsi="Calibri" w:cs="Calibri"/>
          <w:sz w:val="22"/>
          <w:szCs w:val="22"/>
          <w:lang w:val="hr-HR"/>
        </w:rPr>
      </w:pPr>
    </w:p>
    <w:p w14:paraId="4EB22DD0" w14:textId="77777777" w:rsidR="00984B73" w:rsidRPr="00943974" w:rsidRDefault="00984B73" w:rsidP="00B06F8D">
      <w:pPr>
        <w:pStyle w:val="BodyText1"/>
        <w:jc w:val="center"/>
        <w:rPr>
          <w:rFonts w:ascii="Calibri" w:hAnsi="Calibri" w:cs="Calibri"/>
          <w:b/>
          <w:sz w:val="22"/>
          <w:szCs w:val="22"/>
          <w:lang w:val="hr-HR"/>
        </w:rPr>
      </w:pPr>
    </w:p>
    <w:p w14:paraId="249471BC" w14:textId="77777777" w:rsidR="00984B73" w:rsidRPr="00943974" w:rsidRDefault="00984B73" w:rsidP="00B06F8D">
      <w:pPr>
        <w:pStyle w:val="BodyText1"/>
        <w:jc w:val="center"/>
        <w:rPr>
          <w:rFonts w:ascii="Calibri" w:hAnsi="Calibri" w:cs="Calibri"/>
          <w:b/>
          <w:sz w:val="22"/>
          <w:szCs w:val="22"/>
          <w:lang w:val="hr-HR"/>
        </w:rPr>
      </w:pPr>
    </w:p>
    <w:p w14:paraId="6DDC05B9" w14:textId="77777777" w:rsidR="00B06F8D" w:rsidRPr="00943974" w:rsidRDefault="00B06F8D" w:rsidP="00B06F8D">
      <w:pPr>
        <w:pStyle w:val="BodyText1"/>
        <w:jc w:val="center"/>
        <w:rPr>
          <w:rFonts w:ascii="Calibri" w:hAnsi="Calibri" w:cs="Calibri"/>
          <w:b/>
          <w:sz w:val="22"/>
          <w:szCs w:val="22"/>
          <w:lang w:val="hr-HR"/>
        </w:rPr>
      </w:pPr>
      <w:r w:rsidRPr="00943974">
        <w:rPr>
          <w:rFonts w:ascii="Calibri" w:hAnsi="Calibri" w:cs="Calibri"/>
          <w:b/>
          <w:sz w:val="22"/>
          <w:szCs w:val="22"/>
          <w:lang w:val="hr-HR"/>
        </w:rPr>
        <w:t>O D L U K U</w:t>
      </w:r>
    </w:p>
    <w:p w14:paraId="2CD46E8A" w14:textId="77777777" w:rsidR="00B06F8D" w:rsidRPr="00943974" w:rsidRDefault="00B06F8D" w:rsidP="00B06F8D">
      <w:pPr>
        <w:pStyle w:val="BodyText1"/>
        <w:jc w:val="center"/>
        <w:rPr>
          <w:rFonts w:ascii="Calibri" w:hAnsi="Calibri" w:cs="Calibri"/>
          <w:b/>
          <w:sz w:val="22"/>
          <w:szCs w:val="22"/>
          <w:lang w:val="hr-HR"/>
        </w:rPr>
      </w:pPr>
      <w:r w:rsidRPr="00943974">
        <w:rPr>
          <w:rFonts w:ascii="Calibri" w:hAnsi="Calibri" w:cs="Calibri"/>
          <w:b/>
          <w:sz w:val="22"/>
          <w:szCs w:val="22"/>
          <w:lang w:val="hr-HR"/>
        </w:rPr>
        <w:t>o izvršavanju Proračuna Općine Čavle</w:t>
      </w:r>
    </w:p>
    <w:p w14:paraId="6CA16000" w14:textId="22235E85" w:rsidR="00B06F8D" w:rsidRPr="00943974" w:rsidRDefault="001834BC" w:rsidP="00B06F8D">
      <w:pPr>
        <w:pStyle w:val="BodyText1"/>
        <w:jc w:val="center"/>
        <w:rPr>
          <w:rFonts w:ascii="Calibri" w:hAnsi="Calibri" w:cs="Calibri"/>
          <w:b/>
          <w:sz w:val="22"/>
          <w:szCs w:val="22"/>
          <w:lang w:val="hr-HR"/>
        </w:rPr>
      </w:pPr>
      <w:r w:rsidRPr="00943974">
        <w:rPr>
          <w:rFonts w:ascii="Calibri" w:hAnsi="Calibri" w:cs="Calibri"/>
          <w:b/>
          <w:sz w:val="22"/>
          <w:szCs w:val="22"/>
          <w:lang w:val="hr-HR"/>
        </w:rPr>
        <w:t xml:space="preserve">za </w:t>
      </w:r>
      <w:r w:rsidR="00414B1B" w:rsidRPr="00943974">
        <w:rPr>
          <w:rFonts w:ascii="Calibri" w:hAnsi="Calibri" w:cs="Calibri"/>
          <w:b/>
          <w:sz w:val="22"/>
          <w:szCs w:val="22"/>
          <w:lang w:val="hr-HR"/>
        </w:rPr>
        <w:t>202</w:t>
      </w:r>
      <w:r w:rsidR="0047187A">
        <w:rPr>
          <w:rFonts w:ascii="Calibri" w:hAnsi="Calibri" w:cs="Calibri"/>
          <w:b/>
          <w:sz w:val="22"/>
          <w:szCs w:val="22"/>
          <w:lang w:val="hr-HR"/>
        </w:rPr>
        <w:t>6</w:t>
      </w:r>
      <w:r w:rsidR="00B06F8D" w:rsidRPr="00943974">
        <w:rPr>
          <w:rFonts w:ascii="Calibri" w:hAnsi="Calibri" w:cs="Calibri"/>
          <w:b/>
          <w:sz w:val="22"/>
          <w:szCs w:val="22"/>
          <w:lang w:val="hr-HR"/>
        </w:rPr>
        <w:t>.</w:t>
      </w:r>
      <w:r w:rsidR="00316739" w:rsidRPr="00943974">
        <w:rPr>
          <w:rFonts w:ascii="Calibri" w:hAnsi="Calibri" w:cs="Calibri"/>
          <w:b/>
          <w:sz w:val="22"/>
          <w:szCs w:val="22"/>
          <w:lang w:val="hr-HR"/>
        </w:rPr>
        <w:t xml:space="preserve"> </w:t>
      </w:r>
      <w:r w:rsidR="00B06F8D" w:rsidRPr="00943974">
        <w:rPr>
          <w:rFonts w:ascii="Calibri" w:hAnsi="Calibri" w:cs="Calibri"/>
          <w:b/>
          <w:sz w:val="22"/>
          <w:szCs w:val="22"/>
          <w:lang w:val="hr-HR"/>
        </w:rPr>
        <w:t>godinu</w:t>
      </w:r>
    </w:p>
    <w:p w14:paraId="05ECBEDD" w14:textId="77777777" w:rsidR="00B06F8D" w:rsidRPr="00943974" w:rsidRDefault="00B06F8D" w:rsidP="00B06F8D">
      <w:pPr>
        <w:pStyle w:val="BodyText1"/>
        <w:jc w:val="center"/>
        <w:rPr>
          <w:rFonts w:ascii="Calibri" w:hAnsi="Calibri" w:cs="Calibri"/>
          <w:b/>
          <w:sz w:val="22"/>
          <w:szCs w:val="22"/>
          <w:lang w:val="hr-HR"/>
        </w:rPr>
      </w:pPr>
    </w:p>
    <w:p w14:paraId="6662D643" w14:textId="77777777" w:rsidR="008D633D" w:rsidRPr="00943974" w:rsidRDefault="008D633D" w:rsidP="00B06F8D">
      <w:pPr>
        <w:pStyle w:val="BodyText1"/>
        <w:jc w:val="center"/>
        <w:rPr>
          <w:rFonts w:ascii="Calibri" w:hAnsi="Calibri" w:cs="Calibri"/>
          <w:b/>
          <w:sz w:val="22"/>
          <w:szCs w:val="22"/>
          <w:lang w:val="hr-HR"/>
        </w:rPr>
      </w:pPr>
    </w:p>
    <w:p w14:paraId="78C2A818" w14:textId="77777777" w:rsidR="00B06F8D" w:rsidRPr="00943974" w:rsidRDefault="00B06F8D" w:rsidP="000071CA">
      <w:pPr>
        <w:pStyle w:val="BodyText1"/>
        <w:rPr>
          <w:rFonts w:ascii="Calibri" w:hAnsi="Calibri" w:cs="Calibri"/>
          <w:b/>
          <w:sz w:val="22"/>
          <w:szCs w:val="22"/>
          <w:lang w:val="hr-HR"/>
        </w:rPr>
      </w:pPr>
      <w:r w:rsidRPr="00943974">
        <w:rPr>
          <w:rFonts w:ascii="Calibri" w:hAnsi="Calibri" w:cs="Calibri"/>
          <w:b/>
          <w:sz w:val="22"/>
          <w:szCs w:val="22"/>
          <w:lang w:val="hr-HR"/>
        </w:rPr>
        <w:t>I. OPĆE ODREDBE</w:t>
      </w:r>
    </w:p>
    <w:p w14:paraId="5EB7A62A" w14:textId="77777777" w:rsidR="00B06F8D" w:rsidRPr="00943974" w:rsidRDefault="00B06F8D" w:rsidP="00B06F8D">
      <w:pPr>
        <w:pStyle w:val="BodyText1"/>
        <w:jc w:val="both"/>
        <w:rPr>
          <w:rFonts w:ascii="Calibri" w:hAnsi="Calibri" w:cs="Calibri"/>
          <w:b/>
          <w:sz w:val="22"/>
          <w:szCs w:val="22"/>
          <w:lang w:val="hr-HR"/>
        </w:rPr>
      </w:pPr>
    </w:p>
    <w:p w14:paraId="466E866E" w14:textId="77777777" w:rsidR="00B06F8D" w:rsidRPr="00943974" w:rsidRDefault="00B06F8D" w:rsidP="00B06F8D">
      <w:pPr>
        <w:pStyle w:val="BodyText1"/>
        <w:jc w:val="center"/>
        <w:rPr>
          <w:rFonts w:ascii="Calibri" w:hAnsi="Calibri" w:cs="Calibri"/>
          <w:b/>
          <w:sz w:val="22"/>
          <w:szCs w:val="22"/>
          <w:lang w:val="hr-HR"/>
        </w:rPr>
      </w:pPr>
      <w:r w:rsidRPr="00943974">
        <w:rPr>
          <w:rFonts w:ascii="Calibri" w:hAnsi="Calibri" w:cs="Calibri"/>
          <w:b/>
          <w:sz w:val="22"/>
          <w:szCs w:val="22"/>
          <w:lang w:val="hr-HR"/>
        </w:rPr>
        <w:t>Članak 1.</w:t>
      </w:r>
    </w:p>
    <w:p w14:paraId="1927F664" w14:textId="5D63A265" w:rsidR="00B06F8D" w:rsidRPr="00943974" w:rsidRDefault="00B06F8D" w:rsidP="00B06F8D">
      <w:pPr>
        <w:pStyle w:val="BodyText1"/>
        <w:jc w:val="both"/>
        <w:rPr>
          <w:rFonts w:ascii="Calibri" w:hAnsi="Calibri" w:cs="Calibri"/>
          <w:sz w:val="22"/>
          <w:szCs w:val="22"/>
          <w:lang w:val="hr-HR"/>
        </w:rPr>
      </w:pPr>
      <w:r w:rsidRPr="00943974">
        <w:rPr>
          <w:rFonts w:ascii="Calibri" w:hAnsi="Calibri" w:cs="Calibri"/>
          <w:b/>
          <w:sz w:val="22"/>
          <w:szCs w:val="22"/>
          <w:lang w:val="hr-HR"/>
        </w:rPr>
        <w:tab/>
      </w:r>
      <w:r w:rsidRPr="00943974">
        <w:rPr>
          <w:rFonts w:ascii="Calibri" w:hAnsi="Calibri" w:cs="Calibri"/>
          <w:sz w:val="22"/>
          <w:szCs w:val="22"/>
          <w:lang w:val="hr-HR"/>
        </w:rPr>
        <w:t>Ov</w:t>
      </w:r>
      <w:r w:rsidR="00627DDA" w:rsidRPr="00943974">
        <w:rPr>
          <w:rFonts w:ascii="Calibri" w:hAnsi="Calibri" w:cs="Calibri"/>
          <w:sz w:val="22"/>
          <w:szCs w:val="22"/>
          <w:lang w:val="hr-HR"/>
        </w:rPr>
        <w:t>om se Odlukom uređuju prihodi i primici, te rashodi i izdaci</w:t>
      </w:r>
      <w:r w:rsidRPr="00943974">
        <w:rPr>
          <w:rFonts w:ascii="Calibri" w:hAnsi="Calibri" w:cs="Calibri"/>
          <w:sz w:val="22"/>
          <w:szCs w:val="22"/>
          <w:lang w:val="hr-HR"/>
        </w:rPr>
        <w:t xml:space="preserve"> Općinskog proračuna Općine Čavle </w:t>
      </w:r>
      <w:r w:rsidR="001834BC" w:rsidRPr="00943974">
        <w:rPr>
          <w:rFonts w:ascii="Calibri" w:hAnsi="Calibri" w:cs="Calibri"/>
          <w:sz w:val="22"/>
          <w:szCs w:val="22"/>
          <w:lang w:val="hr-HR"/>
        </w:rPr>
        <w:t xml:space="preserve">za </w:t>
      </w:r>
      <w:r w:rsidR="00223C2B">
        <w:rPr>
          <w:rFonts w:ascii="Calibri" w:hAnsi="Calibri" w:cs="Calibri"/>
          <w:sz w:val="22"/>
          <w:szCs w:val="22"/>
          <w:lang w:val="hr-HR"/>
        </w:rPr>
        <w:t>202</w:t>
      </w:r>
      <w:r w:rsidR="0047187A">
        <w:rPr>
          <w:rFonts w:ascii="Calibri" w:hAnsi="Calibri" w:cs="Calibri"/>
          <w:sz w:val="22"/>
          <w:szCs w:val="22"/>
          <w:lang w:val="hr-HR"/>
        </w:rPr>
        <w:t>6</w:t>
      </w:r>
      <w:r w:rsidR="00316739" w:rsidRPr="00943974">
        <w:rPr>
          <w:rFonts w:ascii="Calibri" w:hAnsi="Calibri" w:cs="Calibri"/>
          <w:sz w:val="22"/>
          <w:szCs w:val="22"/>
          <w:lang w:val="hr-HR"/>
        </w:rPr>
        <w:t>.</w:t>
      </w:r>
      <w:r w:rsidR="001834BC" w:rsidRPr="00943974">
        <w:rPr>
          <w:rFonts w:ascii="Calibri" w:hAnsi="Calibri" w:cs="Calibri"/>
          <w:sz w:val="22"/>
          <w:szCs w:val="22"/>
          <w:lang w:val="hr-HR"/>
        </w:rPr>
        <w:t xml:space="preserve"> </w:t>
      </w:r>
      <w:r w:rsidR="00627DDA" w:rsidRPr="00943974">
        <w:rPr>
          <w:rFonts w:ascii="Calibri" w:hAnsi="Calibri" w:cs="Calibri"/>
          <w:sz w:val="22"/>
          <w:szCs w:val="22"/>
          <w:lang w:val="hr-HR"/>
        </w:rPr>
        <w:t xml:space="preserve">godinu </w:t>
      </w:r>
      <w:r w:rsidRPr="00943974">
        <w:rPr>
          <w:rFonts w:ascii="Calibri" w:hAnsi="Calibri" w:cs="Calibri"/>
          <w:sz w:val="22"/>
          <w:szCs w:val="22"/>
          <w:lang w:val="hr-HR"/>
        </w:rPr>
        <w:t xml:space="preserve">(u daljnjem tekstu: Proračun), njegovo izvršavanje, opseg zaduživanja, upravljanje financijskom i nefinancijskom imovinom, prava i obveze korisnika proračunskih sredstava, </w:t>
      </w:r>
      <w:r w:rsidR="002D30AA" w:rsidRPr="00943974">
        <w:rPr>
          <w:rFonts w:ascii="Calibri" w:hAnsi="Calibri" w:cs="Calibri"/>
          <w:sz w:val="22"/>
          <w:szCs w:val="22"/>
          <w:lang w:val="hr-HR"/>
        </w:rPr>
        <w:t>ovlasti</w:t>
      </w:r>
      <w:r w:rsidR="000071CA" w:rsidRPr="00943974">
        <w:rPr>
          <w:rFonts w:ascii="Calibri" w:hAnsi="Calibri" w:cs="Calibri"/>
          <w:sz w:val="22"/>
          <w:szCs w:val="22"/>
          <w:lang w:val="hr-HR"/>
        </w:rPr>
        <w:t xml:space="preserve"> </w:t>
      </w:r>
      <w:r w:rsidRPr="00943974">
        <w:rPr>
          <w:rFonts w:ascii="Calibri" w:hAnsi="Calibri" w:cs="Calibri"/>
          <w:sz w:val="22"/>
          <w:szCs w:val="22"/>
          <w:lang w:val="hr-HR"/>
        </w:rPr>
        <w:t>Općinskog načelnika, te druga pitanja vezana za izvršavanje Proračuna Općine Čavle.</w:t>
      </w:r>
    </w:p>
    <w:p w14:paraId="2D24184C" w14:textId="77777777" w:rsidR="000071CA" w:rsidRPr="00943974" w:rsidRDefault="000071CA" w:rsidP="00B06F8D">
      <w:pPr>
        <w:pStyle w:val="BodyText1"/>
        <w:jc w:val="both"/>
        <w:rPr>
          <w:rFonts w:ascii="Calibri" w:hAnsi="Calibri" w:cs="Calibri"/>
          <w:sz w:val="22"/>
          <w:szCs w:val="22"/>
          <w:lang w:val="hr-HR"/>
        </w:rPr>
      </w:pPr>
    </w:p>
    <w:p w14:paraId="5CC4D767" w14:textId="77777777" w:rsidR="000071CA" w:rsidRPr="00943974" w:rsidRDefault="000071CA" w:rsidP="00856059">
      <w:pPr>
        <w:pStyle w:val="BodyText1"/>
        <w:ind w:firstLine="708"/>
        <w:jc w:val="both"/>
        <w:rPr>
          <w:rFonts w:ascii="Calibri" w:hAnsi="Calibri" w:cs="Calibri"/>
          <w:sz w:val="22"/>
          <w:szCs w:val="22"/>
          <w:lang w:val="hr-HR"/>
        </w:rPr>
      </w:pPr>
      <w:r w:rsidRPr="00943974">
        <w:rPr>
          <w:rFonts w:ascii="Calibri" w:hAnsi="Calibri" w:cs="Calibri"/>
          <w:sz w:val="22"/>
          <w:szCs w:val="22"/>
          <w:lang w:val="hr-HR"/>
        </w:rPr>
        <w:t>Pojmovi koji se koriste u ovoj Odluci, a imaju rodno značenje odnose se jednako na muški i ženski rod</w:t>
      </w:r>
      <w:r w:rsidR="00EB3D5F" w:rsidRPr="00943974">
        <w:rPr>
          <w:rFonts w:ascii="Calibri" w:hAnsi="Calibri" w:cs="Calibri"/>
          <w:sz w:val="22"/>
          <w:szCs w:val="22"/>
          <w:lang w:val="hr-HR"/>
        </w:rPr>
        <w:t>.</w:t>
      </w:r>
    </w:p>
    <w:p w14:paraId="06886250" w14:textId="77777777" w:rsidR="00B06F8D" w:rsidRPr="00943974" w:rsidRDefault="00B06F8D" w:rsidP="00B06F8D">
      <w:pPr>
        <w:pStyle w:val="BodyText1"/>
        <w:jc w:val="both"/>
        <w:rPr>
          <w:rFonts w:ascii="Calibri" w:hAnsi="Calibri" w:cs="Calibri"/>
          <w:sz w:val="22"/>
          <w:szCs w:val="22"/>
          <w:lang w:val="hr-HR"/>
        </w:rPr>
      </w:pPr>
    </w:p>
    <w:p w14:paraId="39304D03" w14:textId="77777777" w:rsidR="00B06F8D" w:rsidRPr="00943974" w:rsidRDefault="00B06F8D" w:rsidP="00B06F8D">
      <w:pPr>
        <w:pStyle w:val="BodyText1"/>
        <w:jc w:val="center"/>
        <w:rPr>
          <w:rFonts w:ascii="Calibri" w:hAnsi="Calibri" w:cs="Calibri"/>
          <w:b/>
          <w:bCs/>
          <w:sz w:val="22"/>
          <w:szCs w:val="22"/>
          <w:lang w:val="hr-HR"/>
        </w:rPr>
      </w:pPr>
      <w:r w:rsidRPr="00943974">
        <w:rPr>
          <w:rFonts w:ascii="Calibri" w:hAnsi="Calibri" w:cs="Calibri"/>
          <w:b/>
          <w:bCs/>
          <w:sz w:val="22"/>
          <w:szCs w:val="22"/>
          <w:lang w:val="hr-HR"/>
        </w:rPr>
        <w:t>Članak 2.</w:t>
      </w:r>
    </w:p>
    <w:p w14:paraId="0D073D8A" w14:textId="099A07C5" w:rsidR="00AC20EC" w:rsidRDefault="00B06F8D" w:rsidP="00AC20EC">
      <w:pPr>
        <w:pStyle w:val="BodyText1"/>
        <w:jc w:val="both"/>
        <w:rPr>
          <w:rFonts w:ascii="Calibri" w:hAnsi="Calibri" w:cs="Calibri"/>
          <w:sz w:val="22"/>
          <w:szCs w:val="22"/>
          <w:lang w:val="hr-HR"/>
        </w:rPr>
      </w:pPr>
      <w:r w:rsidRPr="00943974">
        <w:rPr>
          <w:rFonts w:ascii="Calibri" w:hAnsi="Calibri" w:cs="Calibri"/>
          <w:sz w:val="22"/>
          <w:szCs w:val="22"/>
          <w:lang w:val="hr-HR"/>
        </w:rPr>
        <w:tab/>
      </w:r>
      <w:r w:rsidR="00AC20EC">
        <w:rPr>
          <w:rFonts w:ascii="Calibri" w:hAnsi="Calibri" w:cs="Calibri"/>
          <w:sz w:val="22"/>
          <w:szCs w:val="22"/>
          <w:lang w:val="hr-HR"/>
        </w:rPr>
        <w:t>Proračun se sastoji od općeg i posebnog dijel</w:t>
      </w:r>
      <w:r w:rsidR="00382F49">
        <w:rPr>
          <w:rFonts w:ascii="Calibri" w:hAnsi="Calibri" w:cs="Calibri"/>
          <w:sz w:val="22"/>
          <w:szCs w:val="22"/>
          <w:lang w:val="hr-HR"/>
        </w:rPr>
        <w:t>a</w:t>
      </w:r>
      <w:r w:rsidR="00AC20EC">
        <w:rPr>
          <w:rFonts w:ascii="Calibri" w:hAnsi="Calibri" w:cs="Calibri"/>
          <w:sz w:val="22"/>
          <w:szCs w:val="22"/>
          <w:lang w:val="hr-HR"/>
        </w:rPr>
        <w:t xml:space="preserve"> </w:t>
      </w:r>
      <w:r w:rsidR="005E61B4">
        <w:rPr>
          <w:rFonts w:ascii="Calibri" w:hAnsi="Calibri" w:cs="Calibri"/>
          <w:sz w:val="22"/>
          <w:szCs w:val="22"/>
          <w:lang w:val="hr-HR"/>
        </w:rPr>
        <w:t>te obrazloženja proračuna.</w:t>
      </w:r>
    </w:p>
    <w:p w14:paraId="69D09B9D" w14:textId="77777777" w:rsidR="0059547A" w:rsidRDefault="00AC20EC" w:rsidP="00AC20EC">
      <w:pPr>
        <w:pStyle w:val="BodyText1"/>
        <w:ind w:firstLine="708"/>
        <w:jc w:val="both"/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 xml:space="preserve">Opći dio Proračuna </w:t>
      </w:r>
      <w:r w:rsidR="00C23392">
        <w:rPr>
          <w:rFonts w:ascii="Calibri" w:hAnsi="Calibri" w:cs="Calibri"/>
          <w:sz w:val="22"/>
          <w:szCs w:val="22"/>
          <w:lang w:val="hr-HR"/>
        </w:rPr>
        <w:t xml:space="preserve">sastoji se od </w:t>
      </w:r>
      <w:r>
        <w:rPr>
          <w:rFonts w:ascii="Calibri" w:hAnsi="Calibri" w:cs="Calibri"/>
          <w:sz w:val="22"/>
          <w:szCs w:val="22"/>
          <w:lang w:val="hr-HR"/>
        </w:rPr>
        <w:t xml:space="preserve"> Račun prihoda i rashoda i Račun financiranja.</w:t>
      </w:r>
    </w:p>
    <w:p w14:paraId="02EED6FE" w14:textId="77777777" w:rsidR="00AC20EC" w:rsidRDefault="00AC20EC" w:rsidP="00AC20EC">
      <w:pPr>
        <w:pStyle w:val="BodyText1"/>
        <w:ind w:firstLine="708"/>
        <w:jc w:val="both"/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 xml:space="preserve">Račun prihoda i rashoda proračuna sastoji se od prihoda i rashoda prema ekonomskoj klasifikaciji. </w:t>
      </w:r>
      <w:r w:rsidR="00C23392">
        <w:rPr>
          <w:rFonts w:ascii="Calibri" w:hAnsi="Calibri" w:cs="Calibri"/>
          <w:sz w:val="22"/>
          <w:szCs w:val="22"/>
          <w:lang w:val="hr-HR"/>
        </w:rPr>
        <w:t xml:space="preserve">Račun prihoda  sastoji se od </w:t>
      </w:r>
      <w:r>
        <w:rPr>
          <w:rFonts w:ascii="Calibri" w:hAnsi="Calibri" w:cs="Calibri"/>
          <w:sz w:val="22"/>
          <w:szCs w:val="22"/>
          <w:lang w:val="hr-HR"/>
        </w:rPr>
        <w:t xml:space="preserve"> prihodi od poreza, pomoći, prihod</w:t>
      </w:r>
      <w:r w:rsidR="00C23392">
        <w:rPr>
          <w:rFonts w:ascii="Calibri" w:hAnsi="Calibri" w:cs="Calibri"/>
          <w:sz w:val="22"/>
          <w:szCs w:val="22"/>
          <w:lang w:val="hr-HR"/>
        </w:rPr>
        <w:t>a</w:t>
      </w:r>
      <w:r>
        <w:rPr>
          <w:rFonts w:ascii="Calibri" w:hAnsi="Calibri" w:cs="Calibri"/>
          <w:sz w:val="22"/>
          <w:szCs w:val="22"/>
          <w:lang w:val="hr-HR"/>
        </w:rPr>
        <w:t xml:space="preserve"> od imovine, prihod</w:t>
      </w:r>
      <w:r w:rsidR="00C23392">
        <w:rPr>
          <w:rFonts w:ascii="Calibri" w:hAnsi="Calibri" w:cs="Calibri"/>
          <w:sz w:val="22"/>
          <w:szCs w:val="22"/>
          <w:lang w:val="hr-HR"/>
        </w:rPr>
        <w:t>a</w:t>
      </w:r>
      <w:r>
        <w:rPr>
          <w:rFonts w:ascii="Calibri" w:hAnsi="Calibri" w:cs="Calibri"/>
          <w:sz w:val="22"/>
          <w:szCs w:val="22"/>
          <w:lang w:val="hr-HR"/>
        </w:rPr>
        <w:t xml:space="preserve"> od pristojbi i naknada, prihod</w:t>
      </w:r>
      <w:r w:rsidR="00C23392">
        <w:rPr>
          <w:rFonts w:ascii="Calibri" w:hAnsi="Calibri" w:cs="Calibri"/>
          <w:sz w:val="22"/>
          <w:szCs w:val="22"/>
          <w:lang w:val="hr-HR"/>
        </w:rPr>
        <w:t>a</w:t>
      </w:r>
      <w:r>
        <w:rPr>
          <w:rFonts w:ascii="Calibri" w:hAnsi="Calibri" w:cs="Calibri"/>
          <w:sz w:val="22"/>
          <w:szCs w:val="22"/>
          <w:lang w:val="hr-HR"/>
        </w:rPr>
        <w:t xml:space="preserve"> od donacija, ostali</w:t>
      </w:r>
      <w:r w:rsidR="00C23392">
        <w:rPr>
          <w:rFonts w:ascii="Calibri" w:hAnsi="Calibri" w:cs="Calibri"/>
          <w:sz w:val="22"/>
          <w:szCs w:val="22"/>
          <w:lang w:val="hr-HR"/>
        </w:rPr>
        <w:t xml:space="preserve">h </w:t>
      </w:r>
      <w:r>
        <w:rPr>
          <w:rFonts w:ascii="Calibri" w:hAnsi="Calibri" w:cs="Calibri"/>
          <w:sz w:val="22"/>
          <w:szCs w:val="22"/>
          <w:lang w:val="hr-HR"/>
        </w:rPr>
        <w:t xml:space="preserve"> prihod</w:t>
      </w:r>
      <w:r w:rsidR="00C23392">
        <w:rPr>
          <w:rFonts w:ascii="Calibri" w:hAnsi="Calibri" w:cs="Calibri"/>
          <w:sz w:val="22"/>
          <w:szCs w:val="22"/>
          <w:lang w:val="hr-HR"/>
        </w:rPr>
        <w:t>a</w:t>
      </w:r>
      <w:r>
        <w:rPr>
          <w:rFonts w:ascii="Calibri" w:hAnsi="Calibri" w:cs="Calibri"/>
          <w:sz w:val="22"/>
          <w:szCs w:val="22"/>
          <w:lang w:val="hr-HR"/>
        </w:rPr>
        <w:t xml:space="preserve"> i prihod</w:t>
      </w:r>
      <w:r w:rsidR="00C23392">
        <w:rPr>
          <w:rFonts w:ascii="Calibri" w:hAnsi="Calibri" w:cs="Calibri"/>
          <w:sz w:val="22"/>
          <w:szCs w:val="22"/>
          <w:lang w:val="hr-HR"/>
        </w:rPr>
        <w:t>a</w:t>
      </w:r>
      <w:r>
        <w:rPr>
          <w:rFonts w:ascii="Calibri" w:hAnsi="Calibri" w:cs="Calibri"/>
          <w:sz w:val="22"/>
          <w:szCs w:val="22"/>
          <w:lang w:val="hr-HR"/>
        </w:rPr>
        <w:t xml:space="preserve"> od prodaje nefinancijske imovine. U rashodima su iskazani rashodi za zaposlene, materijalni rashodi, financijski rashodi, subvencije, pomoći dane unutar općeg proračuna, naknade građanima i kućanstvima, ostali rashodi i rashodi za nabavu nefinancijske imovine.</w:t>
      </w:r>
    </w:p>
    <w:p w14:paraId="1FBA728B" w14:textId="77777777" w:rsidR="00AC20EC" w:rsidRDefault="00AC20EC" w:rsidP="00AC20EC">
      <w:pPr>
        <w:pStyle w:val="BodyText1"/>
        <w:ind w:firstLine="708"/>
        <w:jc w:val="both"/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>U Računu financiranja iskazuju se primici od financijske imovine i zaduživanja te izdaci za financijsku imovinu i otplatu zajmova.</w:t>
      </w:r>
    </w:p>
    <w:p w14:paraId="4EC8EEAD" w14:textId="77777777" w:rsidR="00AC20EC" w:rsidRDefault="00AC20EC" w:rsidP="00687262">
      <w:pPr>
        <w:pStyle w:val="BodyText1"/>
        <w:ind w:firstLine="708"/>
        <w:jc w:val="both"/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>Posebni dio proračuna sastoji se od plana rashoda i izdataka korisnika proračunskih sredstava iskazanih po vrstama, raspoređenih u programe koji se sastoje od aktivnosti i projekata.</w:t>
      </w:r>
    </w:p>
    <w:p w14:paraId="35AB460D" w14:textId="0DF2CA75" w:rsidR="005E61B4" w:rsidRDefault="005E61B4" w:rsidP="00687262">
      <w:pPr>
        <w:pStyle w:val="BodyText1"/>
        <w:ind w:firstLine="708"/>
        <w:jc w:val="both"/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>Obrazloženje proračuna sastoji se od obrazloženja općeg dijela proračuna i obrazloženja posebnog dijela proračuna.</w:t>
      </w:r>
    </w:p>
    <w:p w14:paraId="0D794BD3" w14:textId="77777777" w:rsidR="00AC20EC" w:rsidRDefault="00AC20EC" w:rsidP="00AC20EC">
      <w:pPr>
        <w:pStyle w:val="BodyText1"/>
        <w:ind w:firstLine="708"/>
        <w:jc w:val="both"/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>Prihodi, primici, rashodi i izdaci proračuna iskazani su prema organizacijskoj, ekonomskoj, funkcijskoj, lokacijskoj i programskoj proračunskoj klasifikaciji te izvorima financiranja.</w:t>
      </w:r>
    </w:p>
    <w:p w14:paraId="015EA37D" w14:textId="77777777" w:rsidR="00AC20EC" w:rsidRPr="00943974" w:rsidRDefault="00AC20EC" w:rsidP="00AC20EC">
      <w:pPr>
        <w:pStyle w:val="BodyText1"/>
        <w:ind w:firstLine="708"/>
        <w:jc w:val="both"/>
        <w:rPr>
          <w:rFonts w:ascii="Calibri" w:hAnsi="Calibri" w:cs="Calibri"/>
          <w:bCs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>U Računu prihoda i rashoda te Računu financiranja</w:t>
      </w:r>
      <w:r w:rsidR="00B66CA3">
        <w:rPr>
          <w:rFonts w:ascii="Calibri" w:hAnsi="Calibri" w:cs="Calibri"/>
          <w:sz w:val="22"/>
          <w:szCs w:val="22"/>
          <w:lang w:val="hr-HR"/>
        </w:rPr>
        <w:t xml:space="preserve"> planirani su svi prihodi i primici te rashodi i izdaci koje općinska tijela i općinski proračunski korisnici ostvaruju obavljanjem poslova iz svog djelokruga u skladu s propisima i drugim aktima.</w:t>
      </w:r>
    </w:p>
    <w:p w14:paraId="26B2B0FA" w14:textId="77777777" w:rsidR="00C1688A" w:rsidRPr="00943974" w:rsidRDefault="00C1688A" w:rsidP="00B06F8D">
      <w:pPr>
        <w:pStyle w:val="BodyText1"/>
        <w:jc w:val="center"/>
        <w:rPr>
          <w:rFonts w:ascii="Calibri" w:hAnsi="Calibri" w:cs="Calibri"/>
          <w:b/>
          <w:bCs/>
          <w:sz w:val="22"/>
          <w:szCs w:val="22"/>
          <w:lang w:val="hr-HR"/>
        </w:rPr>
      </w:pPr>
    </w:p>
    <w:p w14:paraId="303C3400" w14:textId="77777777" w:rsidR="00B06F8D" w:rsidRPr="00943974" w:rsidRDefault="00B06F8D" w:rsidP="00B06F8D">
      <w:pPr>
        <w:pStyle w:val="BodyText1"/>
        <w:jc w:val="center"/>
        <w:rPr>
          <w:rFonts w:ascii="Calibri" w:hAnsi="Calibri" w:cs="Calibri"/>
          <w:b/>
          <w:bCs/>
          <w:sz w:val="22"/>
          <w:szCs w:val="22"/>
          <w:lang w:val="hr-HR"/>
        </w:rPr>
      </w:pPr>
      <w:r w:rsidRPr="00943974">
        <w:rPr>
          <w:rFonts w:ascii="Calibri" w:hAnsi="Calibri" w:cs="Calibri"/>
          <w:b/>
          <w:bCs/>
          <w:sz w:val="22"/>
          <w:szCs w:val="22"/>
          <w:lang w:val="hr-HR"/>
        </w:rPr>
        <w:t>Članak 3.</w:t>
      </w:r>
    </w:p>
    <w:p w14:paraId="10A3A66D" w14:textId="77777777" w:rsidR="00B06F8D" w:rsidRDefault="00B06F8D" w:rsidP="00B06F8D">
      <w:pPr>
        <w:pStyle w:val="BodyText1"/>
        <w:jc w:val="both"/>
        <w:rPr>
          <w:rFonts w:ascii="Calibri" w:hAnsi="Calibri" w:cs="Calibri"/>
          <w:sz w:val="22"/>
          <w:szCs w:val="22"/>
          <w:lang w:val="hr-HR"/>
        </w:rPr>
      </w:pPr>
      <w:r w:rsidRPr="00943974">
        <w:rPr>
          <w:rFonts w:ascii="Calibri" w:hAnsi="Calibri" w:cs="Calibri"/>
          <w:sz w:val="22"/>
          <w:szCs w:val="22"/>
          <w:lang w:val="hr-HR"/>
        </w:rPr>
        <w:tab/>
        <w:t>Sredstva za rashode i izdatke korisnika proračuna osiguravaju se proračunskim korisnicima i to: tijelima općinske uprave, ustanovama kojima je Općina osnivač,</w:t>
      </w:r>
      <w:r w:rsidR="006F3DB7" w:rsidRPr="00943974">
        <w:rPr>
          <w:rFonts w:ascii="Calibri" w:hAnsi="Calibri" w:cs="Calibri"/>
          <w:sz w:val="22"/>
          <w:szCs w:val="22"/>
          <w:lang w:val="hr-HR"/>
        </w:rPr>
        <w:t xml:space="preserve"> </w:t>
      </w:r>
      <w:r w:rsidR="00B30458" w:rsidRPr="00943974">
        <w:rPr>
          <w:rFonts w:ascii="Calibri" w:hAnsi="Calibri" w:cs="Calibri"/>
          <w:sz w:val="22"/>
          <w:szCs w:val="22"/>
          <w:lang w:val="hr-HR"/>
        </w:rPr>
        <w:t xml:space="preserve">predstavnicima i </w:t>
      </w:r>
      <w:r w:rsidR="006F3DB7" w:rsidRPr="00943974">
        <w:rPr>
          <w:rFonts w:ascii="Calibri" w:hAnsi="Calibri" w:cs="Calibri"/>
          <w:sz w:val="22"/>
          <w:szCs w:val="22"/>
          <w:lang w:val="hr-HR"/>
        </w:rPr>
        <w:t>vijećima nacionalnih manjina,</w:t>
      </w:r>
      <w:r w:rsidR="000071CA" w:rsidRPr="00943974">
        <w:rPr>
          <w:rFonts w:ascii="Calibri" w:hAnsi="Calibri" w:cs="Calibri"/>
          <w:sz w:val="22"/>
          <w:szCs w:val="22"/>
          <w:lang w:val="hr-HR"/>
        </w:rPr>
        <w:t xml:space="preserve"> </w:t>
      </w:r>
      <w:r w:rsidRPr="00943974">
        <w:rPr>
          <w:rFonts w:ascii="Calibri" w:hAnsi="Calibri" w:cs="Calibri"/>
          <w:sz w:val="22"/>
          <w:szCs w:val="22"/>
          <w:lang w:val="hr-HR"/>
        </w:rPr>
        <w:t>te ostalim korisnicima koji</w:t>
      </w:r>
      <w:r w:rsidR="000071CA" w:rsidRPr="00943974">
        <w:rPr>
          <w:rFonts w:ascii="Calibri" w:hAnsi="Calibri" w:cs="Calibri"/>
          <w:sz w:val="22"/>
          <w:szCs w:val="22"/>
          <w:lang w:val="hr-HR"/>
        </w:rPr>
        <w:t xml:space="preserve"> </w:t>
      </w:r>
      <w:r w:rsidRPr="00943974">
        <w:rPr>
          <w:rFonts w:ascii="Calibri" w:hAnsi="Calibri" w:cs="Calibri"/>
          <w:sz w:val="22"/>
          <w:szCs w:val="22"/>
          <w:lang w:val="hr-HR"/>
        </w:rPr>
        <w:t>su u njegovu posebnom dijelu određeni za nositelje sredstava.</w:t>
      </w:r>
    </w:p>
    <w:p w14:paraId="71346B30" w14:textId="77777777" w:rsidR="00BC33B8" w:rsidRDefault="00BC33B8" w:rsidP="00B06F8D">
      <w:pPr>
        <w:pStyle w:val="BodyText1"/>
        <w:jc w:val="both"/>
        <w:rPr>
          <w:rFonts w:ascii="Calibri" w:hAnsi="Calibri" w:cs="Calibri"/>
          <w:sz w:val="22"/>
          <w:szCs w:val="22"/>
          <w:lang w:val="hr-HR"/>
        </w:rPr>
      </w:pPr>
    </w:p>
    <w:p w14:paraId="030112DB" w14:textId="77777777" w:rsidR="00BC33B8" w:rsidRDefault="00BC33B8" w:rsidP="00B06F8D">
      <w:pPr>
        <w:pStyle w:val="BodyText1"/>
        <w:jc w:val="both"/>
        <w:rPr>
          <w:rFonts w:ascii="Calibri" w:hAnsi="Calibri" w:cs="Calibri"/>
          <w:sz w:val="22"/>
          <w:szCs w:val="22"/>
          <w:lang w:val="hr-HR"/>
        </w:rPr>
      </w:pPr>
    </w:p>
    <w:p w14:paraId="5B3D018C" w14:textId="77777777" w:rsidR="00BC33B8" w:rsidRPr="00943974" w:rsidRDefault="00BC33B8" w:rsidP="00B06F8D">
      <w:pPr>
        <w:pStyle w:val="BodyText1"/>
        <w:jc w:val="both"/>
        <w:rPr>
          <w:rFonts w:ascii="Calibri" w:hAnsi="Calibri" w:cs="Calibri"/>
          <w:sz w:val="22"/>
          <w:szCs w:val="22"/>
          <w:lang w:val="hr-HR"/>
        </w:rPr>
      </w:pPr>
    </w:p>
    <w:p w14:paraId="5452A293" w14:textId="77777777" w:rsidR="00B06F8D" w:rsidRPr="00943974" w:rsidRDefault="00B06F8D" w:rsidP="000071CA">
      <w:pPr>
        <w:pStyle w:val="BodyText1"/>
        <w:rPr>
          <w:rFonts w:ascii="Calibri" w:hAnsi="Calibri" w:cs="Calibri"/>
          <w:b/>
          <w:sz w:val="22"/>
          <w:szCs w:val="22"/>
          <w:lang w:val="hr-HR"/>
        </w:rPr>
      </w:pPr>
      <w:r w:rsidRPr="00943974">
        <w:rPr>
          <w:rFonts w:ascii="Calibri" w:hAnsi="Calibri" w:cs="Calibri"/>
          <w:b/>
          <w:sz w:val="22"/>
          <w:szCs w:val="22"/>
          <w:lang w:val="hr-HR"/>
        </w:rPr>
        <w:t>II. IZVRŠAVANJE PRORAČUNA</w:t>
      </w:r>
    </w:p>
    <w:p w14:paraId="0133C210" w14:textId="77777777" w:rsidR="00B06F8D" w:rsidRPr="00943974" w:rsidRDefault="00B06F8D" w:rsidP="00B06F8D">
      <w:pPr>
        <w:pStyle w:val="BodyText1"/>
        <w:jc w:val="both"/>
        <w:rPr>
          <w:rFonts w:ascii="Calibri" w:hAnsi="Calibri" w:cs="Calibri"/>
          <w:sz w:val="22"/>
          <w:szCs w:val="22"/>
          <w:lang w:val="hr-HR"/>
        </w:rPr>
      </w:pPr>
    </w:p>
    <w:p w14:paraId="39A89F6D" w14:textId="77777777" w:rsidR="00B06F8D" w:rsidRPr="00943974" w:rsidRDefault="00B06F8D" w:rsidP="00B06F8D">
      <w:pPr>
        <w:pStyle w:val="BodyText1"/>
        <w:jc w:val="center"/>
        <w:rPr>
          <w:rFonts w:ascii="Calibri" w:hAnsi="Calibri" w:cs="Calibri"/>
          <w:b/>
          <w:bCs/>
          <w:sz w:val="22"/>
          <w:szCs w:val="22"/>
          <w:lang w:val="hr-HR"/>
        </w:rPr>
      </w:pPr>
      <w:r w:rsidRPr="00943974">
        <w:rPr>
          <w:rFonts w:ascii="Calibri" w:hAnsi="Calibri" w:cs="Calibri"/>
          <w:b/>
          <w:bCs/>
          <w:sz w:val="22"/>
          <w:szCs w:val="22"/>
          <w:lang w:val="hr-HR"/>
        </w:rPr>
        <w:t>Članak 4.</w:t>
      </w:r>
    </w:p>
    <w:p w14:paraId="14F8FA9C" w14:textId="77777777" w:rsidR="00B06F8D" w:rsidRPr="00943974" w:rsidRDefault="00B06F8D" w:rsidP="00B06F8D">
      <w:pPr>
        <w:pStyle w:val="BodyText1"/>
        <w:jc w:val="both"/>
        <w:rPr>
          <w:rFonts w:ascii="Calibri" w:hAnsi="Calibri" w:cs="Calibri"/>
          <w:sz w:val="22"/>
          <w:szCs w:val="22"/>
          <w:lang w:val="hr-HR"/>
        </w:rPr>
      </w:pPr>
      <w:r w:rsidRPr="00943974">
        <w:rPr>
          <w:rFonts w:ascii="Calibri" w:hAnsi="Calibri" w:cs="Calibri"/>
          <w:sz w:val="22"/>
          <w:szCs w:val="22"/>
          <w:lang w:val="hr-HR"/>
        </w:rPr>
        <w:tab/>
        <w:t xml:space="preserve">Proračunska sredstva koristit će se samo za namjene </w:t>
      </w:r>
      <w:r w:rsidR="000119DD">
        <w:rPr>
          <w:rFonts w:ascii="Calibri" w:hAnsi="Calibri" w:cs="Calibri"/>
          <w:sz w:val="22"/>
          <w:szCs w:val="22"/>
          <w:lang w:val="hr-HR"/>
        </w:rPr>
        <w:t>i do visine utvrđene</w:t>
      </w:r>
      <w:r w:rsidRPr="00943974">
        <w:rPr>
          <w:rFonts w:ascii="Calibri" w:hAnsi="Calibri" w:cs="Calibri"/>
          <w:sz w:val="22"/>
          <w:szCs w:val="22"/>
          <w:lang w:val="hr-HR"/>
        </w:rPr>
        <w:t xml:space="preserve"> </w:t>
      </w:r>
      <w:r w:rsidR="00627DDA" w:rsidRPr="00943974">
        <w:rPr>
          <w:rFonts w:ascii="Calibri" w:hAnsi="Calibri" w:cs="Calibri"/>
          <w:sz w:val="22"/>
          <w:szCs w:val="22"/>
          <w:lang w:val="hr-HR"/>
        </w:rPr>
        <w:t xml:space="preserve">u posebnom dijelu </w:t>
      </w:r>
      <w:r w:rsidRPr="00943974">
        <w:rPr>
          <w:rFonts w:ascii="Calibri" w:hAnsi="Calibri" w:cs="Calibri"/>
          <w:sz w:val="22"/>
          <w:szCs w:val="22"/>
          <w:lang w:val="hr-HR"/>
        </w:rPr>
        <w:t>Prorač</w:t>
      </w:r>
      <w:r w:rsidR="00627DDA" w:rsidRPr="00943974">
        <w:rPr>
          <w:rFonts w:ascii="Calibri" w:hAnsi="Calibri" w:cs="Calibri"/>
          <w:sz w:val="22"/>
          <w:szCs w:val="22"/>
          <w:lang w:val="hr-HR"/>
        </w:rPr>
        <w:t>una</w:t>
      </w:r>
      <w:r w:rsidRPr="00943974">
        <w:rPr>
          <w:rFonts w:ascii="Calibri" w:hAnsi="Calibri" w:cs="Calibri"/>
          <w:sz w:val="22"/>
          <w:szCs w:val="22"/>
          <w:lang w:val="hr-HR"/>
        </w:rPr>
        <w:t>.</w:t>
      </w:r>
    </w:p>
    <w:p w14:paraId="2EB2E1BA" w14:textId="77777777" w:rsidR="00B06F8D" w:rsidRPr="00943974" w:rsidRDefault="00B06F8D" w:rsidP="00B06F8D">
      <w:pPr>
        <w:pStyle w:val="BodyText1"/>
        <w:jc w:val="both"/>
        <w:rPr>
          <w:rFonts w:ascii="Calibri" w:hAnsi="Calibri" w:cs="Calibri"/>
          <w:sz w:val="22"/>
          <w:szCs w:val="22"/>
          <w:lang w:val="hr-HR"/>
        </w:rPr>
      </w:pPr>
      <w:r w:rsidRPr="00943974">
        <w:rPr>
          <w:rFonts w:ascii="Calibri" w:hAnsi="Calibri" w:cs="Calibri"/>
          <w:sz w:val="22"/>
          <w:szCs w:val="22"/>
          <w:lang w:val="hr-HR"/>
        </w:rPr>
        <w:tab/>
        <w:t>Korisnici mogu preuzeti obveze na teret Proračuna samo za namjene</w:t>
      </w:r>
      <w:r w:rsidR="000119DD">
        <w:rPr>
          <w:rFonts w:ascii="Calibri" w:hAnsi="Calibri" w:cs="Calibri"/>
          <w:sz w:val="22"/>
          <w:szCs w:val="22"/>
          <w:lang w:val="hr-HR"/>
        </w:rPr>
        <w:t xml:space="preserve"> i do visine</w:t>
      </w:r>
      <w:r w:rsidRPr="00943974">
        <w:rPr>
          <w:rFonts w:ascii="Calibri" w:hAnsi="Calibri" w:cs="Calibri"/>
          <w:sz w:val="22"/>
          <w:szCs w:val="22"/>
          <w:lang w:val="hr-HR"/>
        </w:rPr>
        <w:t xml:space="preserve"> utvrđene u Posebnom dijelu Proračuna.</w:t>
      </w:r>
    </w:p>
    <w:p w14:paraId="1F8A791C" w14:textId="77777777" w:rsidR="00B06F8D" w:rsidRPr="00943974" w:rsidRDefault="00B06F8D" w:rsidP="00B06F8D">
      <w:pPr>
        <w:pStyle w:val="BodyText1"/>
        <w:jc w:val="both"/>
        <w:rPr>
          <w:rFonts w:ascii="Calibri" w:hAnsi="Calibri" w:cs="Calibri"/>
          <w:sz w:val="22"/>
          <w:szCs w:val="22"/>
          <w:lang w:val="hr-HR"/>
        </w:rPr>
      </w:pPr>
      <w:r w:rsidRPr="00943974">
        <w:rPr>
          <w:rFonts w:ascii="Calibri" w:hAnsi="Calibri" w:cs="Calibri"/>
          <w:sz w:val="22"/>
          <w:szCs w:val="22"/>
          <w:lang w:val="hr-HR"/>
        </w:rPr>
        <w:tab/>
        <w:t>Rashodi i izdaci proračuna koji se financiraju iz namjenskih prihoda i primitaka, te iz prihoda od pomoći izvršavati će se do iznosa naplaćenih prihoda i primitaka za te namjene.</w:t>
      </w:r>
    </w:p>
    <w:p w14:paraId="1E54E72A" w14:textId="77777777" w:rsidR="00B06F8D" w:rsidRPr="00943974" w:rsidRDefault="00B06F8D" w:rsidP="00B06F8D">
      <w:pPr>
        <w:pStyle w:val="BodyText1"/>
        <w:jc w:val="both"/>
        <w:rPr>
          <w:rFonts w:ascii="Calibri" w:hAnsi="Calibri" w:cs="Calibri"/>
          <w:sz w:val="22"/>
          <w:szCs w:val="22"/>
          <w:lang w:val="hr-HR"/>
        </w:rPr>
      </w:pPr>
      <w:r w:rsidRPr="00943974">
        <w:rPr>
          <w:rFonts w:ascii="Calibri" w:hAnsi="Calibri" w:cs="Calibri"/>
          <w:sz w:val="22"/>
          <w:szCs w:val="22"/>
          <w:lang w:val="hr-HR"/>
        </w:rPr>
        <w:tab/>
        <w:t>Iznimno od odredbe stavka 3</w:t>
      </w:r>
      <w:r w:rsidR="00506253" w:rsidRPr="00943974">
        <w:rPr>
          <w:rFonts w:ascii="Calibri" w:hAnsi="Calibri" w:cs="Calibri"/>
          <w:sz w:val="22"/>
          <w:szCs w:val="22"/>
          <w:lang w:val="hr-HR"/>
        </w:rPr>
        <w:t>.</w:t>
      </w:r>
      <w:r w:rsidRPr="00943974">
        <w:rPr>
          <w:rFonts w:ascii="Calibri" w:hAnsi="Calibri" w:cs="Calibri"/>
          <w:sz w:val="22"/>
          <w:szCs w:val="22"/>
          <w:lang w:val="hr-HR"/>
        </w:rPr>
        <w:t xml:space="preserve"> ov</w:t>
      </w:r>
      <w:r w:rsidR="002D30AA" w:rsidRPr="00943974">
        <w:rPr>
          <w:rFonts w:ascii="Calibri" w:hAnsi="Calibri" w:cs="Calibri"/>
          <w:sz w:val="22"/>
          <w:szCs w:val="22"/>
          <w:lang w:val="hr-HR"/>
        </w:rPr>
        <w:t>og članka, Općinski načelnik</w:t>
      </w:r>
      <w:r w:rsidRPr="00943974">
        <w:rPr>
          <w:rFonts w:ascii="Calibri" w:hAnsi="Calibri" w:cs="Calibri"/>
          <w:sz w:val="22"/>
          <w:szCs w:val="22"/>
          <w:lang w:val="hr-HR"/>
        </w:rPr>
        <w:t xml:space="preserve"> može odlučiti da se pojedini rashodi i izdaci pokrivaju i na teret ostalih proračunskih prihoda, a najviše do visine planiranih iznosa.</w:t>
      </w:r>
    </w:p>
    <w:p w14:paraId="3A34EE61" w14:textId="77777777" w:rsidR="00B06F8D" w:rsidRPr="00943974" w:rsidRDefault="006F3DB7" w:rsidP="00B06F8D">
      <w:pPr>
        <w:pStyle w:val="BodyText1"/>
        <w:ind w:firstLine="720"/>
        <w:jc w:val="both"/>
        <w:rPr>
          <w:rFonts w:ascii="Calibri" w:hAnsi="Calibri" w:cs="Calibri"/>
          <w:sz w:val="22"/>
          <w:szCs w:val="22"/>
          <w:lang w:val="hr-HR"/>
        </w:rPr>
      </w:pPr>
      <w:r w:rsidRPr="00943974">
        <w:rPr>
          <w:rFonts w:ascii="Calibri" w:hAnsi="Calibri" w:cs="Calibri"/>
          <w:sz w:val="22"/>
          <w:szCs w:val="22"/>
          <w:lang w:val="hr-HR"/>
        </w:rPr>
        <w:t xml:space="preserve"> Sredstva za pokroviteljstva, te za aktivnosti i projekte koji se izvršavaju kao subvencije, donacije i pomoći pojedinom korisniku, raspoređuje Općinski načelnik</w:t>
      </w:r>
      <w:r w:rsidR="009D12E7" w:rsidRPr="00943974">
        <w:rPr>
          <w:rFonts w:ascii="Calibri" w:hAnsi="Calibri" w:cs="Calibri"/>
          <w:sz w:val="22"/>
          <w:szCs w:val="22"/>
          <w:lang w:val="hr-HR"/>
        </w:rPr>
        <w:t>,</w:t>
      </w:r>
      <w:r w:rsidRPr="00943974">
        <w:rPr>
          <w:rFonts w:ascii="Calibri" w:hAnsi="Calibri" w:cs="Calibri"/>
          <w:sz w:val="22"/>
          <w:szCs w:val="22"/>
          <w:lang w:val="hr-HR"/>
        </w:rPr>
        <w:t xml:space="preserve"> </w:t>
      </w:r>
      <w:r w:rsidR="00CB4283" w:rsidRPr="00943974">
        <w:rPr>
          <w:rFonts w:ascii="Calibri" w:hAnsi="Calibri" w:cs="Calibri"/>
          <w:sz w:val="22"/>
          <w:szCs w:val="22"/>
          <w:lang w:val="hr-HR"/>
        </w:rPr>
        <w:t>ako krajnji korisnik nije utvrđen u Posebnom dijelu Proračuna, programu javnih potreba ili drugom aktu Općinskog vijeća.</w:t>
      </w:r>
    </w:p>
    <w:p w14:paraId="1BA9DAF4" w14:textId="77777777" w:rsidR="00F92F5A" w:rsidRPr="00943974" w:rsidRDefault="00F92F5A" w:rsidP="00B06F8D">
      <w:pPr>
        <w:pStyle w:val="BodyText1"/>
        <w:ind w:firstLine="720"/>
        <w:jc w:val="both"/>
        <w:rPr>
          <w:rFonts w:ascii="Calibri" w:hAnsi="Calibri" w:cs="Calibri"/>
          <w:sz w:val="22"/>
          <w:szCs w:val="22"/>
          <w:lang w:val="hr-HR"/>
        </w:rPr>
      </w:pPr>
      <w:r w:rsidRPr="00943974">
        <w:rPr>
          <w:rFonts w:ascii="Calibri" w:hAnsi="Calibri" w:cs="Calibri"/>
          <w:sz w:val="22"/>
          <w:szCs w:val="22"/>
          <w:lang w:val="hr-HR"/>
        </w:rPr>
        <w:t>Uplaćene i prenesene, a manje planirane pomoći, donacije i prihodi za posebne namjene mogu se izvršavati iznad iznosa utvrđenih u Proračunu, a do visine uplaćenih odnosno prenesenih prihoda.</w:t>
      </w:r>
    </w:p>
    <w:p w14:paraId="5E4182B4" w14:textId="77777777" w:rsidR="008D633D" w:rsidRPr="00943974" w:rsidRDefault="008D633D" w:rsidP="00B06F8D">
      <w:pPr>
        <w:pStyle w:val="BodyText1"/>
        <w:jc w:val="both"/>
        <w:rPr>
          <w:rFonts w:ascii="Calibri" w:hAnsi="Calibri" w:cs="Calibri"/>
          <w:sz w:val="22"/>
          <w:szCs w:val="22"/>
          <w:lang w:val="hr-HR"/>
        </w:rPr>
      </w:pPr>
    </w:p>
    <w:p w14:paraId="124018D9" w14:textId="77777777" w:rsidR="00B06F8D" w:rsidRPr="00943974" w:rsidRDefault="00B06F8D" w:rsidP="00B06F8D">
      <w:pPr>
        <w:pStyle w:val="BodyText1"/>
        <w:jc w:val="center"/>
        <w:rPr>
          <w:rFonts w:ascii="Calibri" w:hAnsi="Calibri" w:cs="Calibri"/>
          <w:b/>
          <w:bCs/>
          <w:sz w:val="22"/>
          <w:szCs w:val="22"/>
          <w:lang w:val="hr-HR"/>
        </w:rPr>
      </w:pPr>
      <w:r w:rsidRPr="00943974">
        <w:rPr>
          <w:rFonts w:ascii="Calibri" w:hAnsi="Calibri" w:cs="Calibri"/>
          <w:b/>
          <w:bCs/>
          <w:sz w:val="22"/>
          <w:szCs w:val="22"/>
          <w:lang w:val="hr-HR"/>
        </w:rPr>
        <w:t>Članak 5.</w:t>
      </w:r>
    </w:p>
    <w:p w14:paraId="4005EE0F" w14:textId="77777777" w:rsidR="00945B81" w:rsidRDefault="00B06F8D" w:rsidP="00B06F8D">
      <w:pPr>
        <w:pStyle w:val="BodyText1"/>
        <w:jc w:val="both"/>
        <w:rPr>
          <w:rFonts w:ascii="Calibri" w:hAnsi="Calibri" w:cs="Calibri"/>
          <w:sz w:val="22"/>
          <w:szCs w:val="22"/>
          <w:lang w:val="hr-HR"/>
        </w:rPr>
      </w:pPr>
      <w:r w:rsidRPr="00943974">
        <w:rPr>
          <w:rFonts w:ascii="Calibri" w:hAnsi="Calibri" w:cs="Calibri"/>
          <w:sz w:val="22"/>
          <w:szCs w:val="22"/>
          <w:lang w:val="hr-HR"/>
        </w:rPr>
        <w:tab/>
      </w:r>
      <w:r w:rsidR="00945B81">
        <w:rPr>
          <w:rFonts w:ascii="Calibri" w:hAnsi="Calibri" w:cs="Calibri"/>
          <w:sz w:val="22"/>
          <w:szCs w:val="22"/>
          <w:lang w:val="hr-HR"/>
        </w:rPr>
        <w:t>Jedinstveni upravni odjel obvezan je izvijestiti svoje krajnje korisnike koji su u Posebnom</w:t>
      </w:r>
      <w:r w:rsidR="001124A2">
        <w:rPr>
          <w:rFonts w:ascii="Calibri" w:hAnsi="Calibri" w:cs="Calibri"/>
          <w:sz w:val="22"/>
          <w:szCs w:val="22"/>
          <w:lang w:val="hr-HR"/>
        </w:rPr>
        <w:t xml:space="preserve"> </w:t>
      </w:r>
      <w:r w:rsidR="00945B81">
        <w:rPr>
          <w:rFonts w:ascii="Calibri" w:hAnsi="Calibri" w:cs="Calibri"/>
          <w:sz w:val="22"/>
          <w:szCs w:val="22"/>
          <w:lang w:val="hr-HR"/>
        </w:rPr>
        <w:t xml:space="preserve">dijelu Proračuna </w:t>
      </w:r>
      <w:r w:rsidR="001124A2">
        <w:rPr>
          <w:rFonts w:ascii="Calibri" w:hAnsi="Calibri" w:cs="Calibri"/>
          <w:sz w:val="22"/>
          <w:szCs w:val="22"/>
          <w:lang w:val="hr-HR"/>
        </w:rPr>
        <w:t xml:space="preserve">određeni za nositelje o odobrenim sredstvima u Proračunu. </w:t>
      </w:r>
    </w:p>
    <w:p w14:paraId="6699252E" w14:textId="7B4D0AB9" w:rsidR="00A8393C" w:rsidRPr="00943974" w:rsidRDefault="00B06F8D" w:rsidP="00B06F8D">
      <w:pPr>
        <w:pStyle w:val="BodyText1"/>
        <w:jc w:val="both"/>
        <w:rPr>
          <w:rFonts w:ascii="Calibri" w:hAnsi="Calibri" w:cs="Calibri"/>
          <w:sz w:val="22"/>
          <w:szCs w:val="22"/>
          <w:lang w:val="hr-HR"/>
        </w:rPr>
      </w:pPr>
      <w:r w:rsidRPr="001124A2">
        <w:rPr>
          <w:rFonts w:ascii="Calibri" w:hAnsi="Calibri" w:cs="Calibri"/>
          <w:sz w:val="22"/>
          <w:szCs w:val="22"/>
          <w:lang w:val="hr-HR"/>
        </w:rPr>
        <w:tab/>
      </w:r>
    </w:p>
    <w:p w14:paraId="1C343F10" w14:textId="77777777" w:rsidR="008D633D" w:rsidRPr="00943974" w:rsidRDefault="008D633D" w:rsidP="00B06F8D">
      <w:pPr>
        <w:pStyle w:val="BodyText1"/>
        <w:jc w:val="both"/>
        <w:rPr>
          <w:rFonts w:ascii="Calibri" w:hAnsi="Calibri" w:cs="Calibri"/>
          <w:sz w:val="22"/>
          <w:szCs w:val="22"/>
          <w:lang w:val="hr-HR"/>
        </w:rPr>
      </w:pPr>
    </w:p>
    <w:p w14:paraId="1B640B20" w14:textId="77777777" w:rsidR="008D633D" w:rsidRPr="00943974" w:rsidRDefault="00B06F8D" w:rsidP="008D633D">
      <w:pPr>
        <w:pStyle w:val="BodyText1"/>
        <w:jc w:val="center"/>
        <w:rPr>
          <w:rFonts w:ascii="Calibri" w:hAnsi="Calibri" w:cs="Calibri"/>
          <w:b/>
          <w:bCs/>
          <w:sz w:val="22"/>
          <w:szCs w:val="22"/>
          <w:lang w:val="hr-HR"/>
        </w:rPr>
      </w:pPr>
      <w:r w:rsidRPr="00943974">
        <w:rPr>
          <w:rFonts w:ascii="Calibri" w:hAnsi="Calibri" w:cs="Calibri"/>
          <w:b/>
          <w:bCs/>
          <w:sz w:val="22"/>
          <w:szCs w:val="22"/>
          <w:lang w:val="hr-HR"/>
        </w:rPr>
        <w:t>Članak</w:t>
      </w:r>
      <w:r w:rsidR="00A8393C" w:rsidRPr="00943974">
        <w:rPr>
          <w:rFonts w:ascii="Calibri" w:hAnsi="Calibri" w:cs="Calibri"/>
          <w:b/>
          <w:bCs/>
          <w:sz w:val="22"/>
          <w:szCs w:val="22"/>
          <w:lang w:val="hr-HR"/>
        </w:rPr>
        <w:t xml:space="preserve"> 6.</w:t>
      </w:r>
    </w:p>
    <w:p w14:paraId="680B9AF2" w14:textId="77777777" w:rsidR="00B06F8D" w:rsidRDefault="00CB4283" w:rsidP="008D633D">
      <w:pPr>
        <w:pStyle w:val="BodyText1"/>
        <w:ind w:firstLine="709"/>
        <w:jc w:val="both"/>
        <w:rPr>
          <w:rFonts w:ascii="Calibri" w:hAnsi="Calibri" w:cs="Calibri"/>
          <w:sz w:val="22"/>
          <w:szCs w:val="22"/>
          <w:lang w:val="hr-HR"/>
        </w:rPr>
      </w:pPr>
      <w:r w:rsidRPr="00943974">
        <w:rPr>
          <w:rFonts w:ascii="Calibri" w:hAnsi="Calibri" w:cs="Calibri"/>
          <w:sz w:val="22"/>
          <w:szCs w:val="22"/>
          <w:lang w:val="hr-HR"/>
        </w:rPr>
        <w:t>Za planira</w:t>
      </w:r>
      <w:r w:rsidR="00714C5C" w:rsidRPr="00943974">
        <w:rPr>
          <w:rFonts w:ascii="Calibri" w:hAnsi="Calibri" w:cs="Calibri"/>
          <w:sz w:val="22"/>
          <w:szCs w:val="22"/>
          <w:lang w:val="hr-HR"/>
        </w:rPr>
        <w:t>nje i izvršavanje Proračuna u c</w:t>
      </w:r>
      <w:r w:rsidRPr="00943974">
        <w:rPr>
          <w:rFonts w:ascii="Calibri" w:hAnsi="Calibri" w:cs="Calibri"/>
          <w:sz w:val="22"/>
          <w:szCs w:val="22"/>
          <w:lang w:val="hr-HR"/>
        </w:rPr>
        <w:t xml:space="preserve">jelini odgovoran je Općinski </w:t>
      </w:r>
      <w:r w:rsidR="00B06F8D" w:rsidRPr="00943974">
        <w:rPr>
          <w:rFonts w:ascii="Calibri" w:hAnsi="Calibri" w:cs="Calibri"/>
          <w:sz w:val="22"/>
          <w:szCs w:val="22"/>
          <w:lang w:val="hr-HR"/>
        </w:rPr>
        <w:t>načelni</w:t>
      </w:r>
      <w:r w:rsidR="002D30AA" w:rsidRPr="00943974">
        <w:rPr>
          <w:rFonts w:ascii="Calibri" w:hAnsi="Calibri" w:cs="Calibri"/>
          <w:sz w:val="22"/>
          <w:szCs w:val="22"/>
          <w:lang w:val="hr-HR"/>
        </w:rPr>
        <w:t>k.</w:t>
      </w:r>
    </w:p>
    <w:p w14:paraId="20442B54" w14:textId="27E3D7FF" w:rsidR="001124A2" w:rsidRDefault="001124A2" w:rsidP="008D633D">
      <w:pPr>
        <w:pStyle w:val="BodyText1"/>
        <w:ind w:firstLine="709"/>
        <w:jc w:val="both"/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>Nalogodavac i odgovorna osoba za izvršavanje pro</w:t>
      </w:r>
      <w:r w:rsidR="002257A3">
        <w:rPr>
          <w:rFonts w:ascii="Calibri" w:hAnsi="Calibri" w:cs="Calibri"/>
          <w:sz w:val="22"/>
          <w:szCs w:val="22"/>
          <w:lang w:val="hr-HR"/>
        </w:rPr>
        <w:t>r</w:t>
      </w:r>
      <w:r>
        <w:rPr>
          <w:rFonts w:ascii="Calibri" w:hAnsi="Calibri" w:cs="Calibri"/>
          <w:sz w:val="22"/>
          <w:szCs w:val="22"/>
          <w:lang w:val="hr-HR"/>
        </w:rPr>
        <w:t>ačuna u cjelini je Općinski načelnik.</w:t>
      </w:r>
    </w:p>
    <w:p w14:paraId="723F0131" w14:textId="74A3BDC0" w:rsidR="001124A2" w:rsidRDefault="002257A3" w:rsidP="008D633D">
      <w:pPr>
        <w:pStyle w:val="BodyText1"/>
        <w:ind w:firstLine="709"/>
        <w:jc w:val="both"/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>Upravni odjel za lokalnu upravu i samoupravu</w:t>
      </w:r>
      <w:r w:rsidR="001124A2">
        <w:rPr>
          <w:rFonts w:ascii="Calibri" w:hAnsi="Calibri" w:cs="Calibri"/>
          <w:sz w:val="22"/>
          <w:szCs w:val="22"/>
          <w:lang w:val="hr-HR"/>
        </w:rPr>
        <w:t xml:space="preserve"> izvršava Proračun i o tome izvještava Općinskog načelnika.</w:t>
      </w:r>
    </w:p>
    <w:p w14:paraId="761DA02C" w14:textId="230B428D" w:rsidR="00B06F8D" w:rsidRPr="00943974" w:rsidRDefault="00B06F8D" w:rsidP="00B06F8D">
      <w:pPr>
        <w:pStyle w:val="BodyText1"/>
        <w:jc w:val="both"/>
        <w:rPr>
          <w:rFonts w:ascii="Calibri" w:hAnsi="Calibri" w:cs="Calibri"/>
          <w:sz w:val="22"/>
          <w:szCs w:val="22"/>
          <w:lang w:val="hr-HR"/>
        </w:rPr>
      </w:pPr>
      <w:r w:rsidRPr="00943974">
        <w:rPr>
          <w:rFonts w:ascii="Calibri" w:hAnsi="Calibri" w:cs="Calibri"/>
          <w:sz w:val="22"/>
          <w:szCs w:val="22"/>
          <w:lang w:val="hr-HR"/>
        </w:rPr>
        <w:tab/>
      </w:r>
      <w:r w:rsidR="002D35B0">
        <w:rPr>
          <w:rFonts w:ascii="Calibri" w:hAnsi="Calibri" w:cs="Calibri"/>
          <w:sz w:val="22"/>
          <w:szCs w:val="22"/>
          <w:lang w:val="hr-HR"/>
        </w:rPr>
        <w:t>Tijel</w:t>
      </w:r>
      <w:r w:rsidR="002257A3">
        <w:rPr>
          <w:rFonts w:ascii="Calibri" w:hAnsi="Calibri" w:cs="Calibri"/>
          <w:sz w:val="22"/>
          <w:szCs w:val="22"/>
          <w:lang w:val="hr-HR"/>
        </w:rPr>
        <w:t>o</w:t>
      </w:r>
      <w:r w:rsidR="002D35B0">
        <w:rPr>
          <w:rFonts w:ascii="Calibri" w:hAnsi="Calibri" w:cs="Calibri"/>
          <w:sz w:val="22"/>
          <w:szCs w:val="22"/>
          <w:lang w:val="hr-HR"/>
        </w:rPr>
        <w:t xml:space="preserve"> o</w:t>
      </w:r>
      <w:r w:rsidRPr="00943974">
        <w:rPr>
          <w:rFonts w:ascii="Calibri" w:hAnsi="Calibri" w:cs="Calibri"/>
          <w:sz w:val="22"/>
          <w:szCs w:val="22"/>
          <w:lang w:val="hr-HR"/>
        </w:rPr>
        <w:t>pćinsk</w:t>
      </w:r>
      <w:r w:rsidR="002D35B0">
        <w:rPr>
          <w:rFonts w:ascii="Calibri" w:hAnsi="Calibri" w:cs="Calibri"/>
          <w:sz w:val="22"/>
          <w:szCs w:val="22"/>
          <w:lang w:val="hr-HR"/>
        </w:rPr>
        <w:t>e</w:t>
      </w:r>
      <w:r w:rsidRPr="00943974">
        <w:rPr>
          <w:rFonts w:ascii="Calibri" w:hAnsi="Calibri" w:cs="Calibri"/>
          <w:sz w:val="22"/>
          <w:szCs w:val="22"/>
          <w:lang w:val="hr-HR"/>
        </w:rPr>
        <w:t xml:space="preserve"> uprav</w:t>
      </w:r>
      <w:r w:rsidR="002D35B0">
        <w:rPr>
          <w:rFonts w:ascii="Calibri" w:hAnsi="Calibri" w:cs="Calibri"/>
          <w:sz w:val="22"/>
          <w:szCs w:val="22"/>
          <w:lang w:val="hr-HR"/>
        </w:rPr>
        <w:t>e</w:t>
      </w:r>
      <w:r w:rsidRPr="00943974">
        <w:rPr>
          <w:rFonts w:ascii="Calibri" w:hAnsi="Calibri" w:cs="Calibri"/>
          <w:sz w:val="22"/>
          <w:szCs w:val="22"/>
          <w:lang w:val="hr-HR"/>
        </w:rPr>
        <w:t xml:space="preserve"> </w:t>
      </w:r>
      <w:r w:rsidR="00647B31">
        <w:rPr>
          <w:rFonts w:ascii="Calibri" w:hAnsi="Calibri" w:cs="Calibri"/>
          <w:sz w:val="22"/>
          <w:szCs w:val="22"/>
          <w:lang w:val="hr-HR"/>
        </w:rPr>
        <w:t xml:space="preserve">i uprava proračunskog korisnika </w:t>
      </w:r>
      <w:r w:rsidRPr="00943974">
        <w:rPr>
          <w:rFonts w:ascii="Calibri" w:hAnsi="Calibri" w:cs="Calibri"/>
          <w:sz w:val="22"/>
          <w:szCs w:val="22"/>
          <w:lang w:val="hr-HR"/>
        </w:rPr>
        <w:t>odgovorna je za prikupljanje proračunskih prihoda i za potpunu i pravodobnu naplatu prihoda na računu Proračuna u skladu sa zakonima i propisima, te za izvršavanje svih rashoda sukladno namjenama i iznosima utvrđenim u posebnom</w:t>
      </w:r>
      <w:r w:rsidR="00627DDA" w:rsidRPr="00943974">
        <w:rPr>
          <w:rFonts w:ascii="Calibri" w:hAnsi="Calibri" w:cs="Calibri"/>
          <w:sz w:val="22"/>
          <w:szCs w:val="22"/>
          <w:lang w:val="hr-HR"/>
        </w:rPr>
        <w:t xml:space="preserve"> dijelu proračuna i odlukama </w:t>
      </w:r>
      <w:r w:rsidR="009D12E7" w:rsidRPr="00943974">
        <w:rPr>
          <w:rFonts w:ascii="Calibri" w:hAnsi="Calibri" w:cs="Calibri"/>
          <w:sz w:val="22"/>
          <w:szCs w:val="22"/>
          <w:lang w:val="hr-HR"/>
        </w:rPr>
        <w:t>O</w:t>
      </w:r>
      <w:r w:rsidR="00627DDA" w:rsidRPr="00943974">
        <w:rPr>
          <w:rFonts w:ascii="Calibri" w:hAnsi="Calibri" w:cs="Calibri"/>
          <w:sz w:val="22"/>
          <w:szCs w:val="22"/>
          <w:lang w:val="hr-HR"/>
        </w:rPr>
        <w:t>pćinskog načelnika.</w:t>
      </w:r>
    </w:p>
    <w:p w14:paraId="69969D0F" w14:textId="77777777" w:rsidR="00140F15" w:rsidRPr="00943974" w:rsidRDefault="00140F15" w:rsidP="00F666EF">
      <w:pPr>
        <w:pStyle w:val="BodyText1"/>
        <w:jc w:val="both"/>
        <w:rPr>
          <w:rFonts w:ascii="Calibri" w:hAnsi="Calibri" w:cs="Calibri"/>
          <w:b/>
          <w:sz w:val="22"/>
          <w:szCs w:val="22"/>
          <w:lang w:val="hr-HR"/>
        </w:rPr>
      </w:pPr>
    </w:p>
    <w:p w14:paraId="52144A00" w14:textId="77777777" w:rsidR="000B035C" w:rsidRPr="00943974" w:rsidRDefault="000B035C" w:rsidP="00CB2C81">
      <w:pPr>
        <w:pStyle w:val="BodyText1"/>
        <w:jc w:val="center"/>
        <w:rPr>
          <w:rFonts w:ascii="Calibri" w:hAnsi="Calibri" w:cs="Calibri"/>
          <w:b/>
          <w:bCs/>
          <w:sz w:val="22"/>
          <w:szCs w:val="22"/>
          <w:lang w:val="hr-HR"/>
        </w:rPr>
      </w:pPr>
    </w:p>
    <w:p w14:paraId="6F67BE02" w14:textId="77777777" w:rsidR="00B06F8D" w:rsidRPr="00943974" w:rsidRDefault="00B06F8D" w:rsidP="000071CA">
      <w:pPr>
        <w:pStyle w:val="BodyText1"/>
        <w:rPr>
          <w:rFonts w:ascii="Calibri" w:hAnsi="Calibri" w:cs="Calibri"/>
          <w:b/>
          <w:bCs/>
          <w:sz w:val="22"/>
          <w:szCs w:val="22"/>
          <w:lang w:val="hr-HR"/>
        </w:rPr>
      </w:pPr>
      <w:r w:rsidRPr="00943974">
        <w:rPr>
          <w:rFonts w:ascii="Calibri" w:hAnsi="Calibri" w:cs="Calibri"/>
          <w:b/>
          <w:bCs/>
          <w:sz w:val="22"/>
          <w:szCs w:val="22"/>
          <w:lang w:val="hr-HR"/>
        </w:rPr>
        <w:t>III. PRORAČUNSKA ZALIHA</w:t>
      </w:r>
    </w:p>
    <w:p w14:paraId="79F15506" w14:textId="77777777" w:rsidR="00CB2C81" w:rsidRPr="00943974" w:rsidRDefault="00CB2C81" w:rsidP="00B06F8D">
      <w:pPr>
        <w:pStyle w:val="BodyText1"/>
        <w:jc w:val="both"/>
        <w:rPr>
          <w:rFonts w:ascii="Calibri" w:hAnsi="Calibri" w:cs="Calibri"/>
          <w:sz w:val="22"/>
          <w:szCs w:val="22"/>
          <w:lang w:val="hr-HR"/>
        </w:rPr>
      </w:pPr>
    </w:p>
    <w:p w14:paraId="3A57C296" w14:textId="77777777" w:rsidR="00B06F8D" w:rsidRPr="00943974" w:rsidRDefault="000D55A5" w:rsidP="00B06F8D">
      <w:pPr>
        <w:pStyle w:val="BodyText1"/>
        <w:jc w:val="center"/>
        <w:rPr>
          <w:rFonts w:ascii="Calibri" w:hAnsi="Calibri" w:cs="Calibri"/>
          <w:b/>
          <w:bCs/>
          <w:sz w:val="22"/>
          <w:szCs w:val="22"/>
          <w:lang w:val="hr-HR"/>
        </w:rPr>
      </w:pPr>
      <w:r w:rsidRPr="00943974">
        <w:rPr>
          <w:rFonts w:ascii="Calibri" w:hAnsi="Calibri" w:cs="Calibri"/>
          <w:b/>
          <w:bCs/>
          <w:sz w:val="22"/>
          <w:szCs w:val="22"/>
          <w:lang w:val="hr-HR"/>
        </w:rPr>
        <w:t>Članak 7</w:t>
      </w:r>
      <w:r w:rsidR="00B06F8D" w:rsidRPr="00943974">
        <w:rPr>
          <w:rFonts w:ascii="Calibri" w:hAnsi="Calibri" w:cs="Calibri"/>
          <w:b/>
          <w:bCs/>
          <w:sz w:val="22"/>
          <w:szCs w:val="22"/>
          <w:lang w:val="hr-HR"/>
        </w:rPr>
        <w:t>.</w:t>
      </w:r>
    </w:p>
    <w:p w14:paraId="53D0D4A0" w14:textId="77777777" w:rsidR="008B169C" w:rsidRPr="00943974" w:rsidRDefault="00B06F8D" w:rsidP="00B06F8D">
      <w:pPr>
        <w:pStyle w:val="BodyText1"/>
        <w:jc w:val="both"/>
        <w:rPr>
          <w:rFonts w:ascii="Calibri" w:hAnsi="Calibri" w:cs="Calibri"/>
          <w:sz w:val="22"/>
          <w:szCs w:val="22"/>
          <w:lang w:val="hr-HR"/>
        </w:rPr>
      </w:pPr>
      <w:r w:rsidRPr="00943974">
        <w:rPr>
          <w:rFonts w:ascii="Calibri" w:hAnsi="Calibri" w:cs="Calibri"/>
          <w:sz w:val="22"/>
          <w:szCs w:val="22"/>
          <w:lang w:val="hr-HR"/>
        </w:rPr>
        <w:tab/>
        <w:t>U Proračunu su planirana sredstv</w:t>
      </w:r>
      <w:r w:rsidR="00C1688A" w:rsidRPr="00943974">
        <w:rPr>
          <w:rFonts w:ascii="Calibri" w:hAnsi="Calibri" w:cs="Calibri"/>
          <w:sz w:val="22"/>
          <w:szCs w:val="22"/>
          <w:lang w:val="hr-HR"/>
        </w:rPr>
        <w:t xml:space="preserve">a Proračunske zalihe u iznosu </w:t>
      </w:r>
      <w:r w:rsidR="00B56E79" w:rsidRPr="002D35B0">
        <w:rPr>
          <w:rFonts w:ascii="Calibri" w:hAnsi="Calibri" w:cs="Calibri"/>
          <w:sz w:val="22"/>
          <w:szCs w:val="22"/>
          <w:lang w:val="hr-HR"/>
        </w:rPr>
        <w:t>1</w:t>
      </w:r>
      <w:r w:rsidR="00223C2B" w:rsidRPr="002D35B0">
        <w:rPr>
          <w:rFonts w:ascii="Calibri" w:hAnsi="Calibri" w:cs="Calibri"/>
          <w:sz w:val="22"/>
          <w:szCs w:val="22"/>
          <w:lang w:val="hr-HR"/>
        </w:rPr>
        <w:t>5</w:t>
      </w:r>
      <w:r w:rsidR="00B56E79" w:rsidRPr="002D35B0">
        <w:rPr>
          <w:rFonts w:ascii="Calibri" w:hAnsi="Calibri" w:cs="Calibri"/>
          <w:sz w:val="22"/>
          <w:szCs w:val="22"/>
          <w:lang w:val="hr-HR"/>
        </w:rPr>
        <w:t>.000,00</w:t>
      </w:r>
      <w:r w:rsidR="00E11175">
        <w:rPr>
          <w:rFonts w:ascii="Calibri" w:hAnsi="Calibri" w:cs="Calibri"/>
          <w:sz w:val="22"/>
          <w:szCs w:val="22"/>
          <w:lang w:val="hr-HR"/>
        </w:rPr>
        <w:t xml:space="preserve"> EUR</w:t>
      </w:r>
      <w:r w:rsidR="00802C0D" w:rsidRPr="00943974">
        <w:rPr>
          <w:rFonts w:ascii="Calibri" w:hAnsi="Calibri" w:cs="Calibri"/>
          <w:sz w:val="22"/>
          <w:szCs w:val="22"/>
          <w:lang w:val="hr-HR"/>
        </w:rPr>
        <w:t>, za financiranje nepredviđenih ra</w:t>
      </w:r>
      <w:r w:rsidR="00714C5C" w:rsidRPr="00943974">
        <w:rPr>
          <w:rFonts w:ascii="Calibri" w:hAnsi="Calibri" w:cs="Calibri"/>
          <w:sz w:val="22"/>
          <w:szCs w:val="22"/>
          <w:lang w:val="hr-HR"/>
        </w:rPr>
        <w:t>s</w:t>
      </w:r>
      <w:r w:rsidR="00C1688A" w:rsidRPr="00943974">
        <w:rPr>
          <w:rFonts w:ascii="Calibri" w:hAnsi="Calibri" w:cs="Calibri"/>
          <w:sz w:val="22"/>
          <w:szCs w:val="22"/>
          <w:lang w:val="hr-HR"/>
        </w:rPr>
        <w:t>hoda tijekom proračunske godine, sukladno Zakonu o proračunu</w:t>
      </w:r>
      <w:r w:rsidR="00162F89" w:rsidRPr="00943974">
        <w:rPr>
          <w:rFonts w:ascii="Calibri" w:hAnsi="Calibri" w:cs="Calibri"/>
          <w:sz w:val="22"/>
          <w:szCs w:val="22"/>
          <w:lang w:val="hr-HR"/>
        </w:rPr>
        <w:t>.</w:t>
      </w:r>
    </w:p>
    <w:p w14:paraId="0D79D9B1" w14:textId="77777777" w:rsidR="00680C5F" w:rsidRPr="00943974" w:rsidRDefault="000071CA" w:rsidP="00B06F8D">
      <w:pPr>
        <w:pStyle w:val="BodyText1"/>
        <w:jc w:val="both"/>
        <w:rPr>
          <w:rFonts w:ascii="Calibri" w:hAnsi="Calibri" w:cs="Calibri"/>
          <w:sz w:val="22"/>
          <w:szCs w:val="22"/>
          <w:lang w:val="hr-HR"/>
        </w:rPr>
      </w:pPr>
      <w:r w:rsidRPr="00943974">
        <w:rPr>
          <w:rFonts w:ascii="Calibri" w:hAnsi="Calibri" w:cs="Calibri"/>
          <w:sz w:val="22"/>
          <w:szCs w:val="22"/>
          <w:lang w:val="hr-HR"/>
        </w:rPr>
        <w:t xml:space="preserve">     </w:t>
      </w:r>
      <w:r w:rsidR="00802C0D" w:rsidRPr="00943974">
        <w:rPr>
          <w:rFonts w:ascii="Calibri" w:hAnsi="Calibri" w:cs="Calibri"/>
          <w:sz w:val="22"/>
          <w:szCs w:val="22"/>
          <w:lang w:val="hr-HR"/>
        </w:rPr>
        <w:t xml:space="preserve"> </w:t>
      </w:r>
      <w:r w:rsidRPr="00943974">
        <w:rPr>
          <w:rFonts w:ascii="Calibri" w:hAnsi="Calibri" w:cs="Calibri"/>
          <w:sz w:val="22"/>
          <w:szCs w:val="22"/>
          <w:lang w:val="hr-HR"/>
        </w:rPr>
        <w:tab/>
      </w:r>
      <w:r w:rsidR="00680C5F" w:rsidRPr="00943974">
        <w:rPr>
          <w:rFonts w:ascii="Calibri" w:hAnsi="Calibri" w:cs="Calibri"/>
          <w:sz w:val="22"/>
          <w:szCs w:val="22"/>
          <w:lang w:val="hr-HR"/>
        </w:rPr>
        <w:t>O korištenju sredstava proračunske zalihe odlučuje Općinski načelnik, sukladno namjenama propisanim Zakonom.</w:t>
      </w:r>
    </w:p>
    <w:p w14:paraId="16A10D6E" w14:textId="77777777" w:rsidR="00802C0D" w:rsidRPr="00943974" w:rsidRDefault="00802C0D" w:rsidP="00B06F8D">
      <w:pPr>
        <w:pStyle w:val="BodyText1"/>
        <w:ind w:firstLine="720"/>
        <w:jc w:val="both"/>
        <w:rPr>
          <w:rFonts w:ascii="Calibri" w:hAnsi="Calibri" w:cs="Calibri"/>
          <w:sz w:val="22"/>
          <w:szCs w:val="22"/>
          <w:lang w:val="hr-HR"/>
        </w:rPr>
      </w:pPr>
      <w:r w:rsidRPr="00943974">
        <w:rPr>
          <w:rFonts w:ascii="Calibri" w:hAnsi="Calibri" w:cs="Calibri"/>
          <w:sz w:val="22"/>
          <w:szCs w:val="22"/>
          <w:lang w:val="hr-HR"/>
        </w:rPr>
        <w:t>Sredstva proračunske zalihe ne mogu se koristiti za davanje pozajmica.</w:t>
      </w:r>
    </w:p>
    <w:p w14:paraId="3B8CFC4B" w14:textId="77777777" w:rsidR="00802C0D" w:rsidRPr="00943974" w:rsidRDefault="00802C0D" w:rsidP="00B06F8D">
      <w:pPr>
        <w:pStyle w:val="BodyText1"/>
        <w:ind w:firstLine="720"/>
        <w:jc w:val="both"/>
        <w:rPr>
          <w:rFonts w:ascii="Calibri" w:hAnsi="Calibri" w:cs="Calibri"/>
          <w:sz w:val="22"/>
          <w:szCs w:val="22"/>
          <w:lang w:val="hr-HR"/>
        </w:rPr>
      </w:pPr>
    </w:p>
    <w:p w14:paraId="2AB7A017" w14:textId="77777777" w:rsidR="000B035C" w:rsidRDefault="000B035C" w:rsidP="00B06F8D">
      <w:pPr>
        <w:pStyle w:val="BodyText1"/>
        <w:ind w:firstLine="720"/>
        <w:jc w:val="both"/>
        <w:rPr>
          <w:rFonts w:ascii="Calibri" w:hAnsi="Calibri" w:cs="Calibri"/>
          <w:sz w:val="22"/>
          <w:szCs w:val="22"/>
          <w:lang w:val="hr-HR"/>
        </w:rPr>
      </w:pPr>
    </w:p>
    <w:p w14:paraId="618559D6" w14:textId="77777777" w:rsidR="009E5055" w:rsidRPr="00943974" w:rsidRDefault="009E5055" w:rsidP="00B06F8D">
      <w:pPr>
        <w:pStyle w:val="BodyText1"/>
        <w:ind w:firstLine="720"/>
        <w:jc w:val="both"/>
        <w:rPr>
          <w:rFonts w:ascii="Calibri" w:hAnsi="Calibri" w:cs="Calibri"/>
          <w:sz w:val="22"/>
          <w:szCs w:val="22"/>
          <w:lang w:val="hr-HR"/>
        </w:rPr>
      </w:pPr>
    </w:p>
    <w:p w14:paraId="53D44B85" w14:textId="77777777" w:rsidR="00B06F8D" w:rsidRPr="00943974" w:rsidRDefault="00536C66" w:rsidP="009E5055">
      <w:pPr>
        <w:pStyle w:val="BodyText1"/>
        <w:keepNext/>
        <w:ind w:left="3540"/>
        <w:rPr>
          <w:rFonts w:ascii="Calibri" w:hAnsi="Calibri" w:cs="Calibri"/>
          <w:b/>
          <w:bCs/>
          <w:sz w:val="22"/>
          <w:szCs w:val="22"/>
          <w:lang w:val="hr-HR"/>
        </w:rPr>
      </w:pPr>
      <w:r w:rsidRPr="00943974">
        <w:rPr>
          <w:rFonts w:ascii="Calibri" w:hAnsi="Calibri" w:cs="Calibri"/>
          <w:b/>
          <w:bCs/>
          <w:sz w:val="22"/>
          <w:szCs w:val="22"/>
          <w:lang w:val="hr-HR"/>
        </w:rPr>
        <w:t>Članak 8</w:t>
      </w:r>
      <w:r w:rsidR="00B06F8D" w:rsidRPr="00943974">
        <w:rPr>
          <w:rFonts w:ascii="Calibri" w:hAnsi="Calibri" w:cs="Calibri"/>
          <w:b/>
          <w:bCs/>
          <w:sz w:val="22"/>
          <w:szCs w:val="22"/>
          <w:lang w:val="hr-HR"/>
        </w:rPr>
        <w:t>.</w:t>
      </w:r>
    </w:p>
    <w:p w14:paraId="126212EC" w14:textId="0204D5F8" w:rsidR="008D633D" w:rsidRDefault="0083704C" w:rsidP="00B06F8D">
      <w:pPr>
        <w:pStyle w:val="BodyText1"/>
        <w:jc w:val="both"/>
        <w:rPr>
          <w:rFonts w:ascii="Calibri" w:hAnsi="Calibri" w:cs="Calibri"/>
          <w:sz w:val="22"/>
          <w:szCs w:val="22"/>
          <w:lang w:val="hr-HR"/>
        </w:rPr>
      </w:pPr>
      <w:r w:rsidRPr="00943974">
        <w:rPr>
          <w:rFonts w:ascii="Calibri" w:hAnsi="Calibri" w:cs="Calibri"/>
          <w:sz w:val="22"/>
          <w:szCs w:val="22"/>
          <w:lang w:val="hr-HR"/>
        </w:rPr>
        <w:tab/>
      </w:r>
      <w:r w:rsidR="00172933" w:rsidRPr="00943974">
        <w:rPr>
          <w:rFonts w:ascii="Calibri" w:hAnsi="Calibri" w:cs="Calibri"/>
          <w:sz w:val="22"/>
          <w:szCs w:val="22"/>
          <w:lang w:val="pl-PL"/>
        </w:rPr>
        <w:t>Op</w:t>
      </w:r>
      <w:r w:rsidR="00172933" w:rsidRPr="00943974">
        <w:rPr>
          <w:rFonts w:ascii="Calibri" w:hAnsi="Calibri" w:cs="Calibri"/>
          <w:sz w:val="22"/>
          <w:szCs w:val="22"/>
          <w:lang w:val="hr-HR"/>
        </w:rPr>
        <w:t>ć</w:t>
      </w:r>
      <w:r w:rsidR="00172933" w:rsidRPr="00943974">
        <w:rPr>
          <w:rFonts w:ascii="Calibri" w:hAnsi="Calibri" w:cs="Calibri"/>
          <w:sz w:val="22"/>
          <w:szCs w:val="22"/>
          <w:lang w:val="pl-PL"/>
        </w:rPr>
        <w:t>inski</w:t>
      </w:r>
      <w:r w:rsidR="00172933" w:rsidRPr="00943974">
        <w:rPr>
          <w:rFonts w:ascii="Calibri" w:hAnsi="Calibri" w:cs="Calibri"/>
          <w:sz w:val="22"/>
          <w:szCs w:val="22"/>
          <w:lang w:val="hr-HR"/>
        </w:rPr>
        <w:t xml:space="preserve"> </w:t>
      </w:r>
      <w:r w:rsidR="00172933" w:rsidRPr="00943974">
        <w:rPr>
          <w:rFonts w:ascii="Calibri" w:hAnsi="Calibri" w:cs="Calibri"/>
          <w:sz w:val="22"/>
          <w:szCs w:val="22"/>
          <w:lang w:val="pl-PL"/>
        </w:rPr>
        <w:t>na</w:t>
      </w:r>
      <w:r w:rsidR="00172933" w:rsidRPr="00943974">
        <w:rPr>
          <w:rFonts w:ascii="Calibri" w:hAnsi="Calibri" w:cs="Calibri"/>
          <w:sz w:val="22"/>
          <w:szCs w:val="22"/>
          <w:lang w:val="hr-HR"/>
        </w:rPr>
        <w:t>č</w:t>
      </w:r>
      <w:r w:rsidR="00172933" w:rsidRPr="00943974">
        <w:rPr>
          <w:rFonts w:ascii="Calibri" w:hAnsi="Calibri" w:cs="Calibri"/>
          <w:sz w:val="22"/>
          <w:szCs w:val="22"/>
          <w:lang w:val="pl-PL"/>
        </w:rPr>
        <w:t>elnik</w:t>
      </w:r>
      <w:r w:rsidR="00172933" w:rsidRPr="00943974">
        <w:rPr>
          <w:rFonts w:ascii="Calibri" w:hAnsi="Calibri" w:cs="Calibri"/>
          <w:sz w:val="22"/>
          <w:szCs w:val="22"/>
          <w:lang w:val="hr-HR"/>
        </w:rPr>
        <w:t xml:space="preserve"> </w:t>
      </w:r>
      <w:r w:rsidR="00172933" w:rsidRPr="00943974">
        <w:rPr>
          <w:rFonts w:ascii="Calibri" w:hAnsi="Calibri" w:cs="Calibri"/>
          <w:sz w:val="22"/>
          <w:szCs w:val="22"/>
          <w:lang w:val="pl-PL"/>
        </w:rPr>
        <w:t>podnosi</w:t>
      </w:r>
      <w:r w:rsidR="00172933" w:rsidRPr="00943974">
        <w:rPr>
          <w:rFonts w:ascii="Calibri" w:hAnsi="Calibri" w:cs="Calibri"/>
          <w:sz w:val="22"/>
          <w:szCs w:val="22"/>
          <w:lang w:val="hr-HR"/>
        </w:rPr>
        <w:t xml:space="preserve"> </w:t>
      </w:r>
      <w:r w:rsidR="00223C2B">
        <w:rPr>
          <w:rFonts w:ascii="Calibri" w:hAnsi="Calibri" w:cs="Calibri"/>
          <w:sz w:val="22"/>
          <w:szCs w:val="22"/>
          <w:lang w:val="hr-HR"/>
        </w:rPr>
        <w:t>polugodišnje</w:t>
      </w:r>
      <w:r w:rsidR="00172933" w:rsidRPr="00943974">
        <w:rPr>
          <w:rFonts w:ascii="Calibri" w:hAnsi="Calibri" w:cs="Calibri"/>
          <w:sz w:val="22"/>
          <w:szCs w:val="22"/>
          <w:lang w:val="hr-HR"/>
        </w:rPr>
        <w:t xml:space="preserve"> </w:t>
      </w:r>
      <w:r w:rsidR="00172933" w:rsidRPr="00943974">
        <w:rPr>
          <w:rFonts w:ascii="Calibri" w:hAnsi="Calibri" w:cs="Calibri"/>
          <w:sz w:val="22"/>
          <w:szCs w:val="22"/>
          <w:lang w:val="pl-PL"/>
        </w:rPr>
        <w:t>izvje</w:t>
      </w:r>
      <w:r w:rsidR="00162F89" w:rsidRPr="00943974">
        <w:rPr>
          <w:rFonts w:ascii="Calibri" w:hAnsi="Calibri" w:cs="Calibri"/>
          <w:sz w:val="22"/>
          <w:szCs w:val="22"/>
          <w:lang w:val="pl-PL"/>
        </w:rPr>
        <w:t>š</w:t>
      </w:r>
      <w:r w:rsidR="00E4425D" w:rsidRPr="00943974">
        <w:rPr>
          <w:rFonts w:ascii="Calibri" w:hAnsi="Calibri" w:cs="Calibri"/>
          <w:sz w:val="22"/>
          <w:szCs w:val="22"/>
          <w:lang w:val="hr-HR"/>
        </w:rPr>
        <w:t>taj</w:t>
      </w:r>
      <w:r w:rsidR="00172933" w:rsidRPr="00943974">
        <w:rPr>
          <w:rFonts w:ascii="Calibri" w:hAnsi="Calibri" w:cs="Calibri"/>
          <w:sz w:val="22"/>
          <w:szCs w:val="22"/>
          <w:lang w:val="hr-HR"/>
        </w:rPr>
        <w:t xml:space="preserve"> </w:t>
      </w:r>
      <w:r w:rsidR="00172933" w:rsidRPr="00943974">
        <w:rPr>
          <w:rFonts w:ascii="Calibri" w:hAnsi="Calibri" w:cs="Calibri"/>
          <w:sz w:val="22"/>
          <w:szCs w:val="22"/>
          <w:lang w:val="pl-PL"/>
        </w:rPr>
        <w:t>o</w:t>
      </w:r>
      <w:r w:rsidR="00172933" w:rsidRPr="00943974">
        <w:rPr>
          <w:rFonts w:ascii="Calibri" w:hAnsi="Calibri" w:cs="Calibri"/>
          <w:sz w:val="22"/>
          <w:szCs w:val="22"/>
          <w:lang w:val="hr-HR"/>
        </w:rPr>
        <w:t xml:space="preserve"> </w:t>
      </w:r>
      <w:r w:rsidR="00172933" w:rsidRPr="00943974">
        <w:rPr>
          <w:rFonts w:ascii="Calibri" w:hAnsi="Calibri" w:cs="Calibri"/>
          <w:sz w:val="22"/>
          <w:szCs w:val="22"/>
          <w:lang w:val="pl-PL"/>
        </w:rPr>
        <w:t>kori</w:t>
      </w:r>
      <w:r w:rsidR="00172933" w:rsidRPr="00943974">
        <w:rPr>
          <w:rFonts w:ascii="Calibri" w:hAnsi="Calibri" w:cs="Calibri"/>
          <w:sz w:val="22"/>
          <w:szCs w:val="22"/>
          <w:lang w:val="hr-HR"/>
        </w:rPr>
        <w:t>š</w:t>
      </w:r>
      <w:r w:rsidR="00172933" w:rsidRPr="00943974">
        <w:rPr>
          <w:rFonts w:ascii="Calibri" w:hAnsi="Calibri" w:cs="Calibri"/>
          <w:sz w:val="22"/>
          <w:szCs w:val="22"/>
          <w:lang w:val="pl-PL"/>
        </w:rPr>
        <w:t>tenju</w:t>
      </w:r>
      <w:r w:rsidR="00172933" w:rsidRPr="00943974">
        <w:rPr>
          <w:rFonts w:ascii="Calibri" w:hAnsi="Calibri" w:cs="Calibri"/>
          <w:sz w:val="22"/>
          <w:szCs w:val="22"/>
          <w:lang w:val="hr-HR"/>
        </w:rPr>
        <w:t xml:space="preserve"> </w:t>
      </w:r>
      <w:r w:rsidR="00172933" w:rsidRPr="00943974">
        <w:rPr>
          <w:rFonts w:ascii="Calibri" w:hAnsi="Calibri" w:cs="Calibri"/>
          <w:sz w:val="22"/>
          <w:szCs w:val="22"/>
          <w:lang w:val="pl-PL"/>
        </w:rPr>
        <w:t>prora</w:t>
      </w:r>
      <w:r w:rsidR="00172933" w:rsidRPr="00943974">
        <w:rPr>
          <w:rFonts w:ascii="Calibri" w:hAnsi="Calibri" w:cs="Calibri"/>
          <w:sz w:val="22"/>
          <w:szCs w:val="22"/>
          <w:lang w:val="hr-HR"/>
        </w:rPr>
        <w:t>č</w:t>
      </w:r>
      <w:r w:rsidR="00172933" w:rsidRPr="00943974">
        <w:rPr>
          <w:rFonts w:ascii="Calibri" w:hAnsi="Calibri" w:cs="Calibri"/>
          <w:sz w:val="22"/>
          <w:szCs w:val="22"/>
          <w:lang w:val="pl-PL"/>
        </w:rPr>
        <w:t>unske</w:t>
      </w:r>
      <w:r w:rsidR="00172933" w:rsidRPr="00943974">
        <w:rPr>
          <w:rFonts w:ascii="Calibri" w:hAnsi="Calibri" w:cs="Calibri"/>
          <w:sz w:val="22"/>
          <w:szCs w:val="22"/>
          <w:lang w:val="hr-HR"/>
        </w:rPr>
        <w:t xml:space="preserve"> </w:t>
      </w:r>
      <w:r w:rsidR="00172933" w:rsidRPr="00943974">
        <w:rPr>
          <w:rFonts w:ascii="Calibri" w:hAnsi="Calibri" w:cs="Calibri"/>
          <w:sz w:val="22"/>
          <w:szCs w:val="22"/>
          <w:lang w:val="pl-PL"/>
        </w:rPr>
        <w:t>zalihe</w:t>
      </w:r>
      <w:r w:rsidR="00172933" w:rsidRPr="00943974">
        <w:rPr>
          <w:rFonts w:ascii="Calibri" w:hAnsi="Calibri" w:cs="Calibri"/>
          <w:sz w:val="22"/>
          <w:szCs w:val="22"/>
          <w:lang w:val="hr-HR"/>
        </w:rPr>
        <w:t xml:space="preserve"> </w:t>
      </w:r>
      <w:r w:rsidR="00F03AD8" w:rsidRPr="00943974">
        <w:rPr>
          <w:rFonts w:ascii="Calibri" w:hAnsi="Calibri" w:cs="Calibri"/>
          <w:sz w:val="22"/>
          <w:szCs w:val="22"/>
          <w:lang w:val="hr-HR"/>
        </w:rPr>
        <w:t>iz članka 7. o</w:t>
      </w:r>
      <w:r w:rsidR="000D55A5" w:rsidRPr="00943974">
        <w:rPr>
          <w:rFonts w:ascii="Calibri" w:hAnsi="Calibri" w:cs="Calibri"/>
          <w:sz w:val="22"/>
          <w:szCs w:val="22"/>
          <w:lang w:val="hr-HR"/>
        </w:rPr>
        <w:t xml:space="preserve">ve Odluke </w:t>
      </w:r>
      <w:r w:rsidR="00172933" w:rsidRPr="00943974">
        <w:rPr>
          <w:rFonts w:ascii="Calibri" w:hAnsi="Calibri" w:cs="Calibri"/>
          <w:sz w:val="22"/>
          <w:szCs w:val="22"/>
          <w:lang w:val="pl-PL"/>
        </w:rPr>
        <w:t>Op</w:t>
      </w:r>
      <w:r w:rsidR="00172933" w:rsidRPr="00943974">
        <w:rPr>
          <w:rFonts w:ascii="Calibri" w:hAnsi="Calibri" w:cs="Calibri"/>
          <w:sz w:val="22"/>
          <w:szCs w:val="22"/>
          <w:lang w:val="hr-HR"/>
        </w:rPr>
        <w:t>ć</w:t>
      </w:r>
      <w:r w:rsidR="00172933" w:rsidRPr="00943974">
        <w:rPr>
          <w:rFonts w:ascii="Calibri" w:hAnsi="Calibri" w:cs="Calibri"/>
          <w:sz w:val="22"/>
          <w:szCs w:val="22"/>
          <w:lang w:val="pl-PL"/>
        </w:rPr>
        <w:t>inskom</w:t>
      </w:r>
      <w:r w:rsidR="00172933" w:rsidRPr="00943974">
        <w:rPr>
          <w:rFonts w:ascii="Calibri" w:hAnsi="Calibri" w:cs="Calibri"/>
          <w:sz w:val="22"/>
          <w:szCs w:val="22"/>
          <w:lang w:val="hr-HR"/>
        </w:rPr>
        <w:t xml:space="preserve"> </w:t>
      </w:r>
      <w:r w:rsidR="00172933" w:rsidRPr="00943974">
        <w:rPr>
          <w:rFonts w:ascii="Calibri" w:hAnsi="Calibri" w:cs="Calibri"/>
          <w:sz w:val="22"/>
          <w:szCs w:val="22"/>
          <w:lang w:val="pl-PL"/>
        </w:rPr>
        <w:t>vije</w:t>
      </w:r>
      <w:r w:rsidR="00172933" w:rsidRPr="00943974">
        <w:rPr>
          <w:rFonts w:ascii="Calibri" w:hAnsi="Calibri" w:cs="Calibri"/>
          <w:sz w:val="22"/>
          <w:szCs w:val="22"/>
          <w:lang w:val="hr-HR"/>
        </w:rPr>
        <w:t>ć</w:t>
      </w:r>
      <w:r w:rsidR="00172933" w:rsidRPr="00943974">
        <w:rPr>
          <w:rFonts w:ascii="Calibri" w:hAnsi="Calibri" w:cs="Calibri"/>
          <w:sz w:val="22"/>
          <w:szCs w:val="22"/>
          <w:lang w:val="pl-PL"/>
        </w:rPr>
        <w:t>u</w:t>
      </w:r>
      <w:r w:rsidR="00172933" w:rsidRPr="00943974">
        <w:rPr>
          <w:rFonts w:ascii="Calibri" w:hAnsi="Calibri" w:cs="Calibri"/>
          <w:sz w:val="22"/>
          <w:szCs w:val="22"/>
          <w:lang w:val="hr-HR"/>
        </w:rPr>
        <w:t xml:space="preserve"> </w:t>
      </w:r>
      <w:r w:rsidR="00172933" w:rsidRPr="00943974">
        <w:rPr>
          <w:rFonts w:ascii="Calibri" w:hAnsi="Calibri" w:cs="Calibri"/>
          <w:sz w:val="22"/>
          <w:szCs w:val="22"/>
          <w:lang w:val="pl-PL"/>
        </w:rPr>
        <w:t>u</w:t>
      </w:r>
      <w:r w:rsidR="00172933" w:rsidRPr="00943974">
        <w:rPr>
          <w:rFonts w:ascii="Calibri" w:hAnsi="Calibri" w:cs="Calibri"/>
          <w:sz w:val="22"/>
          <w:szCs w:val="22"/>
          <w:lang w:val="hr-HR"/>
        </w:rPr>
        <w:t xml:space="preserve"> </w:t>
      </w:r>
      <w:r w:rsidR="00172933" w:rsidRPr="00943974">
        <w:rPr>
          <w:rFonts w:ascii="Calibri" w:hAnsi="Calibri" w:cs="Calibri"/>
          <w:sz w:val="22"/>
          <w:szCs w:val="22"/>
          <w:lang w:val="pl-PL"/>
        </w:rPr>
        <w:t>roku</w:t>
      </w:r>
      <w:r w:rsidR="00172933" w:rsidRPr="00943974">
        <w:rPr>
          <w:rFonts w:ascii="Calibri" w:hAnsi="Calibri" w:cs="Calibri"/>
          <w:sz w:val="22"/>
          <w:szCs w:val="22"/>
          <w:lang w:val="hr-HR"/>
        </w:rPr>
        <w:t xml:space="preserve"> </w:t>
      </w:r>
      <w:r w:rsidR="00172933" w:rsidRPr="00943974">
        <w:rPr>
          <w:rFonts w:ascii="Calibri" w:hAnsi="Calibri" w:cs="Calibri"/>
          <w:sz w:val="22"/>
          <w:szCs w:val="22"/>
          <w:lang w:val="pl-PL"/>
        </w:rPr>
        <w:t>od</w:t>
      </w:r>
      <w:r w:rsidR="00172933" w:rsidRPr="00943974">
        <w:rPr>
          <w:rFonts w:ascii="Calibri" w:hAnsi="Calibri" w:cs="Calibri"/>
          <w:sz w:val="22"/>
          <w:szCs w:val="22"/>
          <w:lang w:val="hr-HR"/>
        </w:rPr>
        <w:t xml:space="preserve"> </w:t>
      </w:r>
      <w:r w:rsidR="009D12E7" w:rsidRPr="00943974">
        <w:rPr>
          <w:rFonts w:ascii="Calibri" w:hAnsi="Calibri" w:cs="Calibri"/>
          <w:sz w:val="22"/>
          <w:szCs w:val="22"/>
          <w:lang w:val="hr-HR"/>
        </w:rPr>
        <w:t>6</w:t>
      </w:r>
      <w:r w:rsidR="00172933" w:rsidRPr="00943974">
        <w:rPr>
          <w:rFonts w:ascii="Calibri" w:hAnsi="Calibri" w:cs="Calibri"/>
          <w:sz w:val="22"/>
          <w:szCs w:val="22"/>
          <w:lang w:val="hr-HR"/>
        </w:rPr>
        <w:t xml:space="preserve">0 </w:t>
      </w:r>
      <w:r w:rsidR="00172933" w:rsidRPr="00943974">
        <w:rPr>
          <w:rFonts w:ascii="Calibri" w:hAnsi="Calibri" w:cs="Calibri"/>
          <w:sz w:val="22"/>
          <w:szCs w:val="22"/>
          <w:lang w:val="pl-PL"/>
        </w:rPr>
        <w:t>dana</w:t>
      </w:r>
      <w:r w:rsidR="00172933" w:rsidRPr="00943974">
        <w:rPr>
          <w:rFonts w:ascii="Calibri" w:hAnsi="Calibri" w:cs="Calibri"/>
          <w:sz w:val="22"/>
          <w:szCs w:val="22"/>
          <w:lang w:val="hr-HR"/>
        </w:rPr>
        <w:t xml:space="preserve"> </w:t>
      </w:r>
      <w:r w:rsidR="00172933" w:rsidRPr="00943974">
        <w:rPr>
          <w:rFonts w:ascii="Calibri" w:hAnsi="Calibri" w:cs="Calibri"/>
          <w:sz w:val="22"/>
          <w:szCs w:val="22"/>
          <w:lang w:val="pl-PL"/>
        </w:rPr>
        <w:t>od</w:t>
      </w:r>
      <w:r w:rsidR="00172933" w:rsidRPr="00943974">
        <w:rPr>
          <w:rFonts w:ascii="Calibri" w:hAnsi="Calibri" w:cs="Calibri"/>
          <w:sz w:val="22"/>
          <w:szCs w:val="22"/>
          <w:lang w:val="hr-HR"/>
        </w:rPr>
        <w:t xml:space="preserve"> </w:t>
      </w:r>
      <w:r w:rsidR="00172933" w:rsidRPr="00943974">
        <w:rPr>
          <w:rFonts w:ascii="Calibri" w:hAnsi="Calibri" w:cs="Calibri"/>
          <w:sz w:val="22"/>
          <w:szCs w:val="22"/>
          <w:lang w:val="pl-PL"/>
        </w:rPr>
        <w:t>dana</w:t>
      </w:r>
      <w:r w:rsidR="00172933" w:rsidRPr="00943974">
        <w:rPr>
          <w:rFonts w:ascii="Calibri" w:hAnsi="Calibri" w:cs="Calibri"/>
          <w:sz w:val="22"/>
          <w:szCs w:val="22"/>
          <w:lang w:val="hr-HR"/>
        </w:rPr>
        <w:t xml:space="preserve"> </w:t>
      </w:r>
      <w:r w:rsidR="00172933" w:rsidRPr="00943974">
        <w:rPr>
          <w:rFonts w:ascii="Calibri" w:hAnsi="Calibri" w:cs="Calibri"/>
          <w:sz w:val="22"/>
          <w:szCs w:val="22"/>
          <w:lang w:val="pl-PL"/>
        </w:rPr>
        <w:t>isteka</w:t>
      </w:r>
      <w:r w:rsidR="00172933" w:rsidRPr="00943974">
        <w:rPr>
          <w:rFonts w:ascii="Calibri" w:hAnsi="Calibri" w:cs="Calibri"/>
          <w:sz w:val="22"/>
          <w:szCs w:val="22"/>
          <w:lang w:val="hr-HR"/>
        </w:rPr>
        <w:t xml:space="preserve"> </w:t>
      </w:r>
      <w:r w:rsidR="00223C2B">
        <w:rPr>
          <w:rFonts w:ascii="Calibri" w:hAnsi="Calibri" w:cs="Calibri"/>
          <w:sz w:val="22"/>
          <w:szCs w:val="22"/>
          <w:lang w:val="hr-HR"/>
        </w:rPr>
        <w:t>polugodišnjeg razdoblja</w:t>
      </w:r>
      <w:r w:rsidR="002257A3">
        <w:rPr>
          <w:rFonts w:ascii="Calibri" w:hAnsi="Calibri" w:cs="Calibri"/>
          <w:sz w:val="22"/>
          <w:szCs w:val="22"/>
          <w:lang w:val="hr-HR"/>
        </w:rPr>
        <w:t>.</w:t>
      </w:r>
    </w:p>
    <w:p w14:paraId="77701DCF" w14:textId="77777777" w:rsidR="002257A3" w:rsidRPr="00943974" w:rsidRDefault="002257A3" w:rsidP="00B06F8D">
      <w:pPr>
        <w:pStyle w:val="BodyText1"/>
        <w:jc w:val="both"/>
        <w:rPr>
          <w:rFonts w:ascii="Calibri" w:hAnsi="Calibri" w:cs="Calibri"/>
          <w:sz w:val="22"/>
          <w:szCs w:val="22"/>
          <w:lang w:val="hr-HR"/>
        </w:rPr>
      </w:pPr>
    </w:p>
    <w:p w14:paraId="577CA6E6" w14:textId="77777777" w:rsidR="00B06F8D" w:rsidRPr="00943974" w:rsidRDefault="00B06F8D" w:rsidP="000071CA">
      <w:pPr>
        <w:pStyle w:val="BodyText1"/>
        <w:rPr>
          <w:rFonts w:ascii="Calibri" w:hAnsi="Calibri" w:cs="Calibri"/>
          <w:b/>
          <w:bCs/>
          <w:sz w:val="22"/>
          <w:szCs w:val="22"/>
          <w:lang w:val="hr-HR"/>
        </w:rPr>
      </w:pPr>
      <w:r w:rsidRPr="00943974">
        <w:rPr>
          <w:rFonts w:ascii="Calibri" w:hAnsi="Calibri" w:cs="Calibri"/>
          <w:b/>
          <w:bCs/>
          <w:sz w:val="22"/>
          <w:szCs w:val="22"/>
          <w:lang w:val="hr-HR"/>
        </w:rPr>
        <w:t>IV. PRIHODI PRORAČUNA</w:t>
      </w:r>
    </w:p>
    <w:p w14:paraId="641BA41D" w14:textId="77777777" w:rsidR="00CB2C81" w:rsidRPr="00943974" w:rsidRDefault="00CB2C81" w:rsidP="00B06F8D">
      <w:pPr>
        <w:pStyle w:val="BodyText1"/>
        <w:jc w:val="both"/>
        <w:rPr>
          <w:rFonts w:ascii="Calibri" w:hAnsi="Calibri" w:cs="Calibri"/>
          <w:b/>
          <w:bCs/>
          <w:sz w:val="22"/>
          <w:szCs w:val="22"/>
          <w:lang w:val="hr-HR"/>
        </w:rPr>
      </w:pPr>
    </w:p>
    <w:p w14:paraId="1373CF38" w14:textId="77777777" w:rsidR="000D55A5" w:rsidRPr="00943974" w:rsidRDefault="00536C66" w:rsidP="008D390A">
      <w:pPr>
        <w:pStyle w:val="BodyText1"/>
        <w:jc w:val="center"/>
        <w:rPr>
          <w:rFonts w:ascii="Calibri" w:hAnsi="Calibri" w:cs="Calibri"/>
          <w:b/>
          <w:bCs/>
          <w:sz w:val="22"/>
          <w:szCs w:val="22"/>
          <w:lang w:val="hr-HR"/>
        </w:rPr>
      </w:pPr>
      <w:r w:rsidRPr="00943974">
        <w:rPr>
          <w:rFonts w:ascii="Calibri" w:hAnsi="Calibri" w:cs="Calibri"/>
          <w:b/>
          <w:bCs/>
          <w:sz w:val="22"/>
          <w:szCs w:val="22"/>
          <w:lang w:val="hr-HR"/>
        </w:rPr>
        <w:t>Članak 9</w:t>
      </w:r>
      <w:r w:rsidR="008D390A" w:rsidRPr="00943974">
        <w:rPr>
          <w:rFonts w:ascii="Calibri" w:hAnsi="Calibri" w:cs="Calibri"/>
          <w:b/>
          <w:bCs/>
          <w:sz w:val="22"/>
          <w:szCs w:val="22"/>
          <w:lang w:val="hr-HR"/>
        </w:rPr>
        <w:t>.</w:t>
      </w:r>
    </w:p>
    <w:p w14:paraId="5CE15349" w14:textId="77777777" w:rsidR="00B66CA3" w:rsidRDefault="00B66CA3" w:rsidP="000071CA">
      <w:pPr>
        <w:pStyle w:val="BodyText1"/>
        <w:ind w:firstLine="709"/>
        <w:jc w:val="both"/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>Upravni odjel za lokalnu samoupravu i upravu Općine i općinski proračunski korisnici odgovorni su za potpunu i pravodobnu naplatu prihoda i primitaka iz svoje nadležnosti, za njihovu uplatu u Proračun i za izvršavanje svih rashoda i izdataka u skladu s planiranim namjenama.</w:t>
      </w:r>
    </w:p>
    <w:p w14:paraId="4B44FD59" w14:textId="77777777" w:rsidR="00B66CA3" w:rsidRDefault="00B66CA3" w:rsidP="000071CA">
      <w:pPr>
        <w:pStyle w:val="BodyText1"/>
        <w:ind w:firstLine="709"/>
        <w:jc w:val="both"/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>Prihodi proračuna i proračunskih korisnika uplaćuju se u proračun na jedinstveni račun riznice u skladu sa zakonom, drugim propisima ili aktima, neovisno o visini prihoda planiranih u proračunu.</w:t>
      </w:r>
    </w:p>
    <w:p w14:paraId="30B81367" w14:textId="77777777" w:rsidR="00172933" w:rsidRPr="00943974" w:rsidRDefault="00172933" w:rsidP="00DA4058">
      <w:pPr>
        <w:jc w:val="both"/>
        <w:rPr>
          <w:rFonts w:ascii="Calibri" w:hAnsi="Calibri" w:cs="Calibri"/>
          <w:sz w:val="22"/>
          <w:szCs w:val="22"/>
        </w:rPr>
      </w:pPr>
      <w:r w:rsidRPr="00943974">
        <w:rPr>
          <w:rFonts w:ascii="Calibri" w:hAnsi="Calibri" w:cs="Calibri"/>
          <w:noProof w:val="0"/>
          <w:sz w:val="22"/>
          <w:szCs w:val="22"/>
          <w:lang w:eastAsia="en-US"/>
        </w:rPr>
        <w:tab/>
      </w:r>
    </w:p>
    <w:p w14:paraId="20CD289E" w14:textId="77777777" w:rsidR="00140F15" w:rsidRPr="00943974" w:rsidRDefault="00140F15" w:rsidP="00B06F8D">
      <w:pPr>
        <w:pStyle w:val="BodyText1"/>
        <w:jc w:val="both"/>
        <w:rPr>
          <w:rFonts w:ascii="Calibri" w:hAnsi="Calibri" w:cs="Calibri"/>
          <w:sz w:val="22"/>
          <w:szCs w:val="22"/>
          <w:lang w:val="hr-HR"/>
        </w:rPr>
      </w:pPr>
    </w:p>
    <w:p w14:paraId="799BF2D6" w14:textId="77777777" w:rsidR="00B06F8D" w:rsidRPr="00943974" w:rsidRDefault="00B06F8D" w:rsidP="000071CA">
      <w:pPr>
        <w:pStyle w:val="BodyText1"/>
        <w:rPr>
          <w:rFonts w:ascii="Calibri" w:hAnsi="Calibri" w:cs="Calibri"/>
          <w:b/>
          <w:bCs/>
          <w:sz w:val="22"/>
          <w:szCs w:val="22"/>
          <w:lang w:val="hr-HR"/>
        </w:rPr>
      </w:pPr>
      <w:r w:rsidRPr="00943974">
        <w:rPr>
          <w:rFonts w:ascii="Calibri" w:hAnsi="Calibri" w:cs="Calibri"/>
          <w:b/>
          <w:bCs/>
          <w:sz w:val="22"/>
          <w:szCs w:val="22"/>
          <w:lang w:val="hr-HR"/>
        </w:rPr>
        <w:t>V. NAMJENSKI PRIHODI</w:t>
      </w:r>
    </w:p>
    <w:p w14:paraId="6EBFF9D8" w14:textId="77777777" w:rsidR="008D390A" w:rsidRPr="00943974" w:rsidRDefault="008D390A" w:rsidP="008D390A">
      <w:pPr>
        <w:pStyle w:val="BodyText1"/>
        <w:ind w:left="720" w:firstLine="2820"/>
        <w:jc w:val="center"/>
        <w:rPr>
          <w:rFonts w:ascii="Calibri" w:hAnsi="Calibri" w:cs="Calibri"/>
          <w:b/>
          <w:bCs/>
          <w:sz w:val="22"/>
          <w:szCs w:val="22"/>
          <w:lang w:val="hr-HR"/>
        </w:rPr>
      </w:pPr>
    </w:p>
    <w:p w14:paraId="55E0C848" w14:textId="77777777" w:rsidR="00B06F8D" w:rsidRPr="00943974" w:rsidRDefault="008D390A" w:rsidP="00CB2C81">
      <w:pPr>
        <w:pStyle w:val="BodyText1"/>
        <w:jc w:val="center"/>
        <w:rPr>
          <w:rFonts w:ascii="Calibri" w:hAnsi="Calibri" w:cs="Calibri"/>
          <w:sz w:val="22"/>
          <w:szCs w:val="22"/>
          <w:lang w:val="hr-HR"/>
        </w:rPr>
      </w:pPr>
      <w:r w:rsidRPr="00943974">
        <w:rPr>
          <w:rFonts w:ascii="Calibri" w:hAnsi="Calibri" w:cs="Calibri"/>
          <w:b/>
          <w:bCs/>
          <w:sz w:val="22"/>
          <w:szCs w:val="22"/>
          <w:lang w:val="hr-HR"/>
        </w:rPr>
        <w:t xml:space="preserve">Članak </w:t>
      </w:r>
      <w:r w:rsidR="00B06F8D" w:rsidRPr="00943974">
        <w:rPr>
          <w:rFonts w:ascii="Calibri" w:hAnsi="Calibri" w:cs="Calibri"/>
          <w:b/>
          <w:bCs/>
          <w:sz w:val="22"/>
          <w:szCs w:val="22"/>
          <w:lang w:val="hr-HR"/>
        </w:rPr>
        <w:t>1</w:t>
      </w:r>
      <w:r w:rsidR="00536C66" w:rsidRPr="00943974">
        <w:rPr>
          <w:rFonts w:ascii="Calibri" w:hAnsi="Calibri" w:cs="Calibri"/>
          <w:b/>
          <w:bCs/>
          <w:sz w:val="22"/>
          <w:szCs w:val="22"/>
          <w:lang w:val="hr-HR"/>
        </w:rPr>
        <w:t>0</w:t>
      </w:r>
      <w:r w:rsidR="00B06F8D" w:rsidRPr="00943974">
        <w:rPr>
          <w:rFonts w:ascii="Calibri" w:hAnsi="Calibri" w:cs="Calibri"/>
          <w:sz w:val="22"/>
          <w:szCs w:val="22"/>
          <w:lang w:val="hr-HR"/>
        </w:rPr>
        <w:t>.</w:t>
      </w:r>
    </w:p>
    <w:p w14:paraId="2B7052E4" w14:textId="77777777" w:rsidR="00B06F8D" w:rsidRDefault="00CF04B6" w:rsidP="00CF04B6">
      <w:pPr>
        <w:pStyle w:val="BodyText1"/>
        <w:ind w:firstLine="708"/>
        <w:jc w:val="both"/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>Namjenski prihodi i primici proračuna i općinskih proračunskih korisnika su pomoći, donacije, prihodi za posebne namjene, prihodi od prodaje ili zamjene imovine u vlasništvu općine i općinskih proračunskih korisnika, naknade s naslova osiguranja i namjenski primici od zaduživanja.</w:t>
      </w:r>
    </w:p>
    <w:p w14:paraId="0F28BB6A" w14:textId="77777777" w:rsidR="00CF04B6" w:rsidRDefault="00CF04B6" w:rsidP="00B06F8D">
      <w:pPr>
        <w:pStyle w:val="BodyText1"/>
        <w:jc w:val="both"/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ab/>
        <w:t>Prihodi i primici iz stavka 1. ovog članka uplaćuju se u proračun i koriste isključivo za namjene utvrđene planom.</w:t>
      </w:r>
    </w:p>
    <w:p w14:paraId="28AA8908" w14:textId="77777777" w:rsidR="00CF04B6" w:rsidRDefault="00CF04B6" w:rsidP="00B06F8D">
      <w:pPr>
        <w:pStyle w:val="BodyText1"/>
        <w:jc w:val="both"/>
        <w:rPr>
          <w:rFonts w:ascii="Calibri" w:hAnsi="Calibri" w:cs="Calibri"/>
          <w:sz w:val="22"/>
          <w:szCs w:val="22"/>
          <w:lang w:val="hr-HR"/>
        </w:rPr>
      </w:pPr>
    </w:p>
    <w:p w14:paraId="3157C23D" w14:textId="77777777" w:rsidR="00CF04B6" w:rsidRPr="00CF04B6" w:rsidRDefault="00CF04B6" w:rsidP="00CF04B6">
      <w:pPr>
        <w:pStyle w:val="BodyText1"/>
        <w:jc w:val="center"/>
        <w:rPr>
          <w:rFonts w:ascii="Calibri" w:hAnsi="Calibri" w:cs="Calibri"/>
          <w:b/>
          <w:bCs/>
          <w:sz w:val="22"/>
          <w:szCs w:val="22"/>
          <w:lang w:val="hr-HR"/>
        </w:rPr>
      </w:pPr>
      <w:r>
        <w:rPr>
          <w:rFonts w:ascii="Calibri" w:hAnsi="Calibri" w:cs="Calibri"/>
          <w:b/>
          <w:bCs/>
          <w:sz w:val="22"/>
          <w:szCs w:val="22"/>
          <w:lang w:val="hr-HR"/>
        </w:rPr>
        <w:t>Članak 11.</w:t>
      </w:r>
    </w:p>
    <w:p w14:paraId="0EC358D5" w14:textId="77777777" w:rsidR="00CF04B6" w:rsidRDefault="00CF04B6" w:rsidP="00B06F8D">
      <w:pPr>
        <w:pStyle w:val="BodyText1"/>
        <w:jc w:val="both"/>
        <w:rPr>
          <w:rFonts w:ascii="Calibri" w:hAnsi="Calibri" w:cs="Calibri"/>
          <w:sz w:val="22"/>
          <w:szCs w:val="22"/>
          <w:lang w:val="hr-HR"/>
        </w:rPr>
      </w:pPr>
    </w:p>
    <w:p w14:paraId="77339F78" w14:textId="77777777" w:rsidR="00CF04B6" w:rsidRPr="00877C4B" w:rsidRDefault="00CF04B6" w:rsidP="00CF04B6">
      <w:pPr>
        <w:ind w:firstLine="720"/>
        <w:jc w:val="both"/>
        <w:rPr>
          <w:rFonts w:ascii="Calibri" w:hAnsi="Calibri"/>
          <w:sz w:val="22"/>
          <w:szCs w:val="22"/>
        </w:rPr>
      </w:pPr>
      <w:r w:rsidRPr="00877C4B">
        <w:rPr>
          <w:rFonts w:ascii="Calibri" w:hAnsi="Calibri"/>
          <w:sz w:val="22"/>
          <w:szCs w:val="22"/>
        </w:rPr>
        <w:t xml:space="preserve">Namjenski prihodi iz članka </w:t>
      </w:r>
      <w:r>
        <w:rPr>
          <w:rFonts w:ascii="Calibri" w:hAnsi="Calibri"/>
          <w:sz w:val="22"/>
          <w:szCs w:val="22"/>
        </w:rPr>
        <w:t>10</w:t>
      </w:r>
      <w:r w:rsidRPr="00877C4B">
        <w:rPr>
          <w:rFonts w:ascii="Calibri" w:hAnsi="Calibri"/>
          <w:sz w:val="22"/>
          <w:szCs w:val="22"/>
        </w:rPr>
        <w:t>. ove Odluke koji nisu iskorišteni u tekućoj godini prenose se u sl</w:t>
      </w:r>
      <w:r w:rsidR="009E5055">
        <w:rPr>
          <w:rFonts w:ascii="Calibri" w:hAnsi="Calibri"/>
          <w:sz w:val="22"/>
          <w:szCs w:val="22"/>
        </w:rPr>
        <w:t>i</w:t>
      </w:r>
      <w:r w:rsidRPr="00877C4B">
        <w:rPr>
          <w:rFonts w:ascii="Calibri" w:hAnsi="Calibri"/>
          <w:sz w:val="22"/>
          <w:szCs w:val="22"/>
        </w:rPr>
        <w:t>jedeću proračunsku godinu.</w:t>
      </w:r>
    </w:p>
    <w:p w14:paraId="1279B25C" w14:textId="77777777" w:rsidR="00CF04B6" w:rsidRPr="00877C4B" w:rsidRDefault="00CF04B6" w:rsidP="00CF04B6">
      <w:pPr>
        <w:ind w:firstLine="720"/>
        <w:jc w:val="both"/>
        <w:rPr>
          <w:rFonts w:ascii="Calibri" w:hAnsi="Calibri"/>
          <w:sz w:val="22"/>
          <w:szCs w:val="22"/>
        </w:rPr>
      </w:pPr>
      <w:r w:rsidRPr="00877C4B">
        <w:rPr>
          <w:rFonts w:ascii="Calibri" w:hAnsi="Calibri"/>
          <w:sz w:val="22"/>
          <w:szCs w:val="22"/>
        </w:rPr>
        <w:t xml:space="preserve">Ako su namjenski prihodi i primici uplaćeni u nižem opsegu nego što je iskazano u Proračunu, korisnik može preuzeti i plaćati obveze samo u visini stvarno uplaćenih, odnosno raspoloživih sredstava. </w:t>
      </w:r>
    </w:p>
    <w:p w14:paraId="61BC3F53" w14:textId="77777777" w:rsidR="00CF04B6" w:rsidRPr="00877C4B" w:rsidRDefault="00CF04B6" w:rsidP="00CF04B6">
      <w:pPr>
        <w:pStyle w:val="BodyTextIndent3"/>
        <w:rPr>
          <w:rFonts w:ascii="Calibri" w:hAnsi="Calibri"/>
          <w:color w:val="auto"/>
          <w:sz w:val="22"/>
          <w:szCs w:val="22"/>
          <w:lang w:val="hr-HR"/>
        </w:rPr>
      </w:pPr>
      <w:r w:rsidRPr="00877C4B">
        <w:rPr>
          <w:rFonts w:ascii="Calibri" w:hAnsi="Calibri"/>
          <w:color w:val="auto"/>
          <w:sz w:val="22"/>
          <w:szCs w:val="22"/>
          <w:lang w:val="hr-HR"/>
        </w:rPr>
        <w:t>Uplaćene i prenesene, a neplanirane ili manje planirane pomoći, donacije i prihodi za posebne namjene te namjenski primici od zaduživanja mogu se izvršavati iznad iznosa utvrđenih Proračunom do visine uplaćenih odnosno prenesenih sredstava, a mogu se koristiti prema naknadno utvrđenim aktivnostima i/ili projektima</w:t>
      </w:r>
      <w:r w:rsidR="000119DD">
        <w:rPr>
          <w:rFonts w:ascii="Calibri" w:hAnsi="Calibri"/>
          <w:color w:val="auto"/>
          <w:sz w:val="22"/>
          <w:szCs w:val="22"/>
          <w:lang w:val="hr-HR"/>
        </w:rPr>
        <w:t>.</w:t>
      </w:r>
    </w:p>
    <w:p w14:paraId="0DD62D12" w14:textId="77777777" w:rsidR="00CF04B6" w:rsidRPr="00877C4B" w:rsidRDefault="00CF04B6" w:rsidP="00CF04B6">
      <w:pPr>
        <w:ind w:firstLine="720"/>
        <w:jc w:val="both"/>
        <w:rPr>
          <w:rFonts w:ascii="Calibri" w:hAnsi="Calibri"/>
          <w:sz w:val="22"/>
          <w:szCs w:val="22"/>
        </w:rPr>
      </w:pPr>
      <w:r w:rsidRPr="00877C4B">
        <w:rPr>
          <w:rFonts w:ascii="Calibri" w:hAnsi="Calibri"/>
          <w:sz w:val="22"/>
          <w:szCs w:val="22"/>
        </w:rPr>
        <w:t>Za opseg prenesenih prihoda iz stavka 1. ovoga članka povećat će se plan Proračuna i financijski planovi proračunskih korisnika za tekuću godinu.</w:t>
      </w:r>
    </w:p>
    <w:p w14:paraId="6C8BBDD0" w14:textId="77777777" w:rsidR="00CF04B6" w:rsidRPr="00877C4B" w:rsidRDefault="00CF04B6" w:rsidP="00CF04B6">
      <w:pPr>
        <w:ind w:firstLine="720"/>
        <w:jc w:val="both"/>
        <w:rPr>
          <w:rFonts w:ascii="Calibri" w:hAnsi="Calibri"/>
          <w:sz w:val="22"/>
          <w:szCs w:val="22"/>
        </w:rPr>
      </w:pPr>
      <w:r w:rsidRPr="00877C4B">
        <w:rPr>
          <w:rFonts w:ascii="Calibri" w:hAnsi="Calibri"/>
          <w:sz w:val="22"/>
          <w:szCs w:val="22"/>
        </w:rPr>
        <w:t xml:space="preserve">Prihodi kojima je namjena utvrđena posebnim zakonskim odredbama mogu se, u slučaju nedostatka drugih prihoda Proračuna, pozajmiti za druge namjene pod uvjetom da se vodi knjigovodstvena evidencija o visini pozajmice i izvršenim povratima. </w:t>
      </w:r>
    </w:p>
    <w:p w14:paraId="47FDD032" w14:textId="77777777" w:rsidR="00CF04B6" w:rsidRPr="00943974" w:rsidRDefault="00CF04B6" w:rsidP="00B06F8D">
      <w:pPr>
        <w:pStyle w:val="BodyText1"/>
        <w:jc w:val="both"/>
        <w:rPr>
          <w:rFonts w:ascii="Calibri" w:hAnsi="Calibri" w:cs="Calibri"/>
          <w:sz w:val="22"/>
          <w:szCs w:val="22"/>
          <w:lang w:val="hr-HR"/>
        </w:rPr>
      </w:pPr>
    </w:p>
    <w:p w14:paraId="6F28DCE9" w14:textId="77777777" w:rsidR="000119DD" w:rsidRPr="00943974" w:rsidRDefault="000119DD" w:rsidP="00B06F8D">
      <w:pPr>
        <w:pStyle w:val="BodyText1"/>
        <w:jc w:val="both"/>
        <w:rPr>
          <w:rFonts w:ascii="Calibri" w:hAnsi="Calibri" w:cs="Calibri"/>
          <w:sz w:val="22"/>
          <w:szCs w:val="22"/>
          <w:lang w:val="hr-HR"/>
        </w:rPr>
      </w:pPr>
    </w:p>
    <w:p w14:paraId="0DAFD32E" w14:textId="77777777" w:rsidR="00CF04B6" w:rsidRDefault="00CF04B6" w:rsidP="00B06F8D">
      <w:pPr>
        <w:pStyle w:val="BodyText1"/>
        <w:jc w:val="both"/>
        <w:rPr>
          <w:rFonts w:ascii="Calibri" w:hAnsi="Calibri" w:cs="Calibri"/>
          <w:b/>
          <w:sz w:val="22"/>
          <w:szCs w:val="22"/>
          <w:lang w:val="hr-HR"/>
        </w:rPr>
      </w:pPr>
    </w:p>
    <w:p w14:paraId="2D453AFE" w14:textId="77777777" w:rsidR="00AF1F92" w:rsidRPr="00943974" w:rsidRDefault="00015B56" w:rsidP="00B06F8D">
      <w:pPr>
        <w:pStyle w:val="BodyText1"/>
        <w:jc w:val="both"/>
        <w:rPr>
          <w:rFonts w:ascii="Calibri" w:hAnsi="Calibri" w:cs="Calibri"/>
          <w:b/>
          <w:sz w:val="22"/>
          <w:szCs w:val="22"/>
          <w:lang w:val="hr-HR"/>
        </w:rPr>
      </w:pPr>
      <w:r w:rsidRPr="00943974">
        <w:rPr>
          <w:rFonts w:ascii="Calibri" w:hAnsi="Calibri" w:cs="Calibri"/>
          <w:b/>
          <w:sz w:val="22"/>
          <w:szCs w:val="22"/>
          <w:lang w:val="hr-HR"/>
        </w:rPr>
        <w:t>VI. V</w:t>
      </w:r>
      <w:r w:rsidR="000720E6" w:rsidRPr="00943974">
        <w:rPr>
          <w:rFonts w:ascii="Calibri" w:hAnsi="Calibri" w:cs="Calibri"/>
          <w:b/>
          <w:sz w:val="22"/>
          <w:szCs w:val="22"/>
          <w:lang w:val="hr-HR"/>
        </w:rPr>
        <w:t>L</w:t>
      </w:r>
      <w:r w:rsidRPr="00943974">
        <w:rPr>
          <w:rFonts w:ascii="Calibri" w:hAnsi="Calibri" w:cs="Calibri"/>
          <w:b/>
          <w:sz w:val="22"/>
          <w:szCs w:val="22"/>
          <w:lang w:val="hr-HR"/>
        </w:rPr>
        <w:t>A</w:t>
      </w:r>
      <w:r w:rsidR="000720E6" w:rsidRPr="00943974">
        <w:rPr>
          <w:rFonts w:ascii="Calibri" w:hAnsi="Calibri" w:cs="Calibri"/>
          <w:b/>
          <w:sz w:val="22"/>
          <w:szCs w:val="22"/>
          <w:lang w:val="hr-HR"/>
        </w:rPr>
        <w:t>STITI PRIHODI</w:t>
      </w:r>
    </w:p>
    <w:p w14:paraId="53F4ED5A" w14:textId="77777777" w:rsidR="00DA4058" w:rsidRPr="00943974" w:rsidRDefault="00DA4058" w:rsidP="00B06F8D">
      <w:pPr>
        <w:pStyle w:val="BodyText1"/>
        <w:jc w:val="both"/>
        <w:rPr>
          <w:rFonts w:ascii="Calibri" w:hAnsi="Calibri" w:cs="Calibri"/>
          <w:sz w:val="22"/>
          <w:szCs w:val="22"/>
          <w:lang w:val="hr-HR"/>
        </w:rPr>
      </w:pPr>
    </w:p>
    <w:p w14:paraId="76426FAE" w14:textId="77777777" w:rsidR="000720E6" w:rsidRPr="00943974" w:rsidRDefault="000720E6" w:rsidP="000071CA">
      <w:pPr>
        <w:pStyle w:val="BodyText1"/>
        <w:jc w:val="center"/>
        <w:rPr>
          <w:rFonts w:ascii="Calibri" w:hAnsi="Calibri" w:cs="Calibri"/>
          <w:b/>
          <w:sz w:val="22"/>
          <w:szCs w:val="22"/>
          <w:lang w:val="hr-HR"/>
        </w:rPr>
      </w:pPr>
      <w:r w:rsidRPr="00943974">
        <w:rPr>
          <w:rFonts w:ascii="Calibri" w:hAnsi="Calibri" w:cs="Calibri"/>
          <w:b/>
          <w:sz w:val="22"/>
          <w:szCs w:val="22"/>
          <w:lang w:val="hr-HR"/>
        </w:rPr>
        <w:t>Članak 12.</w:t>
      </w:r>
    </w:p>
    <w:p w14:paraId="6DC36C2E" w14:textId="77777777" w:rsidR="000720E6" w:rsidRPr="00943974" w:rsidRDefault="000720E6" w:rsidP="00B06F8D">
      <w:pPr>
        <w:pStyle w:val="BodyText1"/>
        <w:jc w:val="both"/>
        <w:rPr>
          <w:rFonts w:ascii="Calibri" w:hAnsi="Calibri" w:cs="Calibri"/>
          <w:sz w:val="22"/>
          <w:szCs w:val="22"/>
          <w:lang w:val="hr-HR"/>
        </w:rPr>
      </w:pPr>
      <w:r w:rsidRPr="00943974">
        <w:rPr>
          <w:rFonts w:ascii="Calibri" w:hAnsi="Calibri" w:cs="Calibri"/>
          <w:b/>
          <w:sz w:val="22"/>
          <w:szCs w:val="22"/>
          <w:lang w:val="hr-HR"/>
        </w:rPr>
        <w:tab/>
      </w:r>
      <w:r w:rsidRPr="00943974">
        <w:rPr>
          <w:rFonts w:ascii="Calibri" w:hAnsi="Calibri" w:cs="Calibri"/>
          <w:sz w:val="22"/>
          <w:szCs w:val="22"/>
          <w:lang w:val="hr-HR"/>
        </w:rPr>
        <w:t xml:space="preserve">Prihod koji </w:t>
      </w:r>
      <w:r w:rsidR="00CF04B6">
        <w:rPr>
          <w:rFonts w:ascii="Calibri" w:hAnsi="Calibri" w:cs="Calibri"/>
          <w:sz w:val="22"/>
          <w:szCs w:val="22"/>
          <w:lang w:val="hr-HR"/>
        </w:rPr>
        <w:t xml:space="preserve">proračun i općinski </w:t>
      </w:r>
      <w:r w:rsidRPr="00943974">
        <w:rPr>
          <w:rFonts w:ascii="Calibri" w:hAnsi="Calibri" w:cs="Calibri"/>
          <w:sz w:val="22"/>
          <w:szCs w:val="22"/>
          <w:lang w:val="hr-HR"/>
        </w:rPr>
        <w:t xml:space="preserve">proračunski korisnici </w:t>
      </w:r>
      <w:r w:rsidR="00BC2ADD" w:rsidRPr="00943974">
        <w:rPr>
          <w:rFonts w:ascii="Calibri" w:hAnsi="Calibri" w:cs="Calibri"/>
          <w:sz w:val="22"/>
          <w:szCs w:val="22"/>
          <w:lang w:val="hr-HR"/>
        </w:rPr>
        <w:t>ost</w:t>
      </w:r>
      <w:r w:rsidR="003B4667" w:rsidRPr="00943974">
        <w:rPr>
          <w:rFonts w:ascii="Calibri" w:hAnsi="Calibri" w:cs="Calibri"/>
          <w:sz w:val="22"/>
          <w:szCs w:val="22"/>
          <w:lang w:val="hr-HR"/>
        </w:rPr>
        <w:t>v</w:t>
      </w:r>
      <w:r w:rsidR="00BC2ADD" w:rsidRPr="00943974">
        <w:rPr>
          <w:rFonts w:ascii="Calibri" w:hAnsi="Calibri" w:cs="Calibri"/>
          <w:sz w:val="22"/>
          <w:szCs w:val="22"/>
          <w:lang w:val="hr-HR"/>
        </w:rPr>
        <w:t>a</w:t>
      </w:r>
      <w:r w:rsidR="003B4667" w:rsidRPr="00943974">
        <w:rPr>
          <w:rFonts w:ascii="Calibri" w:hAnsi="Calibri" w:cs="Calibri"/>
          <w:sz w:val="22"/>
          <w:szCs w:val="22"/>
          <w:lang w:val="hr-HR"/>
        </w:rPr>
        <w:t xml:space="preserve">ruju od obavljanja poslova na tržištu i u tržišnim uvjetima (vlastiti prihodi) planiraju se u financijskima planovima </w:t>
      </w:r>
      <w:r w:rsidR="000119DD">
        <w:rPr>
          <w:rFonts w:ascii="Calibri" w:hAnsi="Calibri" w:cs="Calibri"/>
          <w:sz w:val="22"/>
          <w:szCs w:val="22"/>
          <w:lang w:val="hr-HR"/>
        </w:rPr>
        <w:t xml:space="preserve">proračuna i </w:t>
      </w:r>
      <w:r w:rsidR="003B4667" w:rsidRPr="00943974">
        <w:rPr>
          <w:rFonts w:ascii="Calibri" w:hAnsi="Calibri" w:cs="Calibri"/>
          <w:sz w:val="22"/>
          <w:szCs w:val="22"/>
          <w:lang w:val="hr-HR"/>
        </w:rPr>
        <w:t>proračunskih korisnika</w:t>
      </w:r>
      <w:r w:rsidR="00CF04B6">
        <w:rPr>
          <w:rFonts w:ascii="Calibri" w:hAnsi="Calibri" w:cs="Calibri"/>
          <w:sz w:val="22"/>
          <w:szCs w:val="22"/>
          <w:lang w:val="hr-HR"/>
        </w:rPr>
        <w:t>.</w:t>
      </w:r>
    </w:p>
    <w:p w14:paraId="7D1A1838" w14:textId="77777777" w:rsidR="003B4667" w:rsidRPr="00943974" w:rsidRDefault="002525E2" w:rsidP="00B06F8D">
      <w:pPr>
        <w:pStyle w:val="BodyText1"/>
        <w:jc w:val="both"/>
        <w:rPr>
          <w:rFonts w:ascii="Calibri" w:hAnsi="Calibri" w:cs="Calibri"/>
          <w:sz w:val="22"/>
          <w:szCs w:val="22"/>
          <w:lang w:val="hr-HR"/>
        </w:rPr>
      </w:pPr>
      <w:r w:rsidRPr="00943974">
        <w:rPr>
          <w:rFonts w:ascii="Calibri" w:hAnsi="Calibri" w:cs="Calibri"/>
          <w:sz w:val="22"/>
          <w:szCs w:val="22"/>
          <w:lang w:val="hr-HR"/>
        </w:rPr>
        <w:tab/>
        <w:t>Vlastiti prihodi iz stavka 1. ovog članka koji se ne iskorist</w:t>
      </w:r>
      <w:r w:rsidR="00F03AD8" w:rsidRPr="00943974">
        <w:rPr>
          <w:rFonts w:ascii="Calibri" w:hAnsi="Calibri" w:cs="Calibri"/>
          <w:sz w:val="22"/>
          <w:szCs w:val="22"/>
          <w:lang w:val="hr-HR"/>
        </w:rPr>
        <w:t xml:space="preserve">e u ovoj proračunskoj godini </w:t>
      </w:r>
      <w:r w:rsidRPr="00943974">
        <w:rPr>
          <w:rFonts w:ascii="Calibri" w:hAnsi="Calibri" w:cs="Calibri"/>
          <w:sz w:val="22"/>
          <w:szCs w:val="22"/>
          <w:lang w:val="hr-HR"/>
        </w:rPr>
        <w:t xml:space="preserve">prenose se </w:t>
      </w:r>
      <w:r w:rsidR="001D60BB" w:rsidRPr="00943974">
        <w:rPr>
          <w:rFonts w:ascii="Calibri" w:hAnsi="Calibri" w:cs="Calibri"/>
          <w:sz w:val="22"/>
          <w:szCs w:val="22"/>
          <w:lang w:val="hr-HR"/>
        </w:rPr>
        <w:t>u narednu</w:t>
      </w:r>
      <w:r w:rsidRPr="00943974">
        <w:rPr>
          <w:rFonts w:ascii="Calibri" w:hAnsi="Calibri" w:cs="Calibri"/>
          <w:sz w:val="22"/>
          <w:szCs w:val="22"/>
          <w:lang w:val="hr-HR"/>
        </w:rPr>
        <w:t xml:space="preserve"> proračunsku godinu.</w:t>
      </w:r>
    </w:p>
    <w:p w14:paraId="6D2011C1" w14:textId="77777777" w:rsidR="002525E2" w:rsidRPr="00943974" w:rsidRDefault="002525E2" w:rsidP="00B06F8D">
      <w:pPr>
        <w:pStyle w:val="BodyText1"/>
        <w:jc w:val="both"/>
        <w:rPr>
          <w:rFonts w:ascii="Calibri" w:hAnsi="Calibri" w:cs="Calibri"/>
          <w:sz w:val="22"/>
          <w:szCs w:val="22"/>
          <w:lang w:val="hr-HR"/>
        </w:rPr>
      </w:pPr>
      <w:r w:rsidRPr="00943974">
        <w:rPr>
          <w:rFonts w:ascii="Calibri" w:hAnsi="Calibri" w:cs="Calibri"/>
          <w:sz w:val="22"/>
          <w:szCs w:val="22"/>
          <w:lang w:val="hr-HR"/>
        </w:rPr>
        <w:lastRenderedPageBreak/>
        <w:tab/>
        <w:t xml:space="preserve">Proračunski nadležna tijela općinske uprave nadziru ostvarenje i trošenje prihoda iz stavka 1. ovog članka. </w:t>
      </w:r>
    </w:p>
    <w:p w14:paraId="02560B3C" w14:textId="77777777" w:rsidR="000A5175" w:rsidRPr="00943974" w:rsidRDefault="00403671" w:rsidP="00B06F8D">
      <w:pPr>
        <w:pStyle w:val="BodyText1"/>
        <w:jc w:val="both"/>
        <w:rPr>
          <w:rFonts w:ascii="Calibri" w:hAnsi="Calibri" w:cs="Calibri"/>
          <w:sz w:val="22"/>
          <w:szCs w:val="22"/>
          <w:lang w:val="hr-HR"/>
        </w:rPr>
      </w:pPr>
      <w:r w:rsidRPr="00943974">
        <w:rPr>
          <w:rFonts w:ascii="Calibri" w:hAnsi="Calibri" w:cs="Calibri"/>
          <w:sz w:val="22"/>
          <w:szCs w:val="22"/>
          <w:lang w:val="hr-HR"/>
        </w:rPr>
        <w:tab/>
      </w:r>
      <w:r w:rsidR="000A5175" w:rsidRPr="00943974">
        <w:rPr>
          <w:rFonts w:ascii="Calibri" w:hAnsi="Calibri" w:cs="Calibri"/>
          <w:sz w:val="22"/>
          <w:szCs w:val="22"/>
          <w:lang w:val="hr-HR"/>
        </w:rPr>
        <w:t>Uplaćeni, a manje planirani vlastiti prihodi proračunskog korisnika mogu se izvršavati iznad iznosa utvrđenih u financijskom planu korisnika do visine uplaćenih sredstava, uz suglasnost tijela upravljanja.</w:t>
      </w:r>
    </w:p>
    <w:p w14:paraId="39F9A27D" w14:textId="77777777" w:rsidR="00403671" w:rsidRPr="00943974" w:rsidRDefault="00403671" w:rsidP="00B06F8D">
      <w:pPr>
        <w:pStyle w:val="BodyText1"/>
        <w:jc w:val="both"/>
        <w:rPr>
          <w:rFonts w:ascii="Calibri" w:hAnsi="Calibri" w:cs="Calibri"/>
          <w:sz w:val="22"/>
          <w:szCs w:val="22"/>
          <w:lang w:val="hr-HR"/>
        </w:rPr>
      </w:pPr>
      <w:r w:rsidRPr="00943974">
        <w:rPr>
          <w:rFonts w:ascii="Calibri" w:hAnsi="Calibri" w:cs="Calibri"/>
          <w:sz w:val="22"/>
          <w:szCs w:val="22"/>
          <w:lang w:val="hr-HR"/>
        </w:rPr>
        <w:tab/>
      </w:r>
    </w:p>
    <w:p w14:paraId="38DB56E7" w14:textId="77777777" w:rsidR="002E673A" w:rsidRPr="00943974" w:rsidRDefault="002E673A" w:rsidP="00B06F8D">
      <w:pPr>
        <w:pStyle w:val="BodyText1"/>
        <w:jc w:val="both"/>
        <w:rPr>
          <w:rFonts w:ascii="Calibri" w:hAnsi="Calibri" w:cs="Calibri"/>
          <w:sz w:val="22"/>
          <w:szCs w:val="22"/>
          <w:lang w:val="hr-HR"/>
        </w:rPr>
      </w:pPr>
    </w:p>
    <w:p w14:paraId="51A19CF4" w14:textId="77777777" w:rsidR="00B06F8D" w:rsidRPr="00943974" w:rsidRDefault="00B06F8D" w:rsidP="000071CA">
      <w:pPr>
        <w:pStyle w:val="BodyText1"/>
        <w:rPr>
          <w:rFonts w:ascii="Calibri" w:hAnsi="Calibri" w:cs="Calibri"/>
          <w:b/>
          <w:bCs/>
          <w:sz w:val="22"/>
          <w:szCs w:val="22"/>
          <w:lang w:val="hr-HR"/>
        </w:rPr>
      </w:pPr>
      <w:r w:rsidRPr="00943974">
        <w:rPr>
          <w:rFonts w:ascii="Calibri" w:hAnsi="Calibri" w:cs="Calibri"/>
          <w:b/>
          <w:bCs/>
          <w:sz w:val="22"/>
          <w:szCs w:val="22"/>
          <w:lang w:val="hr-HR"/>
        </w:rPr>
        <w:t>VI</w:t>
      </w:r>
      <w:r w:rsidR="000A5175" w:rsidRPr="00943974">
        <w:rPr>
          <w:rFonts w:ascii="Calibri" w:hAnsi="Calibri" w:cs="Calibri"/>
          <w:b/>
          <w:bCs/>
          <w:sz w:val="22"/>
          <w:szCs w:val="22"/>
          <w:lang w:val="hr-HR"/>
        </w:rPr>
        <w:t>I</w:t>
      </w:r>
      <w:r w:rsidRPr="00943974">
        <w:rPr>
          <w:rFonts w:ascii="Calibri" w:hAnsi="Calibri" w:cs="Calibri"/>
          <w:b/>
          <w:bCs/>
          <w:sz w:val="22"/>
          <w:szCs w:val="22"/>
          <w:lang w:val="hr-HR"/>
        </w:rPr>
        <w:t xml:space="preserve">. </w:t>
      </w:r>
      <w:r w:rsidR="009C0D16">
        <w:rPr>
          <w:rFonts w:ascii="Calibri" w:hAnsi="Calibri" w:cs="Calibri"/>
          <w:b/>
          <w:bCs/>
          <w:sz w:val="22"/>
          <w:szCs w:val="22"/>
          <w:lang w:val="hr-HR"/>
        </w:rPr>
        <w:t>ISPLATA SREDSTAVA IZ PRORAČUNA</w:t>
      </w:r>
    </w:p>
    <w:p w14:paraId="400F2FF5" w14:textId="77777777" w:rsidR="00A8393C" w:rsidRPr="00943974" w:rsidRDefault="00A8393C" w:rsidP="00B06F8D">
      <w:pPr>
        <w:pStyle w:val="BodyText1"/>
        <w:jc w:val="both"/>
        <w:rPr>
          <w:rFonts w:ascii="Calibri" w:hAnsi="Calibri" w:cs="Calibri"/>
          <w:b/>
          <w:bCs/>
          <w:sz w:val="22"/>
          <w:szCs w:val="22"/>
          <w:lang w:val="hr-HR"/>
        </w:rPr>
      </w:pPr>
    </w:p>
    <w:p w14:paraId="21AF9263" w14:textId="77777777" w:rsidR="00B06F8D" w:rsidRPr="00943974" w:rsidRDefault="00F666EF" w:rsidP="00B06F8D">
      <w:pPr>
        <w:pStyle w:val="BodyText1"/>
        <w:jc w:val="center"/>
        <w:rPr>
          <w:rFonts w:ascii="Calibri" w:hAnsi="Calibri" w:cs="Calibri"/>
          <w:b/>
          <w:bCs/>
          <w:sz w:val="22"/>
          <w:szCs w:val="22"/>
          <w:lang w:val="hr-HR"/>
        </w:rPr>
      </w:pPr>
      <w:r w:rsidRPr="00943974">
        <w:rPr>
          <w:rFonts w:ascii="Calibri" w:hAnsi="Calibri" w:cs="Calibri"/>
          <w:b/>
          <w:bCs/>
          <w:sz w:val="22"/>
          <w:szCs w:val="22"/>
          <w:lang w:val="hr-HR"/>
        </w:rPr>
        <w:t>Članak 13</w:t>
      </w:r>
      <w:r w:rsidR="00B06F8D" w:rsidRPr="00943974">
        <w:rPr>
          <w:rFonts w:ascii="Calibri" w:hAnsi="Calibri" w:cs="Calibri"/>
          <w:b/>
          <w:bCs/>
          <w:sz w:val="22"/>
          <w:szCs w:val="22"/>
          <w:lang w:val="hr-HR"/>
        </w:rPr>
        <w:t>.</w:t>
      </w:r>
    </w:p>
    <w:p w14:paraId="678FA545" w14:textId="77777777" w:rsidR="00B06F8D" w:rsidRPr="00943974" w:rsidRDefault="00B06F8D" w:rsidP="00B06F8D">
      <w:pPr>
        <w:pStyle w:val="BodyText1"/>
        <w:jc w:val="both"/>
        <w:rPr>
          <w:rFonts w:ascii="Calibri" w:hAnsi="Calibri" w:cs="Calibri"/>
          <w:sz w:val="22"/>
          <w:szCs w:val="22"/>
          <w:lang w:val="hr-HR"/>
        </w:rPr>
      </w:pPr>
      <w:r w:rsidRPr="00943974">
        <w:rPr>
          <w:rFonts w:ascii="Calibri" w:hAnsi="Calibri" w:cs="Calibri"/>
          <w:sz w:val="22"/>
          <w:szCs w:val="22"/>
          <w:lang w:val="hr-HR"/>
        </w:rPr>
        <w:tab/>
        <w:t xml:space="preserve">Svaki rashod i izdatak iz proračuna mora se temeljiti na vjerodostojnoj knjigovodstvenog ispravi kojom se dokazuje </w:t>
      </w:r>
      <w:r w:rsidR="000119DD">
        <w:rPr>
          <w:rFonts w:ascii="Calibri" w:hAnsi="Calibri" w:cs="Calibri"/>
          <w:sz w:val="22"/>
          <w:szCs w:val="22"/>
          <w:lang w:val="hr-HR"/>
        </w:rPr>
        <w:t>nastanak obveze.</w:t>
      </w:r>
    </w:p>
    <w:p w14:paraId="0CC448F2" w14:textId="77777777" w:rsidR="00B06F8D" w:rsidRPr="00943974" w:rsidRDefault="000071CA" w:rsidP="0083704C">
      <w:pPr>
        <w:pStyle w:val="BodyText1"/>
        <w:jc w:val="both"/>
        <w:rPr>
          <w:rFonts w:ascii="Calibri" w:hAnsi="Calibri" w:cs="Calibri"/>
          <w:sz w:val="22"/>
          <w:szCs w:val="22"/>
          <w:lang w:val="hr-HR"/>
        </w:rPr>
      </w:pPr>
      <w:r w:rsidRPr="00943974">
        <w:rPr>
          <w:rFonts w:ascii="Calibri" w:hAnsi="Calibri" w:cs="Calibri"/>
          <w:sz w:val="22"/>
          <w:szCs w:val="22"/>
          <w:lang w:val="hr-HR"/>
        </w:rPr>
        <w:t xml:space="preserve">    </w:t>
      </w:r>
      <w:r w:rsidR="0083704C" w:rsidRPr="00943974">
        <w:rPr>
          <w:rFonts w:ascii="Calibri" w:hAnsi="Calibri" w:cs="Calibri"/>
          <w:sz w:val="22"/>
          <w:szCs w:val="22"/>
          <w:lang w:val="hr-HR"/>
        </w:rPr>
        <w:t xml:space="preserve"> </w:t>
      </w:r>
      <w:r w:rsidRPr="00943974">
        <w:rPr>
          <w:rFonts w:ascii="Calibri" w:hAnsi="Calibri" w:cs="Calibri"/>
          <w:sz w:val="22"/>
          <w:szCs w:val="22"/>
          <w:lang w:val="hr-HR"/>
        </w:rPr>
        <w:tab/>
      </w:r>
      <w:r w:rsidR="0083704C" w:rsidRPr="00943974">
        <w:rPr>
          <w:rFonts w:ascii="Calibri" w:hAnsi="Calibri" w:cs="Calibri"/>
          <w:sz w:val="22"/>
          <w:szCs w:val="22"/>
          <w:lang w:val="hr-HR"/>
        </w:rPr>
        <w:t>O</w:t>
      </w:r>
      <w:r w:rsidR="00B06F8D" w:rsidRPr="00943974">
        <w:rPr>
          <w:rFonts w:ascii="Calibri" w:hAnsi="Calibri" w:cs="Calibri"/>
          <w:sz w:val="22"/>
          <w:szCs w:val="22"/>
          <w:lang w:val="hr-HR"/>
        </w:rPr>
        <w:t>soba na koju je to pravo preneseno, mora prije isplate provjeriti i potvrditi potpisom pravni temelj i visinu obveze koja proizlazi iz knjigovodstvene isprave.</w:t>
      </w:r>
    </w:p>
    <w:p w14:paraId="612F2F93" w14:textId="77777777" w:rsidR="00A8393C" w:rsidRPr="00943974" w:rsidRDefault="00A8393C" w:rsidP="00B06F8D">
      <w:pPr>
        <w:pStyle w:val="BodyText1"/>
        <w:jc w:val="center"/>
        <w:rPr>
          <w:rFonts w:ascii="Calibri" w:hAnsi="Calibri" w:cs="Calibri"/>
          <w:b/>
          <w:bCs/>
          <w:sz w:val="22"/>
          <w:szCs w:val="22"/>
          <w:lang w:val="hr-HR"/>
        </w:rPr>
      </w:pPr>
    </w:p>
    <w:p w14:paraId="6A40F510" w14:textId="77777777" w:rsidR="00172933" w:rsidRPr="00943974" w:rsidRDefault="00172933" w:rsidP="00B06F8D">
      <w:pPr>
        <w:pStyle w:val="BodyText1"/>
        <w:jc w:val="center"/>
        <w:rPr>
          <w:rFonts w:ascii="Calibri" w:hAnsi="Calibri" w:cs="Calibri"/>
          <w:b/>
          <w:bCs/>
          <w:sz w:val="22"/>
          <w:szCs w:val="22"/>
          <w:lang w:val="hr-HR"/>
        </w:rPr>
      </w:pPr>
    </w:p>
    <w:p w14:paraId="59065EC6" w14:textId="77777777" w:rsidR="00B06F8D" w:rsidRPr="00943974" w:rsidRDefault="00F666EF" w:rsidP="00172933">
      <w:pPr>
        <w:pStyle w:val="BodyText1"/>
        <w:keepNext/>
        <w:jc w:val="center"/>
        <w:rPr>
          <w:rFonts w:ascii="Calibri" w:hAnsi="Calibri" w:cs="Calibri"/>
          <w:b/>
          <w:bCs/>
          <w:sz w:val="22"/>
          <w:szCs w:val="22"/>
          <w:lang w:val="hr-HR"/>
        </w:rPr>
      </w:pPr>
      <w:r w:rsidRPr="00943974">
        <w:rPr>
          <w:rFonts w:ascii="Calibri" w:hAnsi="Calibri" w:cs="Calibri"/>
          <w:b/>
          <w:bCs/>
          <w:sz w:val="22"/>
          <w:szCs w:val="22"/>
          <w:lang w:val="hr-HR"/>
        </w:rPr>
        <w:t>Članak 14</w:t>
      </w:r>
      <w:r w:rsidR="00B06F8D" w:rsidRPr="00943974">
        <w:rPr>
          <w:rFonts w:ascii="Calibri" w:hAnsi="Calibri" w:cs="Calibri"/>
          <w:b/>
          <w:bCs/>
          <w:sz w:val="22"/>
          <w:szCs w:val="22"/>
          <w:lang w:val="hr-HR"/>
        </w:rPr>
        <w:t>.</w:t>
      </w:r>
    </w:p>
    <w:p w14:paraId="646EA459" w14:textId="77777777" w:rsidR="00B06F8D" w:rsidRPr="00943974" w:rsidRDefault="00B06F8D" w:rsidP="00B06F8D">
      <w:pPr>
        <w:pStyle w:val="BodyText1"/>
        <w:jc w:val="both"/>
        <w:rPr>
          <w:rFonts w:ascii="Calibri" w:hAnsi="Calibri" w:cs="Calibri"/>
          <w:sz w:val="22"/>
          <w:szCs w:val="22"/>
          <w:lang w:val="hr-HR"/>
        </w:rPr>
      </w:pPr>
      <w:r w:rsidRPr="00943974">
        <w:rPr>
          <w:rFonts w:ascii="Calibri" w:hAnsi="Calibri" w:cs="Calibri"/>
          <w:sz w:val="22"/>
          <w:szCs w:val="22"/>
          <w:lang w:val="hr-HR"/>
        </w:rPr>
        <w:tab/>
        <w:t>Zahtjev za isplatu sredstava za nabavu roba, obavljanje usluga i ustupanje radova mora se temeljiti na propisima o javnoj nabavi.</w:t>
      </w:r>
    </w:p>
    <w:p w14:paraId="03A3E30C" w14:textId="77777777" w:rsidR="008D633D" w:rsidRPr="00943974" w:rsidRDefault="008D633D" w:rsidP="00B06F8D">
      <w:pPr>
        <w:pStyle w:val="BodyText1"/>
        <w:jc w:val="both"/>
        <w:rPr>
          <w:rFonts w:ascii="Calibri" w:hAnsi="Calibri" w:cs="Calibri"/>
          <w:sz w:val="22"/>
          <w:szCs w:val="22"/>
          <w:lang w:val="hr-HR"/>
        </w:rPr>
      </w:pPr>
    </w:p>
    <w:p w14:paraId="4149E860" w14:textId="77777777" w:rsidR="00B06F8D" w:rsidRPr="00943974" w:rsidRDefault="00F90F6E" w:rsidP="00B06F8D">
      <w:pPr>
        <w:pStyle w:val="BodyText1"/>
        <w:jc w:val="both"/>
        <w:rPr>
          <w:rFonts w:ascii="Calibri" w:hAnsi="Calibri" w:cs="Calibri"/>
          <w:sz w:val="22"/>
          <w:szCs w:val="22"/>
          <w:lang w:val="hr-HR"/>
        </w:rPr>
      </w:pPr>
      <w:r w:rsidRPr="00943974">
        <w:rPr>
          <w:rFonts w:ascii="Calibri" w:hAnsi="Calibri" w:cs="Calibri"/>
          <w:sz w:val="22"/>
          <w:szCs w:val="22"/>
          <w:lang w:val="hr-HR"/>
        </w:rPr>
        <w:tab/>
      </w:r>
    </w:p>
    <w:p w14:paraId="4B647A60" w14:textId="77777777" w:rsidR="00B06F8D" w:rsidRPr="00943974" w:rsidRDefault="00F666EF" w:rsidP="00B06F8D">
      <w:pPr>
        <w:pStyle w:val="BodyText1"/>
        <w:jc w:val="center"/>
        <w:rPr>
          <w:rFonts w:ascii="Calibri" w:hAnsi="Calibri" w:cs="Calibri"/>
          <w:b/>
          <w:bCs/>
          <w:sz w:val="22"/>
          <w:szCs w:val="22"/>
          <w:lang w:val="hr-HR"/>
        </w:rPr>
      </w:pPr>
      <w:r w:rsidRPr="00943974">
        <w:rPr>
          <w:rFonts w:ascii="Calibri" w:hAnsi="Calibri" w:cs="Calibri"/>
          <w:b/>
          <w:bCs/>
          <w:sz w:val="22"/>
          <w:szCs w:val="22"/>
          <w:lang w:val="hr-HR"/>
        </w:rPr>
        <w:t>Članak 15</w:t>
      </w:r>
      <w:r w:rsidR="00B06F8D" w:rsidRPr="00943974">
        <w:rPr>
          <w:rFonts w:ascii="Calibri" w:hAnsi="Calibri" w:cs="Calibri"/>
          <w:b/>
          <w:bCs/>
          <w:sz w:val="22"/>
          <w:szCs w:val="22"/>
          <w:lang w:val="hr-HR"/>
        </w:rPr>
        <w:t>.</w:t>
      </w:r>
    </w:p>
    <w:p w14:paraId="68B783FF" w14:textId="77777777" w:rsidR="00CA2BE3" w:rsidRPr="00877C4B" w:rsidRDefault="00CA2BE3" w:rsidP="00CA2BE3">
      <w:pPr>
        <w:spacing w:after="240"/>
        <w:ind w:firstLine="720"/>
        <w:jc w:val="both"/>
        <w:rPr>
          <w:rFonts w:ascii="Calibri" w:hAnsi="Calibri"/>
          <w:sz w:val="22"/>
          <w:szCs w:val="22"/>
        </w:rPr>
      </w:pPr>
      <w:r w:rsidRPr="00877C4B">
        <w:rPr>
          <w:rFonts w:ascii="Calibri" w:hAnsi="Calibri"/>
          <w:sz w:val="22"/>
          <w:szCs w:val="22"/>
        </w:rPr>
        <w:t xml:space="preserve">Rashodi i izdaci općinskih proračunskih korisnika isplaćuju se s jedinstvenog računa proračunske riznice na temelju naloga proračunskih korisnika i vjerodostojnih knjigovodstvenih isprava koje su odgovorne osobe proračunskog korisnika potpisale i potvrdile pravni temelj i visinu obveze koja proizlazi iz knjigovodstvene isprave te odredili oznake proračunskih klasifikacija na teret kojih se obveze evidentiraju i isplaćuju </w:t>
      </w:r>
      <w:r w:rsidRPr="004C050C">
        <w:rPr>
          <w:rFonts w:ascii="Calibri" w:hAnsi="Calibri"/>
          <w:sz w:val="22"/>
          <w:szCs w:val="22"/>
        </w:rPr>
        <w:t>te izda</w:t>
      </w:r>
      <w:r>
        <w:rPr>
          <w:rFonts w:ascii="Calibri" w:hAnsi="Calibri"/>
          <w:sz w:val="22"/>
          <w:szCs w:val="22"/>
        </w:rPr>
        <w:t>le</w:t>
      </w:r>
      <w:r w:rsidRPr="004C050C">
        <w:rPr>
          <w:rFonts w:ascii="Calibri" w:hAnsi="Calibri"/>
          <w:sz w:val="22"/>
          <w:szCs w:val="22"/>
        </w:rPr>
        <w:t xml:space="preserve"> odgovarajući nalog za knjiženje i plaćanje obveze.</w:t>
      </w:r>
      <w:r w:rsidRPr="00877C4B">
        <w:rPr>
          <w:rFonts w:ascii="Calibri" w:hAnsi="Calibri"/>
          <w:sz w:val="22"/>
          <w:szCs w:val="22"/>
        </w:rPr>
        <w:t xml:space="preserve"> </w:t>
      </w:r>
    </w:p>
    <w:p w14:paraId="634FC6A5" w14:textId="77777777" w:rsidR="00800C50" w:rsidRPr="00943974" w:rsidRDefault="00800C50" w:rsidP="00CA2BE3">
      <w:pPr>
        <w:pStyle w:val="BodyText1"/>
        <w:ind w:firstLine="708"/>
        <w:jc w:val="both"/>
        <w:rPr>
          <w:rFonts w:ascii="Calibri" w:hAnsi="Calibri" w:cs="Calibri"/>
          <w:sz w:val="22"/>
          <w:szCs w:val="22"/>
          <w:lang w:val="hr-HR"/>
        </w:rPr>
      </w:pPr>
      <w:r w:rsidRPr="00943974">
        <w:rPr>
          <w:rFonts w:ascii="Calibri" w:hAnsi="Calibri" w:cs="Calibri"/>
          <w:sz w:val="22"/>
          <w:szCs w:val="22"/>
          <w:lang w:val="hr-HR"/>
        </w:rPr>
        <w:t>Sklapanje pisanog ugovora za isplatu sredstava iz Proračuna obvezno je u slijedećim slučajevima:</w:t>
      </w:r>
    </w:p>
    <w:p w14:paraId="06848F32" w14:textId="77777777" w:rsidR="00800C50" w:rsidRPr="00943974" w:rsidRDefault="00800C50" w:rsidP="00140F15">
      <w:pPr>
        <w:pStyle w:val="BodyText1"/>
        <w:jc w:val="both"/>
        <w:rPr>
          <w:rFonts w:ascii="Calibri" w:hAnsi="Calibri" w:cs="Calibri"/>
          <w:sz w:val="22"/>
          <w:szCs w:val="22"/>
          <w:lang w:val="hr-HR"/>
        </w:rPr>
      </w:pPr>
      <w:r w:rsidRPr="00943974">
        <w:rPr>
          <w:rFonts w:ascii="Calibri" w:hAnsi="Calibri" w:cs="Calibri"/>
          <w:sz w:val="22"/>
          <w:szCs w:val="22"/>
          <w:lang w:val="hr-HR"/>
        </w:rPr>
        <w:t>- za sredstva Proračuna koja se izvršavaju kao subvencije, donacije i pomoći, osim za sredstva dodijeljena kao nagrade;</w:t>
      </w:r>
    </w:p>
    <w:p w14:paraId="2676302E" w14:textId="77777777" w:rsidR="00800C50" w:rsidRPr="00943974" w:rsidRDefault="00800C50" w:rsidP="00140F15">
      <w:pPr>
        <w:pStyle w:val="BodyText1"/>
        <w:jc w:val="both"/>
        <w:rPr>
          <w:rFonts w:ascii="Calibri" w:hAnsi="Calibri" w:cs="Calibri"/>
          <w:sz w:val="22"/>
          <w:szCs w:val="22"/>
          <w:lang w:val="hr-HR"/>
        </w:rPr>
      </w:pPr>
      <w:r w:rsidRPr="00943974">
        <w:rPr>
          <w:rFonts w:ascii="Calibri" w:hAnsi="Calibri" w:cs="Calibri"/>
          <w:sz w:val="22"/>
          <w:szCs w:val="22"/>
          <w:lang w:val="hr-HR"/>
        </w:rPr>
        <w:t xml:space="preserve">- </w:t>
      </w:r>
      <w:r w:rsidR="00EC14C8" w:rsidRPr="00943974">
        <w:rPr>
          <w:rFonts w:ascii="Calibri" w:hAnsi="Calibri" w:cs="Calibri"/>
          <w:sz w:val="22"/>
          <w:szCs w:val="22"/>
          <w:lang w:val="hr-HR"/>
        </w:rPr>
        <w:t xml:space="preserve">za sve nabave roba, radova i usluga </w:t>
      </w:r>
      <w:r w:rsidR="001D60BB" w:rsidRPr="00943974">
        <w:rPr>
          <w:rFonts w:ascii="Calibri" w:hAnsi="Calibri" w:cs="Calibri"/>
          <w:sz w:val="22"/>
          <w:szCs w:val="22"/>
          <w:lang w:val="hr-HR"/>
        </w:rPr>
        <w:t xml:space="preserve">sukladno </w:t>
      </w:r>
      <w:r w:rsidR="00162F89" w:rsidRPr="00943974">
        <w:rPr>
          <w:rFonts w:ascii="Calibri" w:hAnsi="Calibri" w:cs="Calibri"/>
          <w:sz w:val="22"/>
          <w:szCs w:val="22"/>
          <w:lang w:val="hr-HR"/>
        </w:rPr>
        <w:t>Pravilniku o</w:t>
      </w:r>
      <w:r w:rsidR="000071CA" w:rsidRPr="00943974">
        <w:rPr>
          <w:rFonts w:ascii="Calibri" w:hAnsi="Calibri" w:cs="Calibri"/>
          <w:sz w:val="22"/>
          <w:szCs w:val="22"/>
          <w:lang w:val="hr-HR"/>
        </w:rPr>
        <w:t xml:space="preserve"> provedbi postupaka jednostavne nabave</w:t>
      </w:r>
      <w:r w:rsidR="00162F89" w:rsidRPr="00943974">
        <w:rPr>
          <w:rFonts w:ascii="Calibri" w:hAnsi="Calibri" w:cs="Calibri"/>
          <w:sz w:val="22"/>
          <w:szCs w:val="22"/>
          <w:lang w:val="hr-HR"/>
        </w:rPr>
        <w:t>;</w:t>
      </w:r>
    </w:p>
    <w:p w14:paraId="1F232556" w14:textId="77777777" w:rsidR="00EC14C8" w:rsidRPr="00943974" w:rsidRDefault="00EC14C8" w:rsidP="00140F15">
      <w:pPr>
        <w:pStyle w:val="BodyText1"/>
        <w:jc w:val="both"/>
        <w:rPr>
          <w:rFonts w:ascii="Calibri" w:hAnsi="Calibri" w:cs="Calibri"/>
          <w:sz w:val="22"/>
          <w:szCs w:val="22"/>
          <w:lang w:val="hr-HR"/>
        </w:rPr>
      </w:pPr>
      <w:r w:rsidRPr="00943974">
        <w:rPr>
          <w:rFonts w:ascii="Calibri" w:hAnsi="Calibri" w:cs="Calibri"/>
          <w:sz w:val="22"/>
          <w:szCs w:val="22"/>
          <w:lang w:val="hr-HR"/>
        </w:rPr>
        <w:t>- za osobne usluge (autorske honorare, ugovore o djelu, usluge odvjetništva i sl., kao i usluge agencija studentskog servisa</w:t>
      </w:r>
      <w:r w:rsidR="000071CA" w:rsidRPr="00943974">
        <w:rPr>
          <w:rFonts w:ascii="Calibri" w:hAnsi="Calibri" w:cs="Calibri"/>
          <w:sz w:val="22"/>
          <w:szCs w:val="22"/>
          <w:lang w:val="hr-HR"/>
        </w:rPr>
        <w:t>)</w:t>
      </w:r>
      <w:r w:rsidRPr="00943974">
        <w:rPr>
          <w:rFonts w:ascii="Calibri" w:hAnsi="Calibri" w:cs="Calibri"/>
          <w:sz w:val="22"/>
          <w:szCs w:val="22"/>
          <w:lang w:val="hr-HR"/>
        </w:rPr>
        <w:t>.</w:t>
      </w:r>
    </w:p>
    <w:p w14:paraId="225C18CE" w14:textId="77777777" w:rsidR="00800C50" w:rsidRPr="00943974" w:rsidRDefault="00800C50" w:rsidP="00140F15">
      <w:pPr>
        <w:pStyle w:val="BodyText1"/>
        <w:jc w:val="both"/>
        <w:rPr>
          <w:rFonts w:ascii="Calibri" w:hAnsi="Calibri" w:cs="Calibri"/>
          <w:sz w:val="22"/>
          <w:szCs w:val="22"/>
          <w:lang w:val="hr-HR"/>
        </w:rPr>
      </w:pPr>
    </w:p>
    <w:p w14:paraId="42305208" w14:textId="77777777" w:rsidR="008D633D" w:rsidRPr="00943974" w:rsidRDefault="008D633D" w:rsidP="00140F15">
      <w:pPr>
        <w:pStyle w:val="BodyText1"/>
        <w:jc w:val="both"/>
        <w:rPr>
          <w:rFonts w:ascii="Calibri" w:hAnsi="Calibri" w:cs="Calibri"/>
          <w:sz w:val="22"/>
          <w:szCs w:val="22"/>
          <w:lang w:val="hr-HR"/>
        </w:rPr>
      </w:pPr>
    </w:p>
    <w:p w14:paraId="52C7C36A" w14:textId="77777777" w:rsidR="00392851" w:rsidRPr="00943974" w:rsidRDefault="00F666EF" w:rsidP="000071CA">
      <w:pPr>
        <w:pStyle w:val="BodyText1"/>
        <w:jc w:val="center"/>
        <w:rPr>
          <w:rFonts w:ascii="Calibri" w:hAnsi="Calibri" w:cs="Calibri"/>
          <w:b/>
          <w:sz w:val="22"/>
          <w:szCs w:val="22"/>
          <w:lang w:val="hr-HR"/>
        </w:rPr>
      </w:pPr>
      <w:r w:rsidRPr="00943974">
        <w:rPr>
          <w:rFonts w:ascii="Calibri" w:hAnsi="Calibri" w:cs="Calibri"/>
          <w:b/>
          <w:sz w:val="22"/>
          <w:szCs w:val="22"/>
          <w:lang w:val="hr-HR"/>
        </w:rPr>
        <w:t>Članak 16</w:t>
      </w:r>
      <w:r w:rsidR="00392851" w:rsidRPr="00943974">
        <w:rPr>
          <w:rFonts w:ascii="Calibri" w:hAnsi="Calibri" w:cs="Calibri"/>
          <w:b/>
          <w:sz w:val="22"/>
          <w:szCs w:val="22"/>
          <w:lang w:val="hr-HR"/>
        </w:rPr>
        <w:t>.</w:t>
      </w:r>
    </w:p>
    <w:p w14:paraId="54A0906C" w14:textId="77777777" w:rsidR="00392851" w:rsidRPr="00943974" w:rsidRDefault="00392851" w:rsidP="000071CA">
      <w:pPr>
        <w:pStyle w:val="BodyText1"/>
        <w:ind w:firstLine="709"/>
        <w:jc w:val="both"/>
        <w:rPr>
          <w:rFonts w:ascii="Calibri" w:hAnsi="Calibri" w:cs="Calibri"/>
          <w:sz w:val="22"/>
          <w:szCs w:val="22"/>
          <w:lang w:val="hr-HR"/>
        </w:rPr>
      </w:pPr>
      <w:r w:rsidRPr="00943974">
        <w:rPr>
          <w:rFonts w:ascii="Calibri" w:hAnsi="Calibri" w:cs="Calibri"/>
          <w:sz w:val="22"/>
          <w:szCs w:val="22"/>
          <w:lang w:val="hr-HR"/>
        </w:rPr>
        <w:t>Osnovic</w:t>
      </w:r>
      <w:r w:rsidR="009D12E7" w:rsidRPr="00943974">
        <w:rPr>
          <w:rFonts w:ascii="Calibri" w:hAnsi="Calibri" w:cs="Calibri"/>
          <w:sz w:val="22"/>
          <w:szCs w:val="22"/>
          <w:lang w:val="hr-HR"/>
        </w:rPr>
        <w:t>u</w:t>
      </w:r>
      <w:r w:rsidR="00162F89" w:rsidRPr="00943974">
        <w:rPr>
          <w:rFonts w:ascii="Calibri" w:hAnsi="Calibri" w:cs="Calibri"/>
          <w:sz w:val="22"/>
          <w:szCs w:val="22"/>
          <w:lang w:val="hr-HR"/>
        </w:rPr>
        <w:t xml:space="preserve"> </w:t>
      </w:r>
      <w:r w:rsidRPr="00943974">
        <w:rPr>
          <w:rFonts w:ascii="Calibri" w:hAnsi="Calibri" w:cs="Calibri"/>
          <w:sz w:val="22"/>
          <w:szCs w:val="22"/>
          <w:lang w:val="hr-HR"/>
        </w:rPr>
        <w:t xml:space="preserve">za obračun plaća službenika i namještenika utvrđuje </w:t>
      </w:r>
      <w:r w:rsidR="009D12E7" w:rsidRPr="00943974">
        <w:rPr>
          <w:rFonts w:ascii="Calibri" w:hAnsi="Calibri" w:cs="Calibri"/>
          <w:sz w:val="22"/>
          <w:szCs w:val="22"/>
          <w:lang w:val="hr-HR"/>
        </w:rPr>
        <w:t>O</w:t>
      </w:r>
      <w:r w:rsidRPr="00943974">
        <w:rPr>
          <w:rFonts w:ascii="Calibri" w:hAnsi="Calibri" w:cs="Calibri"/>
          <w:sz w:val="22"/>
          <w:szCs w:val="22"/>
          <w:lang w:val="hr-HR"/>
        </w:rPr>
        <w:t xml:space="preserve">pćinski </w:t>
      </w:r>
      <w:r w:rsidR="00D17C82" w:rsidRPr="00943974">
        <w:rPr>
          <w:rFonts w:ascii="Calibri" w:hAnsi="Calibri" w:cs="Calibri"/>
          <w:sz w:val="22"/>
          <w:szCs w:val="22"/>
          <w:lang w:val="hr-HR"/>
        </w:rPr>
        <w:t>načelnik suglasno postojećim propisima.</w:t>
      </w:r>
    </w:p>
    <w:p w14:paraId="2ED1740D" w14:textId="77777777" w:rsidR="00D17C82" w:rsidRPr="00943974" w:rsidRDefault="000071CA" w:rsidP="000071CA">
      <w:pPr>
        <w:pStyle w:val="BodyText1"/>
        <w:ind w:firstLine="709"/>
        <w:jc w:val="both"/>
        <w:rPr>
          <w:rFonts w:ascii="Calibri" w:hAnsi="Calibri" w:cs="Calibri"/>
          <w:sz w:val="22"/>
          <w:szCs w:val="22"/>
          <w:u w:val="single"/>
          <w:lang w:val="hr-HR"/>
        </w:rPr>
      </w:pPr>
      <w:r w:rsidRPr="00943974">
        <w:rPr>
          <w:rFonts w:ascii="Calibri" w:hAnsi="Calibri" w:cs="Calibri"/>
          <w:sz w:val="22"/>
          <w:szCs w:val="22"/>
          <w:lang w:val="hr-HR"/>
        </w:rPr>
        <w:t xml:space="preserve"> </w:t>
      </w:r>
      <w:r w:rsidR="00D17C82" w:rsidRPr="00943974">
        <w:rPr>
          <w:rFonts w:ascii="Calibri" w:hAnsi="Calibri" w:cs="Calibri"/>
          <w:sz w:val="22"/>
          <w:szCs w:val="22"/>
          <w:lang w:val="hr-HR"/>
        </w:rPr>
        <w:t>Osnovicu i koeficijent</w:t>
      </w:r>
      <w:r w:rsidR="009D12E7" w:rsidRPr="00943974">
        <w:rPr>
          <w:rFonts w:ascii="Calibri" w:hAnsi="Calibri" w:cs="Calibri"/>
          <w:sz w:val="22"/>
          <w:szCs w:val="22"/>
          <w:lang w:val="hr-HR"/>
        </w:rPr>
        <w:t xml:space="preserve"> za obračun plaće O</w:t>
      </w:r>
      <w:r w:rsidR="0038233A" w:rsidRPr="00943974">
        <w:rPr>
          <w:rFonts w:ascii="Calibri" w:hAnsi="Calibri" w:cs="Calibri"/>
          <w:sz w:val="22"/>
          <w:szCs w:val="22"/>
          <w:lang w:val="hr-HR"/>
        </w:rPr>
        <w:t>pć</w:t>
      </w:r>
      <w:r w:rsidR="004B68A3" w:rsidRPr="00943974">
        <w:rPr>
          <w:rFonts w:ascii="Calibri" w:hAnsi="Calibri" w:cs="Calibri"/>
          <w:sz w:val="22"/>
          <w:szCs w:val="22"/>
          <w:lang w:val="hr-HR"/>
        </w:rPr>
        <w:t xml:space="preserve">inskog </w:t>
      </w:r>
      <w:r w:rsidR="00461345">
        <w:rPr>
          <w:rFonts w:ascii="Calibri" w:hAnsi="Calibri" w:cs="Calibri"/>
          <w:sz w:val="22"/>
          <w:szCs w:val="22"/>
          <w:lang w:val="hr-HR"/>
        </w:rPr>
        <w:t>načelnika</w:t>
      </w:r>
      <w:r w:rsidR="00FF3274">
        <w:rPr>
          <w:rFonts w:ascii="Calibri" w:hAnsi="Calibri" w:cs="Calibri"/>
          <w:sz w:val="22"/>
          <w:szCs w:val="22"/>
          <w:lang w:val="hr-HR"/>
        </w:rPr>
        <w:t xml:space="preserve"> </w:t>
      </w:r>
      <w:r w:rsidR="00620A4A" w:rsidRPr="00943974">
        <w:rPr>
          <w:rFonts w:ascii="Calibri" w:hAnsi="Calibri" w:cs="Calibri"/>
          <w:sz w:val="22"/>
          <w:szCs w:val="22"/>
          <w:lang w:val="hr-HR"/>
        </w:rPr>
        <w:t xml:space="preserve">utvrđuje Općinsko vijeće na prijedlog </w:t>
      </w:r>
      <w:r w:rsidR="009D12E7" w:rsidRPr="00943974">
        <w:rPr>
          <w:rFonts w:ascii="Calibri" w:hAnsi="Calibri" w:cs="Calibri"/>
          <w:sz w:val="22"/>
          <w:szCs w:val="22"/>
          <w:lang w:val="hr-HR"/>
        </w:rPr>
        <w:t>O</w:t>
      </w:r>
      <w:r w:rsidR="00620A4A" w:rsidRPr="00943974">
        <w:rPr>
          <w:rFonts w:ascii="Calibri" w:hAnsi="Calibri" w:cs="Calibri"/>
          <w:sz w:val="22"/>
          <w:szCs w:val="22"/>
          <w:lang w:val="hr-HR"/>
        </w:rPr>
        <w:t>pćinskog načelnika.</w:t>
      </w:r>
      <w:r w:rsidR="00DA4E5F" w:rsidRPr="00943974">
        <w:rPr>
          <w:rFonts w:ascii="Calibri" w:hAnsi="Calibri" w:cs="Calibri"/>
          <w:sz w:val="22"/>
          <w:szCs w:val="22"/>
          <w:lang w:val="hr-HR"/>
        </w:rPr>
        <w:t xml:space="preserve"> </w:t>
      </w:r>
    </w:p>
    <w:p w14:paraId="345DD105" w14:textId="77777777" w:rsidR="00620A4A" w:rsidRDefault="00620A4A" w:rsidP="00B06F8D">
      <w:pPr>
        <w:pStyle w:val="BodyText1"/>
        <w:jc w:val="both"/>
        <w:rPr>
          <w:rFonts w:ascii="Calibri" w:hAnsi="Calibri" w:cs="Calibri"/>
          <w:sz w:val="22"/>
          <w:szCs w:val="22"/>
          <w:lang w:val="hr-HR"/>
        </w:rPr>
      </w:pPr>
    </w:p>
    <w:p w14:paraId="0E286C6F" w14:textId="77777777" w:rsidR="00FF3274" w:rsidRDefault="00FF3274" w:rsidP="00B06F8D">
      <w:pPr>
        <w:pStyle w:val="BodyText1"/>
        <w:jc w:val="both"/>
        <w:rPr>
          <w:rFonts w:ascii="Calibri" w:hAnsi="Calibri" w:cs="Calibri"/>
          <w:sz w:val="22"/>
          <w:szCs w:val="22"/>
          <w:lang w:val="hr-HR"/>
        </w:rPr>
      </w:pPr>
    </w:p>
    <w:p w14:paraId="3FD499F8" w14:textId="77777777" w:rsidR="00B56E79" w:rsidRDefault="00B56E79" w:rsidP="00B56E79">
      <w:pPr>
        <w:pStyle w:val="BodyText1"/>
        <w:rPr>
          <w:rFonts w:ascii="Calibri" w:hAnsi="Calibri" w:cs="Calibri"/>
          <w:sz w:val="22"/>
          <w:szCs w:val="22"/>
          <w:lang w:val="hr-HR"/>
        </w:rPr>
      </w:pPr>
    </w:p>
    <w:p w14:paraId="5A23890C" w14:textId="77777777" w:rsidR="008D633D" w:rsidRPr="00FF3274" w:rsidRDefault="00FF3274" w:rsidP="00B56E79">
      <w:pPr>
        <w:pStyle w:val="BodyText1"/>
        <w:jc w:val="center"/>
        <w:rPr>
          <w:rFonts w:ascii="Calibri" w:hAnsi="Calibri" w:cs="Calibri"/>
          <w:b/>
          <w:bCs/>
          <w:sz w:val="22"/>
          <w:szCs w:val="22"/>
          <w:lang w:val="hr-HR"/>
        </w:rPr>
      </w:pPr>
      <w:r w:rsidRPr="00FF3274">
        <w:rPr>
          <w:rFonts w:ascii="Calibri" w:hAnsi="Calibri" w:cs="Calibri"/>
          <w:b/>
          <w:bCs/>
          <w:sz w:val="22"/>
          <w:szCs w:val="22"/>
          <w:lang w:val="hr-HR"/>
        </w:rPr>
        <w:t>Članak 17.</w:t>
      </w:r>
    </w:p>
    <w:p w14:paraId="204D75EA" w14:textId="77777777" w:rsidR="00B06F8D" w:rsidRPr="00943974" w:rsidRDefault="00B06F8D" w:rsidP="00B06F8D">
      <w:pPr>
        <w:pStyle w:val="BodyText1"/>
        <w:jc w:val="both"/>
        <w:rPr>
          <w:rFonts w:ascii="Calibri" w:hAnsi="Calibri" w:cs="Calibri"/>
          <w:sz w:val="22"/>
          <w:szCs w:val="22"/>
          <w:lang w:val="hr-HR"/>
        </w:rPr>
      </w:pPr>
      <w:r w:rsidRPr="00943974">
        <w:rPr>
          <w:rFonts w:ascii="Calibri" w:hAnsi="Calibri" w:cs="Calibri"/>
          <w:sz w:val="22"/>
          <w:szCs w:val="22"/>
          <w:lang w:val="hr-HR"/>
        </w:rPr>
        <w:tab/>
        <w:t xml:space="preserve">Sredstva za rad političkih stranaka </w:t>
      </w:r>
      <w:r w:rsidR="00620A4A" w:rsidRPr="00943974">
        <w:rPr>
          <w:rFonts w:ascii="Calibri" w:hAnsi="Calibri" w:cs="Calibri"/>
          <w:sz w:val="22"/>
          <w:szCs w:val="22"/>
          <w:lang w:val="hr-HR"/>
        </w:rPr>
        <w:t xml:space="preserve">zastupljenih </w:t>
      </w:r>
      <w:r w:rsidRPr="00943974">
        <w:rPr>
          <w:rFonts w:ascii="Calibri" w:hAnsi="Calibri" w:cs="Calibri"/>
          <w:sz w:val="22"/>
          <w:szCs w:val="22"/>
          <w:lang w:val="hr-HR"/>
        </w:rPr>
        <w:t>u Općinskom vijeću,</w:t>
      </w:r>
      <w:r w:rsidR="000F3AA9" w:rsidRPr="00943974">
        <w:rPr>
          <w:rFonts w:ascii="Calibri" w:hAnsi="Calibri" w:cs="Calibri"/>
          <w:sz w:val="22"/>
          <w:szCs w:val="22"/>
          <w:lang w:val="hr-HR"/>
        </w:rPr>
        <w:t xml:space="preserve"> sredstva za rad vijeća </w:t>
      </w:r>
      <w:r w:rsidR="000F3AA9" w:rsidRPr="00943974">
        <w:rPr>
          <w:rFonts w:ascii="Calibri" w:hAnsi="Calibri" w:cs="Calibri"/>
          <w:sz w:val="22"/>
          <w:szCs w:val="22"/>
          <w:lang w:val="hr-HR"/>
        </w:rPr>
        <w:lastRenderedPageBreak/>
        <w:t>nacionalnih manjina, sredstva za rad Savjeta mladih,</w:t>
      </w:r>
      <w:r w:rsidR="000071CA" w:rsidRPr="00943974">
        <w:rPr>
          <w:rFonts w:ascii="Calibri" w:hAnsi="Calibri" w:cs="Calibri"/>
          <w:sz w:val="22"/>
          <w:szCs w:val="22"/>
          <w:lang w:val="hr-HR"/>
        </w:rPr>
        <w:t xml:space="preserve"> </w:t>
      </w:r>
      <w:r w:rsidR="000F3AA9" w:rsidRPr="00943974">
        <w:rPr>
          <w:rFonts w:ascii="Calibri" w:hAnsi="Calibri" w:cs="Calibri"/>
          <w:sz w:val="22"/>
          <w:szCs w:val="22"/>
          <w:lang w:val="hr-HR"/>
        </w:rPr>
        <w:t xml:space="preserve">naknade troškova za rad članova Općinskog vijeća, naknada troškova i nagrada za rad članova vijeća nacionalnih manjina, </w:t>
      </w:r>
      <w:r w:rsidR="00B17E3E" w:rsidRPr="00943974">
        <w:rPr>
          <w:rFonts w:ascii="Calibri" w:hAnsi="Calibri" w:cs="Calibri"/>
          <w:sz w:val="22"/>
          <w:szCs w:val="22"/>
          <w:lang w:val="hr-HR"/>
        </w:rPr>
        <w:t>isplać</w:t>
      </w:r>
      <w:r w:rsidR="004B68A3" w:rsidRPr="00943974">
        <w:rPr>
          <w:rFonts w:ascii="Calibri" w:hAnsi="Calibri" w:cs="Calibri"/>
          <w:sz w:val="22"/>
          <w:szCs w:val="22"/>
          <w:lang w:val="hr-HR"/>
        </w:rPr>
        <w:t>ivat će se temeljem odluke Općinskog vijeća.</w:t>
      </w:r>
      <w:r w:rsidR="000071CA" w:rsidRPr="00943974">
        <w:rPr>
          <w:rFonts w:ascii="Calibri" w:hAnsi="Calibri" w:cs="Calibri"/>
          <w:sz w:val="22"/>
          <w:szCs w:val="22"/>
          <w:lang w:val="hr-HR"/>
        </w:rPr>
        <w:t xml:space="preserve"> </w:t>
      </w:r>
    </w:p>
    <w:p w14:paraId="56B162B4" w14:textId="77777777" w:rsidR="004348FE" w:rsidRPr="00943974" w:rsidRDefault="004348FE" w:rsidP="00B06F8D">
      <w:pPr>
        <w:pStyle w:val="BodyText1"/>
        <w:jc w:val="both"/>
        <w:rPr>
          <w:rFonts w:ascii="Calibri" w:hAnsi="Calibri" w:cs="Calibri"/>
          <w:sz w:val="22"/>
          <w:szCs w:val="22"/>
          <w:lang w:val="hr-HR"/>
        </w:rPr>
      </w:pPr>
    </w:p>
    <w:p w14:paraId="6E248547" w14:textId="77777777" w:rsidR="004348FE" w:rsidRPr="00943974" w:rsidRDefault="004348FE" w:rsidP="004348FE">
      <w:pPr>
        <w:pStyle w:val="BodyText1"/>
        <w:jc w:val="center"/>
        <w:rPr>
          <w:rFonts w:ascii="Calibri" w:hAnsi="Calibri" w:cs="Calibri"/>
          <w:b/>
          <w:bCs/>
          <w:sz w:val="22"/>
          <w:szCs w:val="22"/>
          <w:lang w:val="hr-HR"/>
        </w:rPr>
      </w:pPr>
    </w:p>
    <w:p w14:paraId="0A19F898" w14:textId="77777777" w:rsidR="00B06F8D" w:rsidRPr="00943974" w:rsidRDefault="00B06F8D" w:rsidP="004348FE">
      <w:pPr>
        <w:pStyle w:val="BodyText1"/>
        <w:jc w:val="center"/>
        <w:rPr>
          <w:rFonts w:ascii="Calibri" w:hAnsi="Calibri" w:cs="Calibri"/>
          <w:b/>
          <w:bCs/>
          <w:sz w:val="22"/>
          <w:szCs w:val="22"/>
          <w:lang w:val="hr-HR"/>
        </w:rPr>
      </w:pPr>
      <w:r w:rsidRPr="00943974">
        <w:rPr>
          <w:rFonts w:ascii="Calibri" w:hAnsi="Calibri" w:cs="Calibri"/>
          <w:b/>
          <w:bCs/>
          <w:sz w:val="22"/>
          <w:szCs w:val="22"/>
          <w:lang w:val="hr-HR"/>
        </w:rPr>
        <w:t>Čl</w:t>
      </w:r>
      <w:r w:rsidR="00B17E3E" w:rsidRPr="00943974">
        <w:rPr>
          <w:rFonts w:ascii="Calibri" w:hAnsi="Calibri" w:cs="Calibri"/>
          <w:b/>
          <w:bCs/>
          <w:sz w:val="22"/>
          <w:szCs w:val="22"/>
          <w:lang w:val="hr-HR"/>
        </w:rPr>
        <w:t>anak 1</w:t>
      </w:r>
      <w:r w:rsidR="00F666EF" w:rsidRPr="00943974">
        <w:rPr>
          <w:rFonts w:ascii="Calibri" w:hAnsi="Calibri" w:cs="Calibri"/>
          <w:b/>
          <w:bCs/>
          <w:sz w:val="22"/>
          <w:szCs w:val="22"/>
          <w:lang w:val="hr-HR"/>
        </w:rPr>
        <w:t>8</w:t>
      </w:r>
      <w:r w:rsidRPr="00943974">
        <w:rPr>
          <w:rFonts w:ascii="Calibri" w:hAnsi="Calibri" w:cs="Calibri"/>
          <w:b/>
          <w:bCs/>
          <w:sz w:val="22"/>
          <w:szCs w:val="22"/>
          <w:lang w:val="hr-HR"/>
        </w:rPr>
        <w:t>.</w:t>
      </w:r>
    </w:p>
    <w:p w14:paraId="2162A62E" w14:textId="77777777" w:rsidR="00B06F8D" w:rsidRPr="00943974" w:rsidRDefault="00B06F8D" w:rsidP="00B06F8D">
      <w:pPr>
        <w:pStyle w:val="BodyText1"/>
        <w:jc w:val="both"/>
        <w:rPr>
          <w:rFonts w:ascii="Calibri" w:hAnsi="Calibri" w:cs="Calibri"/>
          <w:sz w:val="22"/>
          <w:szCs w:val="22"/>
          <w:lang w:val="hr-HR"/>
        </w:rPr>
      </w:pPr>
      <w:r w:rsidRPr="00943974">
        <w:rPr>
          <w:rFonts w:ascii="Calibri" w:hAnsi="Calibri" w:cs="Calibri"/>
          <w:sz w:val="22"/>
          <w:szCs w:val="22"/>
          <w:lang w:val="hr-HR"/>
        </w:rPr>
        <w:tab/>
        <w:t>Pogrešno ili više uplaćeni prihodi u Proračun, vraćaju se uplatiteljima na teret tih prihoda.</w:t>
      </w:r>
    </w:p>
    <w:p w14:paraId="608DE6B6" w14:textId="77777777" w:rsidR="00B06F8D" w:rsidRPr="00943974" w:rsidRDefault="00B06F8D" w:rsidP="00B06F8D">
      <w:pPr>
        <w:pStyle w:val="BodyText1"/>
        <w:jc w:val="both"/>
        <w:rPr>
          <w:rFonts w:ascii="Calibri" w:hAnsi="Calibri" w:cs="Calibri"/>
          <w:sz w:val="22"/>
          <w:szCs w:val="22"/>
          <w:lang w:val="hr-HR"/>
        </w:rPr>
      </w:pPr>
      <w:r w:rsidRPr="00943974">
        <w:rPr>
          <w:rFonts w:ascii="Calibri" w:hAnsi="Calibri" w:cs="Calibri"/>
          <w:sz w:val="22"/>
          <w:szCs w:val="22"/>
          <w:lang w:val="hr-HR"/>
        </w:rPr>
        <w:tab/>
        <w:t>Pogrešno ili više uplaćeni prihodi u Proračun prethodnih godina, vraćaju se uplatiteljima na teret rashoda Proračuna.</w:t>
      </w:r>
    </w:p>
    <w:p w14:paraId="3ED8B034" w14:textId="77777777" w:rsidR="00B06F8D" w:rsidRPr="00943974" w:rsidRDefault="00B06F8D" w:rsidP="00B06F8D">
      <w:pPr>
        <w:pStyle w:val="BodyText1"/>
        <w:ind w:firstLine="720"/>
        <w:jc w:val="both"/>
        <w:rPr>
          <w:rFonts w:ascii="Calibri" w:hAnsi="Calibri" w:cs="Calibri"/>
          <w:sz w:val="22"/>
          <w:szCs w:val="22"/>
          <w:lang w:val="hr-HR"/>
        </w:rPr>
      </w:pPr>
      <w:r w:rsidRPr="00943974">
        <w:rPr>
          <w:rFonts w:ascii="Calibri" w:hAnsi="Calibri" w:cs="Calibri"/>
          <w:sz w:val="22"/>
          <w:szCs w:val="22"/>
          <w:lang w:val="hr-HR"/>
        </w:rPr>
        <w:t>Rješenja o povratu sredstava donosi Općins</w:t>
      </w:r>
      <w:r w:rsidR="0083704C" w:rsidRPr="00943974">
        <w:rPr>
          <w:rFonts w:ascii="Calibri" w:hAnsi="Calibri" w:cs="Calibri"/>
          <w:sz w:val="22"/>
          <w:szCs w:val="22"/>
          <w:lang w:val="hr-HR"/>
        </w:rPr>
        <w:t>ki načelnik</w:t>
      </w:r>
      <w:r w:rsidRPr="00943974">
        <w:rPr>
          <w:rFonts w:ascii="Calibri" w:hAnsi="Calibri" w:cs="Calibri"/>
          <w:sz w:val="22"/>
          <w:szCs w:val="22"/>
          <w:lang w:val="hr-HR"/>
        </w:rPr>
        <w:t xml:space="preserve"> na temelju dokumentiranog zahtjeva.</w:t>
      </w:r>
    </w:p>
    <w:p w14:paraId="19EC9DCC" w14:textId="77777777" w:rsidR="00140F15" w:rsidRPr="00943974" w:rsidRDefault="00140F15" w:rsidP="00B06F8D">
      <w:pPr>
        <w:pStyle w:val="BodyText1"/>
        <w:jc w:val="center"/>
        <w:rPr>
          <w:rFonts w:ascii="Calibri" w:hAnsi="Calibri" w:cs="Calibri"/>
          <w:b/>
          <w:bCs/>
          <w:sz w:val="22"/>
          <w:szCs w:val="22"/>
          <w:lang w:val="hr-HR"/>
        </w:rPr>
      </w:pPr>
    </w:p>
    <w:p w14:paraId="256E6BF5" w14:textId="77777777" w:rsidR="008D633D" w:rsidRPr="00943974" w:rsidRDefault="008D633D" w:rsidP="00B06F8D">
      <w:pPr>
        <w:pStyle w:val="BodyText1"/>
        <w:jc w:val="center"/>
        <w:rPr>
          <w:rFonts w:ascii="Calibri" w:hAnsi="Calibri" w:cs="Calibri"/>
          <w:b/>
          <w:bCs/>
          <w:sz w:val="22"/>
          <w:szCs w:val="22"/>
          <w:lang w:val="hr-HR"/>
        </w:rPr>
      </w:pPr>
    </w:p>
    <w:p w14:paraId="18306F79" w14:textId="77777777" w:rsidR="00B06F8D" w:rsidRPr="00943974" w:rsidRDefault="00B17E3E" w:rsidP="00CB2C81">
      <w:pPr>
        <w:pStyle w:val="BodyText1"/>
        <w:jc w:val="center"/>
        <w:rPr>
          <w:rFonts w:ascii="Calibri" w:hAnsi="Calibri" w:cs="Calibri"/>
          <w:b/>
          <w:bCs/>
          <w:sz w:val="22"/>
          <w:szCs w:val="22"/>
          <w:lang w:val="hr-HR"/>
        </w:rPr>
      </w:pPr>
      <w:r w:rsidRPr="00943974">
        <w:rPr>
          <w:rFonts w:ascii="Calibri" w:hAnsi="Calibri" w:cs="Calibri"/>
          <w:b/>
          <w:bCs/>
          <w:sz w:val="22"/>
          <w:szCs w:val="22"/>
          <w:lang w:val="hr-HR"/>
        </w:rPr>
        <w:t xml:space="preserve">Članak </w:t>
      </w:r>
      <w:r w:rsidR="00F666EF" w:rsidRPr="00943974">
        <w:rPr>
          <w:rFonts w:ascii="Calibri" w:hAnsi="Calibri" w:cs="Calibri"/>
          <w:b/>
          <w:bCs/>
          <w:sz w:val="22"/>
          <w:szCs w:val="22"/>
          <w:lang w:val="hr-HR"/>
        </w:rPr>
        <w:t>19</w:t>
      </w:r>
      <w:r w:rsidR="00B06F8D" w:rsidRPr="00943974">
        <w:rPr>
          <w:rFonts w:ascii="Calibri" w:hAnsi="Calibri" w:cs="Calibri"/>
          <w:b/>
          <w:bCs/>
          <w:sz w:val="22"/>
          <w:szCs w:val="22"/>
          <w:lang w:val="hr-HR"/>
        </w:rPr>
        <w:t>.</w:t>
      </w:r>
    </w:p>
    <w:p w14:paraId="153123CA" w14:textId="77777777" w:rsidR="00B06F8D" w:rsidRPr="00943974" w:rsidRDefault="00B06F8D" w:rsidP="00B06F8D">
      <w:pPr>
        <w:pStyle w:val="BodyText1"/>
        <w:jc w:val="both"/>
        <w:rPr>
          <w:rFonts w:ascii="Calibri" w:hAnsi="Calibri" w:cs="Calibri"/>
          <w:sz w:val="22"/>
          <w:szCs w:val="22"/>
          <w:lang w:val="hr-HR"/>
        </w:rPr>
      </w:pPr>
      <w:r w:rsidRPr="00943974">
        <w:rPr>
          <w:rFonts w:ascii="Calibri" w:hAnsi="Calibri" w:cs="Calibri"/>
          <w:sz w:val="22"/>
          <w:szCs w:val="22"/>
          <w:lang w:val="hr-HR"/>
        </w:rPr>
        <w:tab/>
        <w:t>Instrumente osiguranja plaćanj</w:t>
      </w:r>
      <w:r w:rsidR="00FB6EF8" w:rsidRPr="00943974">
        <w:rPr>
          <w:rFonts w:ascii="Calibri" w:hAnsi="Calibri" w:cs="Calibri"/>
          <w:sz w:val="22"/>
          <w:szCs w:val="22"/>
          <w:lang w:val="hr-HR"/>
        </w:rPr>
        <w:t>a</w:t>
      </w:r>
      <w:r w:rsidRPr="00943974">
        <w:rPr>
          <w:rFonts w:ascii="Calibri" w:hAnsi="Calibri" w:cs="Calibri"/>
          <w:sz w:val="22"/>
          <w:szCs w:val="22"/>
          <w:lang w:val="hr-HR"/>
        </w:rPr>
        <w:t>, kojima se na teret Proračuna stvaraju obveze, izdaje upravni odjel, a potpisuje Općinski načelnik.</w:t>
      </w:r>
    </w:p>
    <w:p w14:paraId="1936C404" w14:textId="77777777" w:rsidR="00B06F8D" w:rsidRPr="00943974" w:rsidRDefault="00B06F8D" w:rsidP="00B06F8D">
      <w:pPr>
        <w:pStyle w:val="BodyText1"/>
        <w:jc w:val="both"/>
        <w:rPr>
          <w:rFonts w:ascii="Calibri" w:hAnsi="Calibri" w:cs="Calibri"/>
          <w:sz w:val="22"/>
          <w:szCs w:val="22"/>
          <w:lang w:val="hr-HR"/>
        </w:rPr>
      </w:pPr>
      <w:r w:rsidRPr="00943974">
        <w:rPr>
          <w:rFonts w:ascii="Calibri" w:hAnsi="Calibri" w:cs="Calibri"/>
          <w:sz w:val="22"/>
          <w:szCs w:val="22"/>
          <w:lang w:val="hr-HR"/>
        </w:rPr>
        <w:tab/>
        <w:t xml:space="preserve">Instrumenti osiguranja plaćanja primljeni od pravnih osoba, kao sredstvo osiguranja naplate potraživanja ili izvođenja radova i usluga dostavljaju se </w:t>
      </w:r>
      <w:r w:rsidR="00F35503" w:rsidRPr="00943974">
        <w:rPr>
          <w:rFonts w:ascii="Calibri" w:hAnsi="Calibri" w:cs="Calibri"/>
          <w:sz w:val="22"/>
          <w:szCs w:val="22"/>
          <w:lang w:val="hr-HR"/>
        </w:rPr>
        <w:t>Općinskoj upravi - financije</w:t>
      </w:r>
      <w:r w:rsidRPr="00943974">
        <w:rPr>
          <w:rFonts w:ascii="Calibri" w:hAnsi="Calibri" w:cs="Calibri"/>
          <w:sz w:val="22"/>
          <w:szCs w:val="22"/>
          <w:lang w:val="hr-HR"/>
        </w:rPr>
        <w:t>.</w:t>
      </w:r>
    </w:p>
    <w:p w14:paraId="650A99CE" w14:textId="77777777" w:rsidR="00B06F8D" w:rsidRPr="00943974" w:rsidRDefault="00B06F8D" w:rsidP="00B06F8D">
      <w:pPr>
        <w:pStyle w:val="BodyText1"/>
        <w:jc w:val="both"/>
        <w:rPr>
          <w:rFonts w:ascii="Calibri" w:hAnsi="Calibri" w:cs="Calibri"/>
          <w:sz w:val="22"/>
          <w:szCs w:val="22"/>
          <w:lang w:val="hr-HR"/>
        </w:rPr>
      </w:pPr>
    </w:p>
    <w:p w14:paraId="62BB5132" w14:textId="77777777" w:rsidR="000B035C" w:rsidRPr="00943974" w:rsidRDefault="000B035C" w:rsidP="00172933">
      <w:pPr>
        <w:pStyle w:val="BodyText1"/>
        <w:jc w:val="center"/>
        <w:rPr>
          <w:rFonts w:ascii="Calibri" w:hAnsi="Calibri" w:cs="Calibri"/>
          <w:b/>
          <w:bCs/>
          <w:sz w:val="22"/>
          <w:szCs w:val="22"/>
          <w:lang w:val="hr-HR"/>
        </w:rPr>
      </w:pPr>
    </w:p>
    <w:p w14:paraId="4726D171" w14:textId="77777777" w:rsidR="00CB2C81" w:rsidRPr="00943974" w:rsidRDefault="00CB2C81" w:rsidP="000071CA">
      <w:pPr>
        <w:pStyle w:val="BodyText1"/>
        <w:rPr>
          <w:rFonts w:ascii="Calibri" w:hAnsi="Calibri" w:cs="Calibri"/>
          <w:b/>
          <w:bCs/>
          <w:sz w:val="22"/>
          <w:szCs w:val="22"/>
          <w:lang w:val="hr-HR"/>
        </w:rPr>
      </w:pPr>
      <w:r w:rsidRPr="00943974">
        <w:rPr>
          <w:rFonts w:ascii="Calibri" w:hAnsi="Calibri" w:cs="Calibri"/>
          <w:b/>
          <w:bCs/>
          <w:sz w:val="22"/>
          <w:szCs w:val="22"/>
          <w:lang w:val="hr-HR"/>
        </w:rPr>
        <w:t>VII. POVRAT SREDSTAVA U PRORAČUN</w:t>
      </w:r>
    </w:p>
    <w:p w14:paraId="373DB391" w14:textId="77777777" w:rsidR="00CB2C81" w:rsidRPr="00943974" w:rsidRDefault="00CB2C81" w:rsidP="00CB2C81">
      <w:pPr>
        <w:pStyle w:val="BodyText1"/>
        <w:jc w:val="center"/>
        <w:rPr>
          <w:rFonts w:ascii="Calibri" w:hAnsi="Calibri" w:cs="Calibri"/>
          <w:b/>
          <w:bCs/>
          <w:sz w:val="22"/>
          <w:szCs w:val="22"/>
          <w:lang w:val="hr-HR"/>
        </w:rPr>
      </w:pPr>
    </w:p>
    <w:p w14:paraId="551EA182" w14:textId="77777777" w:rsidR="00B06F8D" w:rsidRPr="00943974" w:rsidRDefault="005354FE" w:rsidP="00B06F8D">
      <w:pPr>
        <w:pStyle w:val="BodyText1"/>
        <w:jc w:val="center"/>
        <w:rPr>
          <w:rFonts w:ascii="Calibri" w:hAnsi="Calibri" w:cs="Calibri"/>
          <w:b/>
          <w:bCs/>
          <w:sz w:val="22"/>
          <w:szCs w:val="22"/>
          <w:lang w:val="hr-HR"/>
        </w:rPr>
      </w:pPr>
      <w:r w:rsidRPr="00943974">
        <w:rPr>
          <w:rFonts w:ascii="Calibri" w:hAnsi="Calibri" w:cs="Calibri"/>
          <w:b/>
          <w:bCs/>
          <w:sz w:val="22"/>
          <w:szCs w:val="22"/>
          <w:lang w:val="hr-HR"/>
        </w:rPr>
        <w:t>Članak 2</w:t>
      </w:r>
      <w:r w:rsidR="00F666EF" w:rsidRPr="00943974">
        <w:rPr>
          <w:rFonts w:ascii="Calibri" w:hAnsi="Calibri" w:cs="Calibri"/>
          <w:b/>
          <w:bCs/>
          <w:sz w:val="22"/>
          <w:szCs w:val="22"/>
          <w:lang w:val="hr-HR"/>
        </w:rPr>
        <w:t>0</w:t>
      </w:r>
      <w:r w:rsidR="00B06F8D" w:rsidRPr="00943974">
        <w:rPr>
          <w:rFonts w:ascii="Calibri" w:hAnsi="Calibri" w:cs="Calibri"/>
          <w:b/>
          <w:bCs/>
          <w:sz w:val="22"/>
          <w:szCs w:val="22"/>
          <w:lang w:val="hr-HR"/>
        </w:rPr>
        <w:t>.</w:t>
      </w:r>
    </w:p>
    <w:p w14:paraId="1326DE48" w14:textId="77777777" w:rsidR="00B06F8D" w:rsidRPr="00943974" w:rsidRDefault="00B06F8D" w:rsidP="00B06F8D">
      <w:pPr>
        <w:pStyle w:val="BodyText1"/>
        <w:jc w:val="both"/>
        <w:rPr>
          <w:rFonts w:ascii="Calibri" w:hAnsi="Calibri" w:cs="Calibri"/>
          <w:sz w:val="22"/>
          <w:szCs w:val="22"/>
          <w:lang w:val="hr-HR"/>
        </w:rPr>
      </w:pPr>
      <w:r w:rsidRPr="00943974">
        <w:rPr>
          <w:rFonts w:ascii="Calibri" w:hAnsi="Calibri" w:cs="Calibri"/>
          <w:sz w:val="22"/>
          <w:szCs w:val="22"/>
          <w:lang w:val="hr-HR"/>
        </w:rPr>
        <w:tab/>
        <w:t>Ako se naknadno utvrdi da je isplata iz Proračuna bila nezakonita i/ili neopravdana potrebno je odmah zaht</w:t>
      </w:r>
      <w:r w:rsidR="005354FE" w:rsidRPr="00943974">
        <w:rPr>
          <w:rFonts w:ascii="Calibri" w:hAnsi="Calibri" w:cs="Calibri"/>
          <w:sz w:val="22"/>
          <w:szCs w:val="22"/>
          <w:lang w:val="hr-HR"/>
        </w:rPr>
        <w:t>i</w:t>
      </w:r>
      <w:r w:rsidRPr="00943974">
        <w:rPr>
          <w:rFonts w:ascii="Calibri" w:hAnsi="Calibri" w:cs="Calibri"/>
          <w:sz w:val="22"/>
          <w:szCs w:val="22"/>
          <w:lang w:val="hr-HR"/>
        </w:rPr>
        <w:t>jevati povrat proračunskih sredstava u Proračun.</w:t>
      </w:r>
    </w:p>
    <w:p w14:paraId="552A32C4" w14:textId="77777777" w:rsidR="00162F89" w:rsidRPr="00943974" w:rsidRDefault="00162F89" w:rsidP="00CB2C81">
      <w:pPr>
        <w:pStyle w:val="BodyText1"/>
        <w:jc w:val="center"/>
        <w:rPr>
          <w:rFonts w:ascii="Calibri" w:hAnsi="Calibri" w:cs="Calibri"/>
          <w:b/>
          <w:bCs/>
          <w:sz w:val="22"/>
          <w:szCs w:val="22"/>
          <w:lang w:val="hr-HR"/>
        </w:rPr>
      </w:pPr>
    </w:p>
    <w:p w14:paraId="4EEA7566" w14:textId="77777777" w:rsidR="008D633D" w:rsidRPr="00943974" w:rsidRDefault="008D633D" w:rsidP="00CB2C81">
      <w:pPr>
        <w:pStyle w:val="BodyText1"/>
        <w:jc w:val="center"/>
        <w:rPr>
          <w:rFonts w:ascii="Calibri" w:hAnsi="Calibri" w:cs="Calibri"/>
          <w:b/>
          <w:bCs/>
          <w:sz w:val="22"/>
          <w:szCs w:val="22"/>
          <w:lang w:val="hr-HR"/>
        </w:rPr>
      </w:pPr>
    </w:p>
    <w:p w14:paraId="13A6AEFC" w14:textId="77777777" w:rsidR="00B06F8D" w:rsidRPr="00943974" w:rsidRDefault="00B06F8D" w:rsidP="000071CA">
      <w:pPr>
        <w:pStyle w:val="BodyText1"/>
        <w:rPr>
          <w:rFonts w:ascii="Calibri" w:hAnsi="Calibri" w:cs="Calibri"/>
          <w:b/>
          <w:bCs/>
          <w:sz w:val="22"/>
          <w:szCs w:val="22"/>
          <w:lang w:val="hr-HR"/>
        </w:rPr>
      </w:pPr>
      <w:r w:rsidRPr="00943974">
        <w:rPr>
          <w:rFonts w:ascii="Calibri" w:hAnsi="Calibri" w:cs="Calibri"/>
          <w:b/>
          <w:bCs/>
          <w:sz w:val="22"/>
          <w:szCs w:val="22"/>
          <w:lang w:val="hr-HR"/>
        </w:rPr>
        <w:t>VIII. PLAĆANJE PREDUJMA</w:t>
      </w:r>
    </w:p>
    <w:p w14:paraId="7C93C6B8" w14:textId="77777777" w:rsidR="00B06F8D" w:rsidRPr="00943974" w:rsidRDefault="00B06F8D" w:rsidP="00B06F8D">
      <w:pPr>
        <w:pStyle w:val="BodyText1"/>
        <w:jc w:val="both"/>
        <w:rPr>
          <w:rFonts w:ascii="Calibri" w:hAnsi="Calibri" w:cs="Calibri"/>
          <w:b/>
          <w:bCs/>
          <w:sz w:val="22"/>
          <w:szCs w:val="22"/>
          <w:lang w:val="hr-HR"/>
        </w:rPr>
      </w:pPr>
    </w:p>
    <w:p w14:paraId="4C3B847E" w14:textId="77777777" w:rsidR="00B06F8D" w:rsidRPr="00943974" w:rsidRDefault="00140F15" w:rsidP="00B06F8D">
      <w:pPr>
        <w:pStyle w:val="BodyText1"/>
        <w:jc w:val="center"/>
        <w:rPr>
          <w:rFonts w:ascii="Calibri" w:hAnsi="Calibri" w:cs="Calibri"/>
          <w:b/>
          <w:bCs/>
          <w:sz w:val="22"/>
          <w:szCs w:val="22"/>
          <w:lang w:val="hr-HR"/>
        </w:rPr>
      </w:pPr>
      <w:r w:rsidRPr="00943974">
        <w:rPr>
          <w:rFonts w:ascii="Calibri" w:hAnsi="Calibri" w:cs="Calibri"/>
          <w:b/>
          <w:bCs/>
          <w:sz w:val="22"/>
          <w:szCs w:val="22"/>
          <w:lang w:val="hr-HR"/>
        </w:rPr>
        <w:t>Člana</w:t>
      </w:r>
      <w:r w:rsidR="005354FE" w:rsidRPr="00943974">
        <w:rPr>
          <w:rFonts w:ascii="Calibri" w:hAnsi="Calibri" w:cs="Calibri"/>
          <w:b/>
          <w:bCs/>
          <w:sz w:val="22"/>
          <w:szCs w:val="22"/>
          <w:lang w:val="hr-HR"/>
        </w:rPr>
        <w:t>k 2</w:t>
      </w:r>
      <w:r w:rsidR="00F666EF" w:rsidRPr="00943974">
        <w:rPr>
          <w:rFonts w:ascii="Calibri" w:hAnsi="Calibri" w:cs="Calibri"/>
          <w:b/>
          <w:bCs/>
          <w:sz w:val="22"/>
          <w:szCs w:val="22"/>
          <w:lang w:val="hr-HR"/>
        </w:rPr>
        <w:t>1</w:t>
      </w:r>
      <w:r w:rsidR="00B06F8D" w:rsidRPr="00943974">
        <w:rPr>
          <w:rFonts w:ascii="Calibri" w:hAnsi="Calibri" w:cs="Calibri"/>
          <w:b/>
          <w:bCs/>
          <w:sz w:val="22"/>
          <w:szCs w:val="22"/>
          <w:lang w:val="hr-HR"/>
        </w:rPr>
        <w:t>.</w:t>
      </w:r>
    </w:p>
    <w:p w14:paraId="2256B529" w14:textId="77777777" w:rsidR="00B06F8D" w:rsidRPr="00943974" w:rsidRDefault="00B06F8D" w:rsidP="00B06F8D">
      <w:pPr>
        <w:pStyle w:val="BodyText1"/>
        <w:jc w:val="both"/>
        <w:rPr>
          <w:rFonts w:ascii="Calibri" w:hAnsi="Calibri" w:cs="Calibri"/>
          <w:sz w:val="22"/>
          <w:szCs w:val="22"/>
          <w:lang w:val="hr-HR"/>
        </w:rPr>
      </w:pPr>
      <w:r w:rsidRPr="00943974">
        <w:rPr>
          <w:rFonts w:ascii="Calibri" w:hAnsi="Calibri" w:cs="Calibri"/>
          <w:sz w:val="22"/>
          <w:szCs w:val="22"/>
          <w:lang w:val="hr-HR"/>
        </w:rPr>
        <w:tab/>
        <w:t>Plaćanje predujma može se ugovoriti samo u iznimnim slučajevima i temeljem prethodne su</w:t>
      </w:r>
      <w:r w:rsidR="0083704C" w:rsidRPr="00943974">
        <w:rPr>
          <w:rFonts w:ascii="Calibri" w:hAnsi="Calibri" w:cs="Calibri"/>
          <w:sz w:val="22"/>
          <w:szCs w:val="22"/>
          <w:lang w:val="hr-HR"/>
        </w:rPr>
        <w:t>glasnosti Općinskog načelnika</w:t>
      </w:r>
      <w:r w:rsidRPr="00943974">
        <w:rPr>
          <w:rFonts w:ascii="Calibri" w:hAnsi="Calibri" w:cs="Calibri"/>
          <w:sz w:val="22"/>
          <w:szCs w:val="22"/>
          <w:lang w:val="hr-HR"/>
        </w:rPr>
        <w:t>.</w:t>
      </w:r>
    </w:p>
    <w:p w14:paraId="7370A222" w14:textId="77777777" w:rsidR="00B06F8D" w:rsidRPr="00943974" w:rsidRDefault="00B06F8D" w:rsidP="00B06F8D">
      <w:pPr>
        <w:pStyle w:val="BodyText1"/>
        <w:jc w:val="both"/>
        <w:rPr>
          <w:rFonts w:ascii="Calibri" w:hAnsi="Calibri" w:cs="Calibri"/>
          <w:sz w:val="22"/>
          <w:szCs w:val="22"/>
          <w:lang w:val="hr-HR"/>
        </w:rPr>
      </w:pPr>
    </w:p>
    <w:p w14:paraId="4308F40D" w14:textId="77777777" w:rsidR="000B035C" w:rsidRPr="00943974" w:rsidRDefault="000B035C" w:rsidP="00CB2C81">
      <w:pPr>
        <w:pStyle w:val="BodyText1"/>
        <w:jc w:val="center"/>
        <w:rPr>
          <w:rFonts w:ascii="Calibri" w:hAnsi="Calibri" w:cs="Calibri"/>
          <w:b/>
          <w:bCs/>
          <w:sz w:val="22"/>
          <w:szCs w:val="22"/>
          <w:lang w:val="hr-HR"/>
        </w:rPr>
      </w:pPr>
    </w:p>
    <w:p w14:paraId="498780BF" w14:textId="77777777" w:rsidR="00B06F8D" w:rsidRPr="00943974" w:rsidRDefault="00B06F8D" w:rsidP="000071CA">
      <w:pPr>
        <w:pStyle w:val="BodyText1"/>
        <w:rPr>
          <w:rFonts w:ascii="Calibri" w:hAnsi="Calibri" w:cs="Calibri"/>
          <w:b/>
          <w:bCs/>
          <w:sz w:val="22"/>
          <w:szCs w:val="22"/>
          <w:lang w:val="hr-HR"/>
        </w:rPr>
      </w:pPr>
      <w:r w:rsidRPr="00943974">
        <w:rPr>
          <w:rFonts w:ascii="Calibri" w:hAnsi="Calibri" w:cs="Calibri"/>
          <w:b/>
          <w:bCs/>
          <w:sz w:val="22"/>
          <w:szCs w:val="22"/>
          <w:lang w:val="hr-HR"/>
        </w:rPr>
        <w:t>IX. UPRAVLJANJE OPĆINSKOM IMOVINOM</w:t>
      </w:r>
    </w:p>
    <w:p w14:paraId="6E62FA0C" w14:textId="77777777" w:rsidR="00B06F8D" w:rsidRPr="00943974" w:rsidRDefault="00B06F8D" w:rsidP="00B06F8D">
      <w:pPr>
        <w:pStyle w:val="BodyText1"/>
        <w:jc w:val="both"/>
        <w:rPr>
          <w:rFonts w:ascii="Calibri" w:hAnsi="Calibri" w:cs="Calibri"/>
          <w:b/>
          <w:bCs/>
          <w:sz w:val="22"/>
          <w:szCs w:val="22"/>
          <w:lang w:val="hr-HR"/>
        </w:rPr>
      </w:pPr>
    </w:p>
    <w:p w14:paraId="661F9651" w14:textId="77777777" w:rsidR="00B06F8D" w:rsidRPr="00943974" w:rsidRDefault="005354FE" w:rsidP="00B06F8D">
      <w:pPr>
        <w:pStyle w:val="BodyText1"/>
        <w:jc w:val="center"/>
        <w:rPr>
          <w:rFonts w:ascii="Calibri" w:hAnsi="Calibri" w:cs="Calibri"/>
          <w:b/>
          <w:bCs/>
          <w:sz w:val="22"/>
          <w:szCs w:val="22"/>
          <w:lang w:val="hr-HR"/>
        </w:rPr>
      </w:pPr>
      <w:r w:rsidRPr="00943974">
        <w:rPr>
          <w:rFonts w:ascii="Calibri" w:hAnsi="Calibri" w:cs="Calibri"/>
          <w:b/>
          <w:bCs/>
          <w:sz w:val="22"/>
          <w:szCs w:val="22"/>
          <w:lang w:val="hr-HR"/>
        </w:rPr>
        <w:t>Članak 2</w:t>
      </w:r>
      <w:r w:rsidR="00F666EF" w:rsidRPr="00943974">
        <w:rPr>
          <w:rFonts w:ascii="Calibri" w:hAnsi="Calibri" w:cs="Calibri"/>
          <w:b/>
          <w:bCs/>
          <w:sz w:val="22"/>
          <w:szCs w:val="22"/>
          <w:lang w:val="hr-HR"/>
        </w:rPr>
        <w:t>2</w:t>
      </w:r>
      <w:r w:rsidR="00B06F8D" w:rsidRPr="00943974">
        <w:rPr>
          <w:rFonts w:ascii="Calibri" w:hAnsi="Calibri" w:cs="Calibri"/>
          <w:b/>
          <w:bCs/>
          <w:sz w:val="22"/>
          <w:szCs w:val="22"/>
          <w:lang w:val="hr-HR"/>
        </w:rPr>
        <w:t>.</w:t>
      </w:r>
    </w:p>
    <w:p w14:paraId="64D69A48" w14:textId="77777777" w:rsidR="00B06F8D" w:rsidRPr="00943974" w:rsidRDefault="00B06F8D" w:rsidP="00B06F8D">
      <w:pPr>
        <w:pStyle w:val="BodyText1"/>
        <w:jc w:val="both"/>
        <w:rPr>
          <w:rFonts w:ascii="Calibri" w:hAnsi="Calibri" w:cs="Calibri"/>
          <w:sz w:val="22"/>
          <w:szCs w:val="22"/>
          <w:lang w:val="hr-HR"/>
        </w:rPr>
      </w:pPr>
      <w:r w:rsidRPr="00943974">
        <w:rPr>
          <w:rFonts w:ascii="Calibri" w:hAnsi="Calibri" w:cs="Calibri"/>
          <w:sz w:val="22"/>
          <w:szCs w:val="22"/>
          <w:lang w:val="hr-HR"/>
        </w:rPr>
        <w:tab/>
        <w:t>Raspoloživim novčanim sredstvima na ra</w:t>
      </w:r>
      <w:r w:rsidR="0083704C" w:rsidRPr="00943974">
        <w:rPr>
          <w:rFonts w:ascii="Calibri" w:hAnsi="Calibri" w:cs="Calibri"/>
          <w:sz w:val="22"/>
          <w:szCs w:val="22"/>
          <w:lang w:val="hr-HR"/>
        </w:rPr>
        <w:t>čunu Proračuna upravlja Općinski načelnik.</w:t>
      </w:r>
    </w:p>
    <w:p w14:paraId="17E9BBD6" w14:textId="77777777" w:rsidR="00B06F8D" w:rsidRPr="00943974" w:rsidRDefault="00B06F8D" w:rsidP="00B06F8D">
      <w:pPr>
        <w:pStyle w:val="BodyText1"/>
        <w:jc w:val="both"/>
        <w:rPr>
          <w:rFonts w:ascii="Calibri" w:hAnsi="Calibri" w:cs="Calibri"/>
          <w:sz w:val="22"/>
          <w:szCs w:val="22"/>
          <w:lang w:val="hr-HR"/>
        </w:rPr>
      </w:pPr>
      <w:r w:rsidRPr="00943974">
        <w:rPr>
          <w:rFonts w:ascii="Calibri" w:hAnsi="Calibri" w:cs="Calibri"/>
          <w:sz w:val="22"/>
          <w:szCs w:val="22"/>
          <w:lang w:val="hr-HR"/>
        </w:rPr>
        <w:tab/>
        <w:t>Raspoloživa novčana sredstva mogu se oročavati kod poslovnih banaka ili plasirati drugim pravnim osobama putem kratkoročnih zajmova poštujući načelo sigurnosti i likvidnosti.</w:t>
      </w:r>
    </w:p>
    <w:p w14:paraId="7CD7C7FF" w14:textId="77777777" w:rsidR="00B06F8D" w:rsidRPr="00943974" w:rsidRDefault="00B06F8D" w:rsidP="00B06F8D">
      <w:pPr>
        <w:pStyle w:val="BodyText1"/>
        <w:jc w:val="both"/>
        <w:rPr>
          <w:rFonts w:ascii="Calibri" w:hAnsi="Calibri" w:cs="Calibri"/>
          <w:sz w:val="22"/>
          <w:szCs w:val="22"/>
          <w:lang w:val="hr-HR"/>
        </w:rPr>
      </w:pPr>
      <w:r w:rsidRPr="00943974">
        <w:rPr>
          <w:rFonts w:ascii="Calibri" w:hAnsi="Calibri" w:cs="Calibri"/>
          <w:sz w:val="22"/>
          <w:szCs w:val="22"/>
          <w:lang w:val="hr-HR"/>
        </w:rPr>
        <w:tab/>
        <w:t>Odluku o oročavanju ili davanju kratkoročnih zajm</w:t>
      </w:r>
      <w:r w:rsidR="0083704C" w:rsidRPr="00943974">
        <w:rPr>
          <w:rFonts w:ascii="Calibri" w:hAnsi="Calibri" w:cs="Calibri"/>
          <w:sz w:val="22"/>
          <w:szCs w:val="22"/>
          <w:lang w:val="hr-HR"/>
        </w:rPr>
        <w:t>ova donosi Općinski načelnik</w:t>
      </w:r>
      <w:r w:rsidR="000071CA" w:rsidRPr="00943974">
        <w:rPr>
          <w:rFonts w:ascii="Calibri" w:hAnsi="Calibri" w:cs="Calibri"/>
          <w:sz w:val="22"/>
          <w:szCs w:val="22"/>
          <w:lang w:val="hr-HR"/>
        </w:rPr>
        <w:t xml:space="preserve"> </w:t>
      </w:r>
      <w:r w:rsidR="0083704C" w:rsidRPr="00943974">
        <w:rPr>
          <w:rFonts w:ascii="Calibri" w:hAnsi="Calibri" w:cs="Calibri"/>
          <w:sz w:val="22"/>
          <w:szCs w:val="22"/>
          <w:lang w:val="hr-HR"/>
        </w:rPr>
        <w:t>te potpisuje i Ugovor.</w:t>
      </w:r>
    </w:p>
    <w:p w14:paraId="7D2077DF" w14:textId="77777777" w:rsidR="00B06F8D" w:rsidRPr="00943974" w:rsidRDefault="00B06F8D" w:rsidP="00B06F8D">
      <w:pPr>
        <w:pStyle w:val="BodyText1"/>
        <w:jc w:val="both"/>
        <w:rPr>
          <w:rFonts w:ascii="Calibri" w:hAnsi="Calibri" w:cs="Calibri"/>
          <w:sz w:val="22"/>
          <w:szCs w:val="22"/>
          <w:lang w:val="hr-HR"/>
        </w:rPr>
      </w:pPr>
      <w:r w:rsidRPr="00943974">
        <w:rPr>
          <w:rFonts w:ascii="Calibri" w:hAnsi="Calibri" w:cs="Calibri"/>
          <w:sz w:val="22"/>
          <w:szCs w:val="22"/>
          <w:lang w:val="hr-HR"/>
        </w:rPr>
        <w:tab/>
        <w:t>Prihod od upravljanja raspoloživim novčanim sredstvima prihod su Proračuna.</w:t>
      </w:r>
    </w:p>
    <w:p w14:paraId="61A39820" w14:textId="5DDDD62D" w:rsidR="009910D8" w:rsidRPr="00943974" w:rsidRDefault="000071CA" w:rsidP="00B06F8D">
      <w:pPr>
        <w:pStyle w:val="BodyText1"/>
        <w:jc w:val="both"/>
        <w:rPr>
          <w:rFonts w:ascii="Calibri" w:hAnsi="Calibri" w:cs="Calibri"/>
          <w:sz w:val="22"/>
          <w:szCs w:val="22"/>
          <w:lang w:val="hr-HR"/>
        </w:rPr>
      </w:pPr>
      <w:r w:rsidRPr="00943974">
        <w:rPr>
          <w:rFonts w:ascii="Calibri" w:hAnsi="Calibri" w:cs="Calibri"/>
          <w:sz w:val="22"/>
          <w:szCs w:val="22"/>
          <w:lang w:val="hr-HR"/>
        </w:rPr>
        <w:t xml:space="preserve">      </w:t>
      </w:r>
      <w:r w:rsidR="008D633D" w:rsidRPr="00943974">
        <w:rPr>
          <w:rFonts w:ascii="Calibri" w:hAnsi="Calibri" w:cs="Calibri"/>
          <w:sz w:val="22"/>
          <w:szCs w:val="22"/>
          <w:lang w:val="hr-HR"/>
        </w:rPr>
        <w:tab/>
      </w:r>
      <w:r w:rsidR="00506253" w:rsidRPr="00943974">
        <w:rPr>
          <w:rFonts w:ascii="Calibri" w:hAnsi="Calibri" w:cs="Calibri"/>
          <w:sz w:val="22"/>
          <w:szCs w:val="22"/>
          <w:lang w:val="hr-HR"/>
        </w:rPr>
        <w:t>Novčana sredstva iz stavka 1. o</w:t>
      </w:r>
      <w:r w:rsidR="005354FE" w:rsidRPr="00943974">
        <w:rPr>
          <w:rFonts w:ascii="Calibri" w:hAnsi="Calibri" w:cs="Calibri"/>
          <w:sz w:val="22"/>
          <w:szCs w:val="22"/>
          <w:lang w:val="hr-HR"/>
        </w:rPr>
        <w:t>vog članka mogu se ulagati samo s povratom do 31.</w:t>
      </w:r>
      <w:r w:rsidR="00316739" w:rsidRPr="00943974">
        <w:rPr>
          <w:rFonts w:ascii="Calibri" w:hAnsi="Calibri" w:cs="Calibri"/>
          <w:sz w:val="22"/>
          <w:szCs w:val="22"/>
          <w:lang w:val="hr-HR"/>
        </w:rPr>
        <w:t xml:space="preserve"> </w:t>
      </w:r>
      <w:r w:rsidR="005354FE" w:rsidRPr="00943974">
        <w:rPr>
          <w:rFonts w:ascii="Calibri" w:hAnsi="Calibri" w:cs="Calibri"/>
          <w:sz w:val="22"/>
          <w:szCs w:val="22"/>
          <w:lang w:val="hr-HR"/>
        </w:rPr>
        <w:t xml:space="preserve">prosinca </w:t>
      </w:r>
      <w:r w:rsidR="0047187A">
        <w:rPr>
          <w:rFonts w:ascii="Calibri" w:hAnsi="Calibri" w:cs="Calibri"/>
          <w:sz w:val="22"/>
          <w:szCs w:val="22"/>
          <w:lang w:val="hr-HR"/>
        </w:rPr>
        <w:t>2026</w:t>
      </w:r>
      <w:r w:rsidR="00316739" w:rsidRPr="00943974">
        <w:rPr>
          <w:rFonts w:ascii="Calibri" w:hAnsi="Calibri" w:cs="Calibri"/>
          <w:sz w:val="22"/>
          <w:szCs w:val="22"/>
          <w:lang w:val="hr-HR"/>
        </w:rPr>
        <w:t>.</w:t>
      </w:r>
      <w:r w:rsidR="005354FE" w:rsidRPr="00943974">
        <w:rPr>
          <w:rFonts w:ascii="Calibri" w:hAnsi="Calibri" w:cs="Calibri"/>
          <w:sz w:val="22"/>
          <w:szCs w:val="22"/>
          <w:lang w:val="hr-HR"/>
        </w:rPr>
        <w:t xml:space="preserve"> godine.</w:t>
      </w:r>
    </w:p>
    <w:p w14:paraId="5C0FF60A" w14:textId="77777777" w:rsidR="00FF3274" w:rsidRDefault="00FF3274" w:rsidP="008D633D">
      <w:pPr>
        <w:pStyle w:val="BodyText1"/>
        <w:rPr>
          <w:rFonts w:ascii="Calibri" w:hAnsi="Calibri" w:cs="Calibri"/>
          <w:b/>
          <w:bCs/>
          <w:sz w:val="22"/>
          <w:szCs w:val="22"/>
          <w:lang w:val="hr-HR"/>
        </w:rPr>
      </w:pPr>
    </w:p>
    <w:p w14:paraId="6B5EC57B" w14:textId="77777777" w:rsidR="00B06F8D" w:rsidRPr="00943974" w:rsidRDefault="00B06F8D" w:rsidP="008D633D">
      <w:pPr>
        <w:pStyle w:val="BodyText1"/>
        <w:rPr>
          <w:rFonts w:ascii="Calibri" w:hAnsi="Calibri" w:cs="Calibri"/>
          <w:b/>
          <w:bCs/>
          <w:sz w:val="22"/>
          <w:szCs w:val="22"/>
          <w:lang w:val="hr-HR"/>
        </w:rPr>
      </w:pPr>
      <w:r w:rsidRPr="00943974">
        <w:rPr>
          <w:rFonts w:ascii="Calibri" w:hAnsi="Calibri" w:cs="Calibri"/>
          <w:b/>
          <w:bCs/>
          <w:sz w:val="22"/>
          <w:szCs w:val="22"/>
          <w:lang w:val="hr-HR"/>
        </w:rPr>
        <w:t>X. OTPIS DUGOVA</w:t>
      </w:r>
    </w:p>
    <w:p w14:paraId="2DCAF672" w14:textId="77777777" w:rsidR="00223C2B" w:rsidRDefault="00223C2B" w:rsidP="00223C2B">
      <w:pPr>
        <w:pStyle w:val="BodyText1"/>
        <w:rPr>
          <w:rFonts w:ascii="Calibri" w:hAnsi="Calibri" w:cs="Calibri"/>
          <w:b/>
          <w:bCs/>
          <w:sz w:val="22"/>
          <w:szCs w:val="22"/>
          <w:lang w:val="hr-HR"/>
        </w:rPr>
      </w:pPr>
    </w:p>
    <w:p w14:paraId="5E5D4981" w14:textId="77777777" w:rsidR="00B06F8D" w:rsidRPr="00943974" w:rsidRDefault="005354FE" w:rsidP="00223C2B">
      <w:pPr>
        <w:pStyle w:val="BodyText1"/>
        <w:ind w:left="2832"/>
        <w:jc w:val="center"/>
        <w:rPr>
          <w:rFonts w:ascii="Calibri" w:hAnsi="Calibri" w:cs="Calibri"/>
          <w:b/>
          <w:bCs/>
          <w:sz w:val="22"/>
          <w:szCs w:val="22"/>
          <w:lang w:val="hr-HR"/>
        </w:rPr>
      </w:pPr>
      <w:r w:rsidRPr="00943974">
        <w:rPr>
          <w:rFonts w:ascii="Calibri" w:hAnsi="Calibri" w:cs="Calibri"/>
          <w:b/>
          <w:bCs/>
          <w:sz w:val="22"/>
          <w:szCs w:val="22"/>
          <w:lang w:val="hr-HR"/>
        </w:rPr>
        <w:lastRenderedPageBreak/>
        <w:t>Članak 2</w:t>
      </w:r>
      <w:r w:rsidR="00F666EF" w:rsidRPr="00943974">
        <w:rPr>
          <w:rFonts w:ascii="Calibri" w:hAnsi="Calibri" w:cs="Calibri"/>
          <w:b/>
          <w:bCs/>
          <w:sz w:val="22"/>
          <w:szCs w:val="22"/>
          <w:lang w:val="hr-HR"/>
        </w:rPr>
        <w:t>3</w:t>
      </w:r>
      <w:r w:rsidR="009910D8" w:rsidRPr="00943974">
        <w:rPr>
          <w:rFonts w:ascii="Calibri" w:hAnsi="Calibri" w:cs="Calibri"/>
          <w:b/>
          <w:bCs/>
          <w:sz w:val="22"/>
          <w:szCs w:val="22"/>
          <w:lang w:val="hr-HR"/>
        </w:rPr>
        <w:t>.</w:t>
      </w:r>
    </w:p>
    <w:p w14:paraId="3BD9CEC1" w14:textId="77777777" w:rsidR="005354FE" w:rsidRPr="00943974" w:rsidRDefault="00832FC1" w:rsidP="005354FE">
      <w:pPr>
        <w:pStyle w:val="BodyText1"/>
        <w:jc w:val="both"/>
        <w:rPr>
          <w:rFonts w:ascii="Calibri" w:hAnsi="Calibri" w:cs="Calibri"/>
          <w:sz w:val="22"/>
          <w:szCs w:val="22"/>
          <w:lang w:val="hr-HR"/>
        </w:rPr>
      </w:pPr>
      <w:r w:rsidRPr="00943974">
        <w:rPr>
          <w:rFonts w:ascii="Calibri" w:hAnsi="Calibri" w:cs="Calibri"/>
          <w:sz w:val="22"/>
          <w:szCs w:val="22"/>
          <w:lang w:val="hr-HR"/>
        </w:rPr>
        <w:tab/>
        <w:t>Općinski načelnik</w:t>
      </w:r>
      <w:r w:rsidR="00B06F8D" w:rsidRPr="00943974">
        <w:rPr>
          <w:rFonts w:ascii="Calibri" w:hAnsi="Calibri" w:cs="Calibri"/>
          <w:sz w:val="22"/>
          <w:szCs w:val="22"/>
          <w:lang w:val="hr-HR"/>
        </w:rPr>
        <w:t xml:space="preserve"> može</w:t>
      </w:r>
      <w:r w:rsidR="003A1937" w:rsidRPr="00943974">
        <w:rPr>
          <w:rFonts w:ascii="Calibri" w:hAnsi="Calibri" w:cs="Calibri"/>
          <w:sz w:val="22"/>
          <w:szCs w:val="22"/>
          <w:lang w:val="hr-HR"/>
        </w:rPr>
        <w:t xml:space="preserve"> u cijelosti ili djelomično otpisati dug Općini ako bi troškovi postupka naplate potraživanja bili u nerazmjeru s visinom potraživanja, odnosno zbog drugog opravdanog razloga, a sve sukladno propisima.</w:t>
      </w:r>
      <w:r w:rsidR="000071CA" w:rsidRPr="00943974">
        <w:rPr>
          <w:rFonts w:ascii="Calibri" w:hAnsi="Calibri" w:cs="Calibri"/>
          <w:sz w:val="22"/>
          <w:szCs w:val="22"/>
          <w:lang w:val="hr-HR"/>
        </w:rPr>
        <w:t xml:space="preserve"> </w:t>
      </w:r>
    </w:p>
    <w:p w14:paraId="2DDD8361" w14:textId="77777777" w:rsidR="00B06F8D" w:rsidRPr="00943974" w:rsidRDefault="00B06F8D" w:rsidP="00B06F8D">
      <w:pPr>
        <w:pStyle w:val="BodyText1"/>
        <w:jc w:val="both"/>
        <w:rPr>
          <w:rFonts w:ascii="Calibri" w:hAnsi="Calibri" w:cs="Calibri"/>
          <w:sz w:val="22"/>
          <w:szCs w:val="22"/>
          <w:lang w:val="hr-HR"/>
        </w:rPr>
      </w:pPr>
    </w:p>
    <w:p w14:paraId="2605DBBC" w14:textId="77777777" w:rsidR="00140F15" w:rsidRPr="00943974" w:rsidRDefault="00140F15" w:rsidP="00B06F8D">
      <w:pPr>
        <w:pStyle w:val="BodyText1"/>
        <w:jc w:val="both"/>
        <w:rPr>
          <w:rFonts w:ascii="Calibri" w:hAnsi="Calibri" w:cs="Calibri"/>
          <w:b/>
          <w:bCs/>
          <w:sz w:val="22"/>
          <w:szCs w:val="22"/>
          <w:lang w:val="hr-HR"/>
        </w:rPr>
      </w:pPr>
    </w:p>
    <w:p w14:paraId="49CB7750" w14:textId="77777777" w:rsidR="00B06F8D" w:rsidRPr="00943974" w:rsidRDefault="00B06F8D" w:rsidP="008D633D">
      <w:pPr>
        <w:pStyle w:val="BodyText1"/>
        <w:rPr>
          <w:rFonts w:ascii="Calibri" w:hAnsi="Calibri" w:cs="Calibri"/>
          <w:b/>
          <w:bCs/>
          <w:sz w:val="22"/>
          <w:szCs w:val="22"/>
          <w:lang w:val="hr-HR"/>
        </w:rPr>
      </w:pPr>
      <w:r w:rsidRPr="00943974">
        <w:rPr>
          <w:rFonts w:ascii="Calibri" w:hAnsi="Calibri" w:cs="Calibri"/>
          <w:b/>
          <w:bCs/>
          <w:sz w:val="22"/>
          <w:szCs w:val="22"/>
          <w:lang w:val="hr-HR"/>
        </w:rPr>
        <w:t>XI. UPRAVLJANJE NEFINANCIJSKOM</w:t>
      </w:r>
      <w:r w:rsidR="00CB2C81" w:rsidRPr="00943974">
        <w:rPr>
          <w:rFonts w:ascii="Calibri" w:hAnsi="Calibri" w:cs="Calibri"/>
          <w:b/>
          <w:bCs/>
          <w:sz w:val="22"/>
          <w:szCs w:val="22"/>
          <w:lang w:val="hr-HR"/>
        </w:rPr>
        <w:t xml:space="preserve"> </w:t>
      </w:r>
      <w:r w:rsidRPr="00943974">
        <w:rPr>
          <w:rFonts w:ascii="Calibri" w:hAnsi="Calibri" w:cs="Calibri"/>
          <w:b/>
          <w:bCs/>
          <w:sz w:val="22"/>
          <w:szCs w:val="22"/>
          <w:lang w:val="hr-HR"/>
        </w:rPr>
        <w:t>DUGOTRAJNOM IMOVINOM OPĆINE</w:t>
      </w:r>
    </w:p>
    <w:p w14:paraId="1DAD24DC" w14:textId="77777777" w:rsidR="00B06F8D" w:rsidRPr="00943974" w:rsidRDefault="00B06F8D" w:rsidP="00B06F8D">
      <w:pPr>
        <w:pStyle w:val="BodyText1"/>
        <w:jc w:val="both"/>
        <w:rPr>
          <w:rFonts w:ascii="Calibri" w:hAnsi="Calibri" w:cs="Calibri"/>
          <w:b/>
          <w:bCs/>
          <w:sz w:val="22"/>
          <w:szCs w:val="22"/>
          <w:lang w:val="hr-HR"/>
        </w:rPr>
      </w:pPr>
    </w:p>
    <w:p w14:paraId="166BDBE0" w14:textId="77777777" w:rsidR="00B06F8D" w:rsidRPr="00943974" w:rsidRDefault="00B06F8D" w:rsidP="00B06F8D">
      <w:pPr>
        <w:pStyle w:val="BodyText1"/>
        <w:jc w:val="center"/>
        <w:rPr>
          <w:rFonts w:ascii="Calibri" w:hAnsi="Calibri" w:cs="Calibri"/>
          <w:b/>
          <w:bCs/>
          <w:sz w:val="22"/>
          <w:szCs w:val="22"/>
          <w:lang w:val="hr-HR"/>
        </w:rPr>
      </w:pPr>
      <w:r w:rsidRPr="00943974">
        <w:rPr>
          <w:rFonts w:ascii="Calibri" w:hAnsi="Calibri" w:cs="Calibri"/>
          <w:b/>
          <w:bCs/>
          <w:sz w:val="22"/>
          <w:szCs w:val="22"/>
          <w:lang w:val="hr-HR"/>
        </w:rPr>
        <w:t>Član</w:t>
      </w:r>
      <w:r w:rsidR="00972920" w:rsidRPr="00943974">
        <w:rPr>
          <w:rFonts w:ascii="Calibri" w:hAnsi="Calibri" w:cs="Calibri"/>
          <w:b/>
          <w:bCs/>
          <w:sz w:val="22"/>
          <w:szCs w:val="22"/>
          <w:lang w:val="hr-HR"/>
        </w:rPr>
        <w:t>ak 2</w:t>
      </w:r>
      <w:r w:rsidR="00F666EF" w:rsidRPr="00943974">
        <w:rPr>
          <w:rFonts w:ascii="Calibri" w:hAnsi="Calibri" w:cs="Calibri"/>
          <w:b/>
          <w:bCs/>
          <w:sz w:val="22"/>
          <w:szCs w:val="22"/>
          <w:lang w:val="hr-HR"/>
        </w:rPr>
        <w:t>4</w:t>
      </w:r>
      <w:r w:rsidRPr="00943974">
        <w:rPr>
          <w:rFonts w:ascii="Calibri" w:hAnsi="Calibri" w:cs="Calibri"/>
          <w:b/>
          <w:bCs/>
          <w:sz w:val="22"/>
          <w:szCs w:val="22"/>
          <w:lang w:val="hr-HR"/>
        </w:rPr>
        <w:t>.</w:t>
      </w:r>
    </w:p>
    <w:p w14:paraId="42DECC95" w14:textId="77777777" w:rsidR="00B06F8D" w:rsidRPr="00943974" w:rsidRDefault="00B06F8D" w:rsidP="00B06F8D">
      <w:pPr>
        <w:pStyle w:val="BodyText1"/>
        <w:jc w:val="both"/>
        <w:rPr>
          <w:rFonts w:ascii="Calibri" w:hAnsi="Calibri" w:cs="Calibri"/>
          <w:sz w:val="22"/>
          <w:szCs w:val="22"/>
          <w:lang w:val="hr-HR"/>
        </w:rPr>
      </w:pPr>
      <w:r w:rsidRPr="00943974">
        <w:rPr>
          <w:rFonts w:ascii="Calibri" w:hAnsi="Calibri" w:cs="Calibri"/>
          <w:sz w:val="22"/>
          <w:szCs w:val="22"/>
          <w:lang w:val="hr-HR"/>
        </w:rPr>
        <w:tab/>
      </w:r>
      <w:r w:rsidR="008D390A" w:rsidRPr="00943974">
        <w:rPr>
          <w:rFonts w:ascii="Calibri" w:hAnsi="Calibri" w:cs="Calibri"/>
          <w:sz w:val="22"/>
          <w:szCs w:val="22"/>
          <w:lang w:val="hr-HR"/>
        </w:rPr>
        <w:t>Općinski načelnik i o</w:t>
      </w:r>
      <w:r w:rsidRPr="00943974">
        <w:rPr>
          <w:rFonts w:ascii="Calibri" w:hAnsi="Calibri" w:cs="Calibri"/>
          <w:sz w:val="22"/>
          <w:szCs w:val="22"/>
          <w:lang w:val="hr-HR"/>
        </w:rPr>
        <w:t>pćinska uprava upravlja</w:t>
      </w:r>
      <w:r w:rsidR="008D390A" w:rsidRPr="00943974">
        <w:rPr>
          <w:rFonts w:ascii="Calibri" w:hAnsi="Calibri" w:cs="Calibri"/>
          <w:sz w:val="22"/>
          <w:szCs w:val="22"/>
          <w:lang w:val="hr-HR"/>
        </w:rPr>
        <w:t>ju</w:t>
      </w:r>
      <w:r w:rsidRPr="00943974">
        <w:rPr>
          <w:rFonts w:ascii="Calibri" w:hAnsi="Calibri" w:cs="Calibri"/>
          <w:sz w:val="22"/>
          <w:szCs w:val="22"/>
          <w:lang w:val="hr-HR"/>
        </w:rPr>
        <w:t xml:space="preserve"> nefinancijskom dugotrajnom imovinom Općine. </w:t>
      </w:r>
    </w:p>
    <w:p w14:paraId="785B5069" w14:textId="77777777" w:rsidR="00B06F8D" w:rsidRPr="00943974" w:rsidRDefault="00B06F8D" w:rsidP="00B06F8D">
      <w:pPr>
        <w:pStyle w:val="BodyText1"/>
        <w:jc w:val="both"/>
        <w:rPr>
          <w:rFonts w:ascii="Calibri" w:hAnsi="Calibri" w:cs="Calibri"/>
          <w:sz w:val="22"/>
          <w:szCs w:val="22"/>
          <w:lang w:val="hr-HR"/>
        </w:rPr>
      </w:pPr>
      <w:r w:rsidRPr="00943974">
        <w:rPr>
          <w:rFonts w:ascii="Calibri" w:hAnsi="Calibri" w:cs="Calibri"/>
          <w:sz w:val="22"/>
          <w:szCs w:val="22"/>
          <w:lang w:val="hr-HR"/>
        </w:rPr>
        <w:tab/>
        <w:t>Upravljanje imovinom iz stavka 1</w:t>
      </w:r>
      <w:r w:rsidR="00FB6EF8" w:rsidRPr="00943974">
        <w:rPr>
          <w:rFonts w:ascii="Calibri" w:hAnsi="Calibri" w:cs="Calibri"/>
          <w:sz w:val="22"/>
          <w:szCs w:val="22"/>
          <w:lang w:val="hr-HR"/>
        </w:rPr>
        <w:t>.</w:t>
      </w:r>
      <w:r w:rsidRPr="00943974">
        <w:rPr>
          <w:rFonts w:ascii="Calibri" w:hAnsi="Calibri" w:cs="Calibri"/>
          <w:sz w:val="22"/>
          <w:szCs w:val="22"/>
          <w:lang w:val="hr-HR"/>
        </w:rPr>
        <w:t xml:space="preserve"> ovog članka podrazum</w:t>
      </w:r>
      <w:r w:rsidR="003A1937" w:rsidRPr="00943974">
        <w:rPr>
          <w:rFonts w:ascii="Calibri" w:hAnsi="Calibri" w:cs="Calibri"/>
          <w:sz w:val="22"/>
          <w:szCs w:val="22"/>
          <w:lang w:val="hr-HR"/>
        </w:rPr>
        <w:t>i</w:t>
      </w:r>
      <w:r w:rsidRPr="00943974">
        <w:rPr>
          <w:rFonts w:ascii="Calibri" w:hAnsi="Calibri" w:cs="Calibri"/>
          <w:sz w:val="22"/>
          <w:szCs w:val="22"/>
          <w:lang w:val="hr-HR"/>
        </w:rPr>
        <w:t>jeva njezino korištenje, održavanje i davanje u zakup.</w:t>
      </w:r>
    </w:p>
    <w:p w14:paraId="6228B5A4" w14:textId="77777777" w:rsidR="00B06F8D" w:rsidRPr="00943974" w:rsidRDefault="00B06F8D" w:rsidP="00B06F8D">
      <w:pPr>
        <w:pStyle w:val="BodyText1"/>
        <w:jc w:val="both"/>
        <w:rPr>
          <w:rFonts w:ascii="Calibri" w:hAnsi="Calibri" w:cs="Calibri"/>
          <w:sz w:val="22"/>
          <w:szCs w:val="22"/>
          <w:lang w:val="hr-HR"/>
        </w:rPr>
      </w:pPr>
      <w:r w:rsidRPr="00943974">
        <w:rPr>
          <w:rFonts w:ascii="Calibri" w:hAnsi="Calibri" w:cs="Calibri"/>
          <w:sz w:val="22"/>
          <w:szCs w:val="22"/>
          <w:lang w:val="hr-HR"/>
        </w:rPr>
        <w:tab/>
        <w:t>Imovinom se mora upravljati brigom dobrog gospodara i voditi popis o toj imovini sukladno zakonu.</w:t>
      </w:r>
    </w:p>
    <w:p w14:paraId="4ECD4B30" w14:textId="77777777" w:rsidR="00B06F8D" w:rsidRPr="00943974" w:rsidRDefault="00B06F8D" w:rsidP="00B06F8D">
      <w:pPr>
        <w:pStyle w:val="BodyText1"/>
        <w:jc w:val="both"/>
        <w:rPr>
          <w:rFonts w:ascii="Calibri" w:hAnsi="Calibri" w:cs="Calibri"/>
          <w:sz w:val="22"/>
          <w:szCs w:val="22"/>
          <w:lang w:val="hr-HR"/>
        </w:rPr>
      </w:pPr>
      <w:r w:rsidRPr="00943974">
        <w:rPr>
          <w:rFonts w:ascii="Calibri" w:hAnsi="Calibri" w:cs="Calibri"/>
          <w:sz w:val="22"/>
          <w:szCs w:val="22"/>
          <w:lang w:val="hr-HR"/>
        </w:rPr>
        <w:tab/>
        <w:t>Sredstva za održavanje i osiguranje dugotrajne nefinancijske imovine osiguravaju se u rashodima poslovanja.</w:t>
      </w:r>
    </w:p>
    <w:p w14:paraId="34CA5EE2" w14:textId="77777777" w:rsidR="00B06F8D" w:rsidRPr="00943974" w:rsidRDefault="00B06F8D" w:rsidP="00B06F8D">
      <w:pPr>
        <w:pStyle w:val="BodyText1"/>
        <w:jc w:val="both"/>
        <w:rPr>
          <w:rFonts w:ascii="Calibri" w:hAnsi="Calibri" w:cs="Calibri"/>
          <w:sz w:val="22"/>
          <w:szCs w:val="22"/>
          <w:lang w:val="hr-HR"/>
        </w:rPr>
      </w:pPr>
    </w:p>
    <w:p w14:paraId="52A6D3E6" w14:textId="77777777" w:rsidR="004348FE" w:rsidRPr="00943974" w:rsidRDefault="004348FE" w:rsidP="00B06F8D">
      <w:pPr>
        <w:pStyle w:val="BodyText1"/>
        <w:jc w:val="both"/>
        <w:rPr>
          <w:rFonts w:ascii="Calibri" w:hAnsi="Calibri" w:cs="Calibri"/>
          <w:sz w:val="22"/>
          <w:szCs w:val="22"/>
          <w:lang w:val="hr-HR"/>
        </w:rPr>
      </w:pPr>
    </w:p>
    <w:p w14:paraId="651C098D" w14:textId="77777777" w:rsidR="00B06F8D" w:rsidRPr="00943974" w:rsidRDefault="00972920" w:rsidP="00B06F8D">
      <w:pPr>
        <w:pStyle w:val="BodyText1"/>
        <w:jc w:val="center"/>
        <w:rPr>
          <w:rFonts w:ascii="Calibri" w:hAnsi="Calibri" w:cs="Calibri"/>
          <w:b/>
          <w:bCs/>
          <w:sz w:val="22"/>
          <w:szCs w:val="22"/>
          <w:lang w:val="hr-HR"/>
        </w:rPr>
      </w:pPr>
      <w:r w:rsidRPr="00943974">
        <w:rPr>
          <w:rFonts w:ascii="Calibri" w:hAnsi="Calibri" w:cs="Calibri"/>
          <w:b/>
          <w:bCs/>
          <w:sz w:val="22"/>
          <w:szCs w:val="22"/>
          <w:lang w:val="hr-HR"/>
        </w:rPr>
        <w:t>Članak 2</w:t>
      </w:r>
      <w:r w:rsidR="00F666EF" w:rsidRPr="00943974">
        <w:rPr>
          <w:rFonts w:ascii="Calibri" w:hAnsi="Calibri" w:cs="Calibri"/>
          <w:b/>
          <w:bCs/>
          <w:sz w:val="22"/>
          <w:szCs w:val="22"/>
          <w:lang w:val="hr-HR"/>
        </w:rPr>
        <w:t>5</w:t>
      </w:r>
      <w:r w:rsidR="00B06F8D" w:rsidRPr="00943974">
        <w:rPr>
          <w:rFonts w:ascii="Calibri" w:hAnsi="Calibri" w:cs="Calibri"/>
          <w:b/>
          <w:bCs/>
          <w:sz w:val="22"/>
          <w:szCs w:val="22"/>
          <w:lang w:val="hr-HR"/>
        </w:rPr>
        <w:t>.</w:t>
      </w:r>
    </w:p>
    <w:p w14:paraId="7FA74EBE" w14:textId="77777777" w:rsidR="00B06F8D" w:rsidRPr="00943974" w:rsidRDefault="00B06F8D" w:rsidP="00B06F8D">
      <w:pPr>
        <w:pStyle w:val="BodyText1"/>
        <w:jc w:val="both"/>
        <w:rPr>
          <w:rFonts w:ascii="Calibri" w:hAnsi="Calibri" w:cs="Calibri"/>
          <w:sz w:val="22"/>
          <w:szCs w:val="22"/>
          <w:lang w:val="hr-HR"/>
        </w:rPr>
      </w:pPr>
      <w:r w:rsidRPr="00943974">
        <w:rPr>
          <w:rFonts w:ascii="Calibri" w:hAnsi="Calibri" w:cs="Calibri"/>
          <w:sz w:val="22"/>
          <w:szCs w:val="22"/>
          <w:lang w:val="hr-HR"/>
        </w:rPr>
        <w:tab/>
        <w:t xml:space="preserve">Knjigovodstvena evidencija nefinancijske dugotrajne imovine Općine vodi se u </w:t>
      </w:r>
      <w:r w:rsidR="00F35503" w:rsidRPr="00943974">
        <w:rPr>
          <w:rFonts w:ascii="Calibri" w:hAnsi="Calibri" w:cs="Calibri"/>
          <w:sz w:val="22"/>
          <w:szCs w:val="22"/>
          <w:lang w:val="hr-HR"/>
        </w:rPr>
        <w:t>općinskoj upravi</w:t>
      </w:r>
      <w:r w:rsidRPr="00943974">
        <w:rPr>
          <w:rFonts w:ascii="Calibri" w:hAnsi="Calibri" w:cs="Calibri"/>
          <w:sz w:val="22"/>
          <w:szCs w:val="22"/>
          <w:lang w:val="hr-HR"/>
        </w:rPr>
        <w:t xml:space="preserve"> – financije.</w:t>
      </w:r>
    </w:p>
    <w:p w14:paraId="5084DE23" w14:textId="77777777" w:rsidR="00B06F8D" w:rsidRPr="00943974" w:rsidRDefault="00B06F8D" w:rsidP="00B06F8D">
      <w:pPr>
        <w:pStyle w:val="BodyText1"/>
        <w:jc w:val="both"/>
        <w:rPr>
          <w:rFonts w:ascii="Calibri" w:hAnsi="Calibri" w:cs="Calibri"/>
          <w:sz w:val="22"/>
          <w:szCs w:val="22"/>
          <w:lang w:val="hr-HR"/>
        </w:rPr>
      </w:pPr>
      <w:r w:rsidRPr="00943974">
        <w:rPr>
          <w:rFonts w:ascii="Calibri" w:hAnsi="Calibri" w:cs="Calibri"/>
          <w:sz w:val="22"/>
          <w:szCs w:val="22"/>
          <w:lang w:val="hr-HR"/>
        </w:rPr>
        <w:tab/>
        <w:t>Sve poslovne promjene na nefinancijskoj dugotrajnoj imovini potrebno je evidentirati u roku od 30 dana od dana nastanka promjene.</w:t>
      </w:r>
    </w:p>
    <w:p w14:paraId="144ABC29" w14:textId="77777777" w:rsidR="00B06F8D" w:rsidRPr="00943974" w:rsidRDefault="00B06F8D" w:rsidP="00B06F8D">
      <w:pPr>
        <w:pStyle w:val="BodyText1"/>
        <w:jc w:val="both"/>
        <w:rPr>
          <w:rFonts w:ascii="Calibri" w:hAnsi="Calibri" w:cs="Calibri"/>
          <w:sz w:val="22"/>
          <w:szCs w:val="22"/>
          <w:lang w:val="hr-HR"/>
        </w:rPr>
      </w:pPr>
    </w:p>
    <w:p w14:paraId="12212366" w14:textId="77777777" w:rsidR="006C4E5E" w:rsidRPr="00943974" w:rsidRDefault="006C4E5E" w:rsidP="00B06F8D">
      <w:pPr>
        <w:pStyle w:val="BodyText1"/>
        <w:jc w:val="both"/>
        <w:rPr>
          <w:rFonts w:ascii="Calibri" w:hAnsi="Calibri" w:cs="Calibri"/>
          <w:sz w:val="22"/>
          <w:szCs w:val="22"/>
          <w:lang w:val="hr-HR"/>
        </w:rPr>
      </w:pPr>
    </w:p>
    <w:p w14:paraId="1C57C3DE" w14:textId="77777777" w:rsidR="00B06F8D" w:rsidRPr="00943974" w:rsidRDefault="00B06F8D" w:rsidP="008D633D">
      <w:pPr>
        <w:pStyle w:val="BodyText1"/>
        <w:rPr>
          <w:rFonts w:ascii="Calibri" w:hAnsi="Calibri" w:cs="Calibri"/>
          <w:b/>
          <w:bCs/>
          <w:sz w:val="22"/>
          <w:szCs w:val="22"/>
          <w:lang w:val="hr-HR"/>
        </w:rPr>
      </w:pPr>
      <w:r w:rsidRPr="00943974">
        <w:rPr>
          <w:rFonts w:ascii="Calibri" w:hAnsi="Calibri" w:cs="Calibri"/>
          <w:b/>
          <w:bCs/>
          <w:sz w:val="22"/>
          <w:szCs w:val="22"/>
          <w:lang w:val="hr-HR"/>
        </w:rPr>
        <w:t>XII. ZADUŽIVANJE I DAVANJE JAMSTVA</w:t>
      </w:r>
    </w:p>
    <w:p w14:paraId="6E01DDE2" w14:textId="77777777" w:rsidR="00A8393C" w:rsidRPr="00943974" w:rsidRDefault="00A8393C" w:rsidP="00B06F8D">
      <w:pPr>
        <w:pStyle w:val="BodyText1"/>
        <w:jc w:val="both"/>
        <w:rPr>
          <w:rFonts w:ascii="Calibri" w:hAnsi="Calibri" w:cs="Calibri"/>
          <w:b/>
          <w:bCs/>
          <w:sz w:val="22"/>
          <w:szCs w:val="22"/>
          <w:lang w:val="hr-HR"/>
        </w:rPr>
      </w:pPr>
    </w:p>
    <w:p w14:paraId="58AA16D2" w14:textId="77777777" w:rsidR="001941A7" w:rsidRPr="00943974" w:rsidRDefault="00972920" w:rsidP="00B06F8D">
      <w:pPr>
        <w:pStyle w:val="BodyText1"/>
        <w:jc w:val="center"/>
        <w:rPr>
          <w:rFonts w:ascii="Calibri" w:hAnsi="Calibri" w:cs="Calibri"/>
          <w:b/>
          <w:bCs/>
          <w:sz w:val="22"/>
          <w:szCs w:val="22"/>
          <w:lang w:val="hr-HR"/>
        </w:rPr>
      </w:pPr>
      <w:r w:rsidRPr="00943974">
        <w:rPr>
          <w:rFonts w:ascii="Calibri" w:hAnsi="Calibri" w:cs="Calibri"/>
          <w:b/>
          <w:bCs/>
          <w:sz w:val="22"/>
          <w:szCs w:val="22"/>
          <w:lang w:val="hr-HR"/>
        </w:rPr>
        <w:t>Članak 2</w:t>
      </w:r>
      <w:r w:rsidR="00F666EF" w:rsidRPr="00943974">
        <w:rPr>
          <w:rFonts w:ascii="Calibri" w:hAnsi="Calibri" w:cs="Calibri"/>
          <w:b/>
          <w:bCs/>
          <w:sz w:val="22"/>
          <w:szCs w:val="22"/>
          <w:lang w:val="hr-HR"/>
        </w:rPr>
        <w:t>6</w:t>
      </w:r>
      <w:r w:rsidR="00B06F8D" w:rsidRPr="00943974">
        <w:rPr>
          <w:rFonts w:ascii="Calibri" w:hAnsi="Calibri" w:cs="Calibri"/>
          <w:b/>
          <w:bCs/>
          <w:sz w:val="22"/>
          <w:szCs w:val="22"/>
          <w:lang w:val="hr-HR"/>
        </w:rPr>
        <w:t>.</w:t>
      </w:r>
    </w:p>
    <w:p w14:paraId="103A498A" w14:textId="77777777" w:rsidR="00B06F8D" w:rsidRPr="00943974" w:rsidRDefault="000071CA" w:rsidP="008D633D">
      <w:pPr>
        <w:pStyle w:val="BodyText1"/>
        <w:ind w:firstLine="567"/>
        <w:jc w:val="both"/>
        <w:rPr>
          <w:rFonts w:ascii="Calibri" w:hAnsi="Calibri" w:cs="Calibri"/>
          <w:sz w:val="22"/>
          <w:szCs w:val="22"/>
          <w:lang w:val="hr-HR"/>
        </w:rPr>
      </w:pPr>
      <w:r w:rsidRPr="00943974">
        <w:rPr>
          <w:rFonts w:ascii="Calibri" w:hAnsi="Calibri" w:cs="Calibri"/>
          <w:b/>
          <w:bCs/>
          <w:sz w:val="22"/>
          <w:szCs w:val="22"/>
          <w:lang w:val="hr-HR"/>
        </w:rPr>
        <w:t xml:space="preserve">    </w:t>
      </w:r>
      <w:r w:rsidR="000A1DDA" w:rsidRPr="00943974">
        <w:rPr>
          <w:rFonts w:ascii="Calibri" w:hAnsi="Calibri" w:cs="Calibri"/>
          <w:bCs/>
          <w:sz w:val="22"/>
          <w:szCs w:val="22"/>
          <w:lang w:val="hr-HR"/>
        </w:rPr>
        <w:t>Općina se može kratkoročno zadužiti najduže do 12 mjeseci isključivo za premošći</w:t>
      </w:r>
      <w:r w:rsidR="001941A7" w:rsidRPr="00943974">
        <w:rPr>
          <w:rFonts w:ascii="Calibri" w:hAnsi="Calibri" w:cs="Calibri"/>
          <w:bCs/>
          <w:sz w:val="22"/>
          <w:szCs w:val="22"/>
          <w:lang w:val="hr-HR"/>
        </w:rPr>
        <w:t xml:space="preserve">vanje dinamike priljeva sredstava i dospijeća obveza, a sve suglasno Zakonu o </w:t>
      </w:r>
      <w:r w:rsidR="000F5968" w:rsidRPr="00943974">
        <w:rPr>
          <w:rFonts w:ascii="Calibri" w:hAnsi="Calibri" w:cs="Calibri"/>
          <w:bCs/>
          <w:sz w:val="22"/>
          <w:szCs w:val="22"/>
          <w:lang w:val="hr-HR"/>
        </w:rPr>
        <w:t>p</w:t>
      </w:r>
      <w:r w:rsidR="001941A7" w:rsidRPr="00943974">
        <w:rPr>
          <w:rFonts w:ascii="Calibri" w:hAnsi="Calibri" w:cs="Calibri"/>
          <w:sz w:val="22"/>
          <w:szCs w:val="22"/>
          <w:lang w:val="hr-HR"/>
        </w:rPr>
        <w:t>roračunu</w:t>
      </w:r>
      <w:r w:rsidR="00E4425D" w:rsidRPr="00943974">
        <w:rPr>
          <w:rFonts w:ascii="Calibri" w:hAnsi="Calibri" w:cs="Calibri"/>
          <w:sz w:val="22"/>
          <w:szCs w:val="22"/>
          <w:lang w:val="hr-HR"/>
        </w:rPr>
        <w:t>.</w:t>
      </w:r>
    </w:p>
    <w:p w14:paraId="2723DF0B" w14:textId="77777777" w:rsidR="00E21A39" w:rsidRPr="00943974" w:rsidRDefault="00E4425D" w:rsidP="00E21A39">
      <w:pPr>
        <w:pStyle w:val="BodyText1"/>
        <w:jc w:val="both"/>
        <w:rPr>
          <w:rFonts w:ascii="Calibri" w:hAnsi="Calibri" w:cs="Calibri"/>
          <w:sz w:val="22"/>
          <w:szCs w:val="22"/>
          <w:lang w:val="hr-HR"/>
        </w:rPr>
      </w:pPr>
      <w:r w:rsidRPr="00943974">
        <w:rPr>
          <w:rFonts w:ascii="Calibri" w:hAnsi="Calibri" w:cs="Calibri"/>
          <w:sz w:val="22"/>
          <w:szCs w:val="22"/>
          <w:lang w:val="hr-HR"/>
        </w:rPr>
        <w:tab/>
      </w:r>
      <w:r w:rsidR="00E21A39" w:rsidRPr="00943974">
        <w:rPr>
          <w:rFonts w:ascii="Calibri" w:hAnsi="Calibri" w:cs="Calibri"/>
          <w:sz w:val="22"/>
          <w:szCs w:val="22"/>
          <w:lang w:val="hr-HR"/>
        </w:rPr>
        <w:t>Općina se može dugoročno zadužiti za investicije koje su planirane u Proračunu. Odluku o zaduživanju donosi Općinsko vijeće sukladno odredbama Zakona o Proračunu i Pravilnika o postupku zaduživanja te davanja jamstava</w:t>
      </w:r>
      <w:r w:rsidR="000071CA" w:rsidRPr="00943974">
        <w:rPr>
          <w:rFonts w:ascii="Calibri" w:hAnsi="Calibri" w:cs="Calibri"/>
          <w:sz w:val="22"/>
          <w:szCs w:val="22"/>
          <w:lang w:val="hr-HR"/>
        </w:rPr>
        <w:t xml:space="preserve"> </w:t>
      </w:r>
      <w:r w:rsidR="00E21A39" w:rsidRPr="00943974">
        <w:rPr>
          <w:rFonts w:ascii="Calibri" w:hAnsi="Calibri" w:cs="Calibri"/>
          <w:sz w:val="22"/>
          <w:szCs w:val="22"/>
          <w:lang w:val="hr-HR"/>
        </w:rPr>
        <w:t>i</w:t>
      </w:r>
      <w:r w:rsidR="000071CA" w:rsidRPr="00943974">
        <w:rPr>
          <w:rFonts w:ascii="Calibri" w:hAnsi="Calibri" w:cs="Calibri"/>
          <w:sz w:val="22"/>
          <w:szCs w:val="22"/>
          <w:lang w:val="hr-HR"/>
        </w:rPr>
        <w:t xml:space="preserve"> </w:t>
      </w:r>
      <w:r w:rsidR="00E21A39" w:rsidRPr="00943974">
        <w:rPr>
          <w:rFonts w:ascii="Calibri" w:hAnsi="Calibri" w:cs="Calibri"/>
          <w:sz w:val="22"/>
          <w:szCs w:val="22"/>
          <w:lang w:val="hr-HR"/>
        </w:rPr>
        <w:t>suglasnosti jedinica lokalne i područne (regionalne) samouprave.</w:t>
      </w:r>
    </w:p>
    <w:p w14:paraId="26306D68" w14:textId="77777777" w:rsidR="00E21A39" w:rsidRPr="00943974" w:rsidRDefault="00E21A39" w:rsidP="00E21A39">
      <w:pPr>
        <w:pStyle w:val="BodyText1"/>
        <w:jc w:val="both"/>
        <w:rPr>
          <w:rFonts w:ascii="Calibri" w:hAnsi="Calibri" w:cs="Calibri"/>
          <w:sz w:val="22"/>
          <w:szCs w:val="22"/>
          <w:lang w:val="hr-HR"/>
        </w:rPr>
      </w:pPr>
      <w:r w:rsidRPr="00943974">
        <w:rPr>
          <w:rFonts w:ascii="Calibri" w:hAnsi="Calibri" w:cs="Calibri"/>
          <w:sz w:val="22"/>
          <w:szCs w:val="22"/>
          <w:lang w:val="hr-HR"/>
        </w:rPr>
        <w:tab/>
        <w:t xml:space="preserve">Ukupna godišnja obveza Općine može iznositi najviše do 20% ostvarenih prihoda u godini koja prethodi godini u kojoj se zadužuje, a u iznos ukupne godišnje obveze uključene su i obveze iz prethodnih godina. </w:t>
      </w:r>
    </w:p>
    <w:p w14:paraId="2AE20267" w14:textId="77777777" w:rsidR="00414B1B" w:rsidRDefault="00414B1B" w:rsidP="00E21A39">
      <w:pPr>
        <w:pStyle w:val="BodyText1"/>
        <w:jc w:val="both"/>
        <w:rPr>
          <w:rFonts w:ascii="Calibri" w:hAnsi="Calibri" w:cs="Calibri"/>
          <w:sz w:val="22"/>
          <w:szCs w:val="22"/>
          <w:lang w:val="hr-HR"/>
        </w:rPr>
      </w:pPr>
    </w:p>
    <w:p w14:paraId="3B82F82B" w14:textId="01A1D670" w:rsidR="00DC2C8C" w:rsidRPr="005F26C5" w:rsidRDefault="00414B1B" w:rsidP="00DC2C8C">
      <w:pPr>
        <w:pStyle w:val="BodyText1"/>
        <w:ind w:firstLine="708"/>
        <w:jc w:val="both"/>
        <w:rPr>
          <w:rFonts w:ascii="Calibri" w:hAnsi="Calibri" w:cs="Calibri"/>
          <w:sz w:val="22"/>
          <w:szCs w:val="22"/>
          <w:lang w:val="hr-HR"/>
        </w:rPr>
      </w:pPr>
      <w:r w:rsidRPr="005F26C5">
        <w:rPr>
          <w:rFonts w:ascii="Calibri" w:hAnsi="Calibri" w:cs="Calibri"/>
          <w:sz w:val="22"/>
          <w:szCs w:val="22"/>
          <w:lang w:val="hr-HR"/>
        </w:rPr>
        <w:t xml:space="preserve">Tekuće otplate duga, iskazane u Računu financiranja Proračuna za </w:t>
      </w:r>
      <w:r w:rsidR="0047187A" w:rsidRPr="005F26C5">
        <w:rPr>
          <w:rFonts w:ascii="Calibri" w:hAnsi="Calibri" w:cs="Calibri"/>
          <w:sz w:val="22"/>
          <w:szCs w:val="22"/>
          <w:lang w:val="hr-HR"/>
        </w:rPr>
        <w:t>2026</w:t>
      </w:r>
      <w:r w:rsidRPr="005F26C5">
        <w:rPr>
          <w:rFonts w:ascii="Calibri" w:hAnsi="Calibri" w:cs="Calibri"/>
          <w:sz w:val="22"/>
          <w:szCs w:val="22"/>
          <w:lang w:val="hr-HR"/>
        </w:rPr>
        <w:t xml:space="preserve">. godinu u iznosu </w:t>
      </w:r>
      <w:r w:rsidR="00223C2B" w:rsidRPr="005F26C5">
        <w:rPr>
          <w:rFonts w:ascii="Calibri" w:hAnsi="Calibri" w:cs="Calibri"/>
          <w:sz w:val="22"/>
          <w:szCs w:val="22"/>
          <w:lang w:val="hr-HR"/>
        </w:rPr>
        <w:t>60.780</w:t>
      </w:r>
      <w:r w:rsidR="00A11AEB" w:rsidRPr="005F26C5">
        <w:rPr>
          <w:rFonts w:ascii="Calibri" w:hAnsi="Calibri" w:cs="Calibri"/>
          <w:sz w:val="22"/>
          <w:szCs w:val="22"/>
          <w:lang w:val="hr-HR"/>
        </w:rPr>
        <w:t xml:space="preserve"> EUR</w:t>
      </w:r>
      <w:r w:rsidRPr="005F26C5">
        <w:rPr>
          <w:rFonts w:ascii="Calibri" w:hAnsi="Calibri" w:cs="Calibri"/>
          <w:sz w:val="22"/>
          <w:szCs w:val="22"/>
          <w:lang w:val="hr-HR"/>
        </w:rPr>
        <w:t xml:space="preserve">, te pripadajuće kamate u iznosu </w:t>
      </w:r>
      <w:r w:rsidR="00223C2B" w:rsidRPr="005F26C5">
        <w:rPr>
          <w:rFonts w:ascii="Calibri" w:hAnsi="Calibri" w:cs="Calibri"/>
          <w:sz w:val="22"/>
          <w:szCs w:val="22"/>
          <w:lang w:val="hr-HR"/>
        </w:rPr>
        <w:t>780</w:t>
      </w:r>
      <w:r w:rsidR="00CB7E28" w:rsidRPr="005F26C5">
        <w:rPr>
          <w:rFonts w:ascii="Calibri" w:hAnsi="Calibri" w:cs="Calibri"/>
          <w:sz w:val="22"/>
          <w:szCs w:val="22"/>
          <w:lang w:val="hr-HR"/>
        </w:rPr>
        <w:t xml:space="preserve"> EUR</w:t>
      </w:r>
      <w:r w:rsidRPr="005F26C5">
        <w:rPr>
          <w:rFonts w:ascii="Calibri" w:hAnsi="Calibri" w:cs="Calibri"/>
          <w:sz w:val="22"/>
          <w:szCs w:val="22"/>
          <w:lang w:val="hr-HR"/>
        </w:rPr>
        <w:t xml:space="preserve"> odnose se na</w:t>
      </w:r>
      <w:r w:rsidR="00DC2C8C" w:rsidRPr="005F26C5">
        <w:rPr>
          <w:rFonts w:ascii="Calibri" w:hAnsi="Calibri" w:cs="Calibri"/>
          <w:sz w:val="22"/>
          <w:szCs w:val="22"/>
          <w:lang w:val="hr-HR"/>
        </w:rPr>
        <w:t>:</w:t>
      </w:r>
    </w:p>
    <w:p w14:paraId="2A775FCA" w14:textId="77777777" w:rsidR="00AB75BE" w:rsidRPr="005F26C5" w:rsidRDefault="00DC2C8C" w:rsidP="00DC2C8C">
      <w:pPr>
        <w:pStyle w:val="BodyText1"/>
        <w:ind w:firstLine="708"/>
        <w:jc w:val="both"/>
        <w:rPr>
          <w:rFonts w:ascii="Calibri" w:hAnsi="Calibri" w:cs="Calibri"/>
          <w:sz w:val="22"/>
          <w:szCs w:val="22"/>
          <w:lang w:val="hr-HR"/>
        </w:rPr>
      </w:pPr>
      <w:r w:rsidRPr="005F26C5">
        <w:rPr>
          <w:rFonts w:ascii="Calibri" w:hAnsi="Calibri" w:cs="Calibri"/>
          <w:sz w:val="22"/>
          <w:szCs w:val="22"/>
          <w:lang w:val="hr-HR"/>
        </w:rPr>
        <w:t>-</w:t>
      </w:r>
      <w:r w:rsidR="00414B1B" w:rsidRPr="005F26C5">
        <w:rPr>
          <w:rFonts w:ascii="Calibri" w:hAnsi="Calibri" w:cs="Calibri"/>
          <w:sz w:val="22"/>
          <w:szCs w:val="22"/>
          <w:lang w:val="hr-HR"/>
        </w:rPr>
        <w:t xml:space="preserve"> financijski leasing za nabavu osobnih automobila u iznosu </w:t>
      </w:r>
      <w:r w:rsidR="00223C2B" w:rsidRPr="005F26C5">
        <w:rPr>
          <w:rFonts w:ascii="Calibri" w:hAnsi="Calibri" w:cs="Calibri"/>
          <w:sz w:val="22"/>
          <w:szCs w:val="22"/>
          <w:lang w:val="hr-HR"/>
        </w:rPr>
        <w:t>3.000</w:t>
      </w:r>
      <w:r w:rsidR="00414B1B" w:rsidRPr="005F26C5">
        <w:rPr>
          <w:rFonts w:ascii="Calibri" w:hAnsi="Calibri" w:cs="Calibri"/>
          <w:sz w:val="22"/>
          <w:szCs w:val="22"/>
          <w:lang w:val="hr-HR"/>
        </w:rPr>
        <w:t xml:space="preserve"> </w:t>
      </w:r>
      <w:r w:rsidR="00662204" w:rsidRPr="005F26C5">
        <w:rPr>
          <w:rFonts w:ascii="Calibri" w:hAnsi="Calibri" w:cs="Calibri"/>
          <w:sz w:val="22"/>
          <w:szCs w:val="22"/>
          <w:lang w:val="hr-HR"/>
        </w:rPr>
        <w:t>EUR</w:t>
      </w:r>
      <w:r w:rsidR="00414B1B" w:rsidRPr="005F26C5">
        <w:rPr>
          <w:rFonts w:ascii="Calibri" w:hAnsi="Calibri" w:cs="Calibri"/>
          <w:sz w:val="22"/>
          <w:szCs w:val="22"/>
          <w:lang w:val="hr-HR"/>
        </w:rPr>
        <w:t xml:space="preserve"> i pripadajuće kamate </w:t>
      </w:r>
      <w:r w:rsidR="00223C2B" w:rsidRPr="005F26C5">
        <w:rPr>
          <w:rFonts w:ascii="Calibri" w:hAnsi="Calibri" w:cs="Calibri"/>
          <w:sz w:val="22"/>
          <w:szCs w:val="22"/>
          <w:lang w:val="hr-HR"/>
        </w:rPr>
        <w:t>400</w:t>
      </w:r>
      <w:r w:rsidR="00662204" w:rsidRPr="005F26C5">
        <w:rPr>
          <w:rFonts w:ascii="Calibri" w:hAnsi="Calibri" w:cs="Calibri"/>
          <w:sz w:val="22"/>
          <w:szCs w:val="22"/>
          <w:lang w:val="hr-HR"/>
        </w:rPr>
        <w:t xml:space="preserve"> EUR</w:t>
      </w:r>
      <w:r w:rsidR="00414B1B" w:rsidRPr="005F26C5">
        <w:rPr>
          <w:rFonts w:ascii="Calibri" w:hAnsi="Calibri" w:cs="Calibri"/>
          <w:sz w:val="22"/>
          <w:szCs w:val="22"/>
          <w:lang w:val="hr-HR"/>
        </w:rPr>
        <w:t xml:space="preserve">, </w:t>
      </w:r>
    </w:p>
    <w:p w14:paraId="40A29DE0" w14:textId="77777777" w:rsidR="00AB75BE" w:rsidRPr="005F26C5" w:rsidRDefault="00AB75BE" w:rsidP="00DC2C8C">
      <w:pPr>
        <w:pStyle w:val="BodyText1"/>
        <w:ind w:firstLine="708"/>
        <w:jc w:val="both"/>
        <w:rPr>
          <w:rFonts w:ascii="Calibri" w:hAnsi="Calibri" w:cs="Calibri"/>
          <w:sz w:val="22"/>
          <w:szCs w:val="22"/>
          <w:lang w:val="hr-HR"/>
        </w:rPr>
      </w:pPr>
      <w:r w:rsidRPr="005F26C5">
        <w:rPr>
          <w:rFonts w:ascii="Calibri" w:hAnsi="Calibri" w:cs="Calibri"/>
          <w:sz w:val="22"/>
          <w:szCs w:val="22"/>
          <w:lang w:val="hr-HR"/>
        </w:rPr>
        <w:t xml:space="preserve">- otplata kredita za modernizaciju javne rasvjete – glavnica </w:t>
      </w:r>
      <w:r w:rsidR="00A11AEB" w:rsidRPr="005F26C5">
        <w:rPr>
          <w:rFonts w:ascii="Calibri" w:hAnsi="Calibri" w:cs="Calibri"/>
          <w:sz w:val="22"/>
          <w:szCs w:val="22"/>
          <w:lang w:val="hr-HR"/>
        </w:rPr>
        <w:t>42.6</w:t>
      </w:r>
      <w:r w:rsidR="00B56E79" w:rsidRPr="005F26C5">
        <w:rPr>
          <w:rFonts w:ascii="Calibri" w:hAnsi="Calibri" w:cs="Calibri"/>
          <w:sz w:val="22"/>
          <w:szCs w:val="22"/>
          <w:lang w:val="hr-HR"/>
        </w:rPr>
        <w:t>50</w:t>
      </w:r>
      <w:r w:rsidRPr="005F26C5">
        <w:rPr>
          <w:rFonts w:ascii="Calibri" w:hAnsi="Calibri" w:cs="Calibri"/>
          <w:sz w:val="22"/>
          <w:szCs w:val="22"/>
          <w:lang w:val="hr-HR"/>
        </w:rPr>
        <w:t xml:space="preserve"> </w:t>
      </w:r>
      <w:r w:rsidR="00A11AEB" w:rsidRPr="005F26C5">
        <w:rPr>
          <w:rFonts w:ascii="Calibri" w:hAnsi="Calibri" w:cs="Calibri"/>
          <w:sz w:val="22"/>
          <w:szCs w:val="22"/>
          <w:lang w:val="hr-HR"/>
        </w:rPr>
        <w:t>EUR</w:t>
      </w:r>
      <w:r w:rsidRPr="005F26C5">
        <w:rPr>
          <w:rFonts w:ascii="Calibri" w:hAnsi="Calibri" w:cs="Calibri"/>
          <w:sz w:val="22"/>
          <w:szCs w:val="22"/>
          <w:lang w:val="hr-HR"/>
        </w:rPr>
        <w:t xml:space="preserve"> i kamata </w:t>
      </w:r>
      <w:r w:rsidR="00B56E79" w:rsidRPr="005F26C5">
        <w:rPr>
          <w:rFonts w:ascii="Calibri" w:hAnsi="Calibri" w:cs="Calibri"/>
          <w:sz w:val="22"/>
          <w:szCs w:val="22"/>
          <w:lang w:val="hr-HR"/>
        </w:rPr>
        <w:t>2</w:t>
      </w:r>
      <w:r w:rsidR="00223C2B" w:rsidRPr="005F26C5">
        <w:rPr>
          <w:rFonts w:ascii="Calibri" w:hAnsi="Calibri" w:cs="Calibri"/>
          <w:sz w:val="22"/>
          <w:szCs w:val="22"/>
          <w:lang w:val="hr-HR"/>
        </w:rPr>
        <w:t>6</w:t>
      </w:r>
      <w:r w:rsidR="00B56E79" w:rsidRPr="005F26C5">
        <w:rPr>
          <w:rFonts w:ascii="Calibri" w:hAnsi="Calibri" w:cs="Calibri"/>
          <w:sz w:val="22"/>
          <w:szCs w:val="22"/>
          <w:lang w:val="hr-HR"/>
        </w:rPr>
        <w:t>0</w:t>
      </w:r>
      <w:r w:rsidR="00A11AEB" w:rsidRPr="005F26C5">
        <w:rPr>
          <w:rFonts w:ascii="Calibri" w:hAnsi="Calibri" w:cs="Calibri"/>
          <w:sz w:val="22"/>
          <w:szCs w:val="22"/>
          <w:lang w:val="hr-HR"/>
        </w:rPr>
        <w:t xml:space="preserve"> EUR</w:t>
      </w:r>
      <w:r w:rsidRPr="005F26C5">
        <w:rPr>
          <w:rFonts w:ascii="Calibri" w:hAnsi="Calibri" w:cs="Calibri"/>
          <w:sz w:val="22"/>
          <w:szCs w:val="22"/>
          <w:lang w:val="hr-HR"/>
        </w:rPr>
        <w:t>,</w:t>
      </w:r>
    </w:p>
    <w:p w14:paraId="398F7DE1" w14:textId="77777777" w:rsidR="00414B1B" w:rsidRPr="005F26C5" w:rsidRDefault="00AB75BE" w:rsidP="00DC2C8C">
      <w:pPr>
        <w:pStyle w:val="BodyText1"/>
        <w:ind w:firstLine="708"/>
        <w:jc w:val="both"/>
        <w:rPr>
          <w:rFonts w:ascii="Calibri" w:hAnsi="Calibri" w:cs="Calibri"/>
          <w:sz w:val="22"/>
          <w:szCs w:val="22"/>
          <w:lang w:val="hr-HR"/>
        </w:rPr>
      </w:pPr>
      <w:r w:rsidRPr="005F26C5">
        <w:rPr>
          <w:rFonts w:ascii="Calibri" w:hAnsi="Calibri" w:cs="Calibri"/>
          <w:sz w:val="22"/>
          <w:szCs w:val="22"/>
          <w:lang w:val="hr-HR"/>
        </w:rPr>
        <w:t xml:space="preserve">- otplata kredita za energetsku obnovu Doma Čavle – </w:t>
      </w:r>
      <w:r w:rsidR="00982B91" w:rsidRPr="005F26C5">
        <w:rPr>
          <w:rFonts w:ascii="Calibri" w:hAnsi="Calibri" w:cs="Calibri"/>
          <w:sz w:val="22"/>
          <w:szCs w:val="22"/>
          <w:lang w:val="hr-HR"/>
        </w:rPr>
        <w:t xml:space="preserve">glavnica </w:t>
      </w:r>
      <w:r w:rsidR="00A11AEB" w:rsidRPr="005F26C5">
        <w:rPr>
          <w:rFonts w:ascii="Calibri" w:hAnsi="Calibri" w:cs="Calibri"/>
          <w:sz w:val="22"/>
          <w:szCs w:val="22"/>
          <w:lang w:val="hr-HR"/>
        </w:rPr>
        <w:t>15.130</w:t>
      </w:r>
      <w:r w:rsidR="00982B91" w:rsidRPr="005F26C5">
        <w:rPr>
          <w:rFonts w:ascii="Calibri" w:hAnsi="Calibri" w:cs="Calibri"/>
          <w:sz w:val="22"/>
          <w:szCs w:val="22"/>
          <w:lang w:val="hr-HR"/>
        </w:rPr>
        <w:t xml:space="preserve"> </w:t>
      </w:r>
      <w:r w:rsidR="00A11AEB" w:rsidRPr="005F26C5">
        <w:rPr>
          <w:rFonts w:ascii="Calibri" w:hAnsi="Calibri" w:cs="Calibri"/>
          <w:sz w:val="22"/>
          <w:szCs w:val="22"/>
          <w:lang w:val="hr-HR"/>
        </w:rPr>
        <w:t>EUR</w:t>
      </w:r>
      <w:r w:rsidR="00982B91" w:rsidRPr="005F26C5">
        <w:rPr>
          <w:rFonts w:ascii="Calibri" w:hAnsi="Calibri" w:cs="Calibri"/>
          <w:sz w:val="22"/>
          <w:szCs w:val="22"/>
          <w:lang w:val="hr-HR"/>
        </w:rPr>
        <w:t xml:space="preserve"> i </w:t>
      </w:r>
      <w:r w:rsidRPr="005F26C5">
        <w:rPr>
          <w:rFonts w:ascii="Calibri" w:hAnsi="Calibri" w:cs="Calibri"/>
          <w:sz w:val="22"/>
          <w:szCs w:val="22"/>
          <w:lang w:val="hr-HR"/>
        </w:rPr>
        <w:t>kamata</w:t>
      </w:r>
      <w:r w:rsidR="00A11AEB" w:rsidRPr="005F26C5">
        <w:rPr>
          <w:rFonts w:ascii="Calibri" w:hAnsi="Calibri" w:cs="Calibri"/>
          <w:sz w:val="22"/>
          <w:szCs w:val="22"/>
          <w:lang w:val="hr-HR"/>
        </w:rPr>
        <w:t xml:space="preserve"> 1</w:t>
      </w:r>
      <w:r w:rsidR="00B56E79" w:rsidRPr="005F26C5">
        <w:rPr>
          <w:rFonts w:ascii="Calibri" w:hAnsi="Calibri" w:cs="Calibri"/>
          <w:sz w:val="22"/>
          <w:szCs w:val="22"/>
          <w:lang w:val="hr-HR"/>
        </w:rPr>
        <w:t>20</w:t>
      </w:r>
      <w:r w:rsidR="00A11AEB" w:rsidRPr="005F26C5">
        <w:rPr>
          <w:rFonts w:ascii="Calibri" w:hAnsi="Calibri" w:cs="Calibri"/>
          <w:sz w:val="22"/>
          <w:szCs w:val="22"/>
          <w:lang w:val="hr-HR"/>
        </w:rPr>
        <w:t xml:space="preserve"> EUR</w:t>
      </w:r>
      <w:r w:rsidRPr="005F26C5">
        <w:rPr>
          <w:rFonts w:ascii="Calibri" w:hAnsi="Calibri" w:cs="Calibri"/>
          <w:sz w:val="22"/>
          <w:szCs w:val="22"/>
          <w:lang w:val="hr-HR"/>
        </w:rPr>
        <w:t xml:space="preserve">, </w:t>
      </w:r>
      <w:r w:rsidR="00414B1B" w:rsidRPr="005F26C5">
        <w:rPr>
          <w:rFonts w:ascii="Calibri" w:hAnsi="Calibri" w:cs="Calibri"/>
          <w:sz w:val="22"/>
          <w:szCs w:val="22"/>
          <w:lang w:val="hr-HR"/>
        </w:rPr>
        <w:t>imaju u izvršavanju Proračuna prednost pred svim ostalim izdacima.</w:t>
      </w:r>
    </w:p>
    <w:p w14:paraId="50DD02F8" w14:textId="77777777" w:rsidR="00414B1B" w:rsidRPr="005F26C5" w:rsidRDefault="00414B1B" w:rsidP="00414B1B">
      <w:pPr>
        <w:jc w:val="both"/>
        <w:rPr>
          <w:rFonts w:ascii="Calibri" w:hAnsi="Calibri" w:cs="Calibri"/>
          <w:sz w:val="22"/>
          <w:szCs w:val="22"/>
        </w:rPr>
      </w:pPr>
    </w:p>
    <w:p w14:paraId="49C7C2F4" w14:textId="124A0FBE" w:rsidR="00EF63F0" w:rsidRDefault="00EF63F0" w:rsidP="00EF63F0">
      <w:pPr>
        <w:jc w:val="both"/>
        <w:rPr>
          <w:rFonts w:ascii="Calibri" w:hAnsi="Calibri" w:cs="Calibri"/>
          <w:sz w:val="22"/>
          <w:szCs w:val="22"/>
          <w:lang w:eastAsia="en-US"/>
        </w:rPr>
      </w:pPr>
      <w:r w:rsidRPr="005F26C5">
        <w:rPr>
          <w:rFonts w:ascii="Calibri" w:hAnsi="Calibri" w:cs="Calibri"/>
          <w:sz w:val="22"/>
          <w:szCs w:val="22"/>
          <w:lang w:eastAsia="en-US"/>
        </w:rPr>
        <w:t xml:space="preserve">Općina se u </w:t>
      </w:r>
      <w:r w:rsidR="0047187A" w:rsidRPr="005F26C5">
        <w:rPr>
          <w:rFonts w:ascii="Calibri" w:hAnsi="Calibri" w:cs="Calibri"/>
          <w:sz w:val="22"/>
          <w:szCs w:val="22"/>
          <w:lang w:eastAsia="en-US"/>
        </w:rPr>
        <w:t>2026</w:t>
      </w:r>
      <w:r w:rsidRPr="005F26C5">
        <w:rPr>
          <w:rFonts w:ascii="Calibri" w:hAnsi="Calibri" w:cs="Calibri"/>
          <w:sz w:val="22"/>
          <w:szCs w:val="22"/>
          <w:lang w:eastAsia="en-US"/>
        </w:rPr>
        <w:t xml:space="preserve">. godini </w:t>
      </w:r>
      <w:r w:rsidR="00A11AEB" w:rsidRPr="005F26C5">
        <w:rPr>
          <w:rFonts w:ascii="Calibri" w:hAnsi="Calibri" w:cs="Calibri"/>
          <w:sz w:val="22"/>
          <w:szCs w:val="22"/>
          <w:lang w:eastAsia="en-US"/>
        </w:rPr>
        <w:t>neće zaduživati</w:t>
      </w:r>
      <w:r w:rsidRPr="005F26C5">
        <w:rPr>
          <w:rFonts w:ascii="Calibri" w:hAnsi="Calibri" w:cs="Calibri"/>
          <w:sz w:val="22"/>
          <w:szCs w:val="22"/>
          <w:lang w:eastAsia="en-US"/>
        </w:rPr>
        <w:t xml:space="preserve">, čime se ukupan dug na kraju proračunske godine očekuje u iznosu od </w:t>
      </w:r>
      <w:r w:rsidR="00223C2B" w:rsidRPr="005F26C5">
        <w:rPr>
          <w:rFonts w:ascii="Calibri" w:hAnsi="Calibri" w:cs="Calibri"/>
          <w:sz w:val="22"/>
          <w:szCs w:val="22"/>
          <w:lang w:eastAsia="en-US"/>
        </w:rPr>
        <w:t>3</w:t>
      </w:r>
      <w:r w:rsidR="005F26C5" w:rsidRPr="005F26C5">
        <w:rPr>
          <w:rFonts w:ascii="Calibri" w:hAnsi="Calibri" w:cs="Calibri"/>
          <w:sz w:val="22"/>
          <w:szCs w:val="22"/>
          <w:lang w:eastAsia="en-US"/>
        </w:rPr>
        <w:t>0</w:t>
      </w:r>
      <w:r w:rsidR="00223C2B" w:rsidRPr="005F26C5">
        <w:rPr>
          <w:rFonts w:ascii="Calibri" w:hAnsi="Calibri" w:cs="Calibri"/>
          <w:sz w:val="22"/>
          <w:szCs w:val="22"/>
          <w:lang w:eastAsia="en-US"/>
        </w:rPr>
        <w:t>0.</w:t>
      </w:r>
      <w:r w:rsidR="005F26C5" w:rsidRPr="005F26C5">
        <w:rPr>
          <w:rFonts w:ascii="Calibri" w:hAnsi="Calibri" w:cs="Calibri"/>
          <w:sz w:val="22"/>
          <w:szCs w:val="22"/>
          <w:lang w:eastAsia="en-US"/>
        </w:rPr>
        <w:t>05</w:t>
      </w:r>
      <w:r w:rsidR="00223C2B" w:rsidRPr="005F26C5">
        <w:rPr>
          <w:rFonts w:ascii="Calibri" w:hAnsi="Calibri" w:cs="Calibri"/>
          <w:sz w:val="22"/>
          <w:szCs w:val="22"/>
          <w:lang w:eastAsia="en-US"/>
        </w:rPr>
        <w:t>0</w:t>
      </w:r>
      <w:r w:rsidR="00CB7E28" w:rsidRPr="005F26C5">
        <w:rPr>
          <w:rFonts w:ascii="Calibri" w:hAnsi="Calibri" w:cs="Calibri"/>
          <w:sz w:val="22"/>
          <w:szCs w:val="22"/>
          <w:lang w:eastAsia="en-US"/>
        </w:rPr>
        <w:t xml:space="preserve"> EUR</w:t>
      </w:r>
      <w:r w:rsidRPr="005F26C5">
        <w:rPr>
          <w:rFonts w:ascii="Calibri" w:hAnsi="Calibri" w:cs="Calibri"/>
          <w:sz w:val="22"/>
          <w:szCs w:val="22"/>
          <w:lang w:eastAsia="en-US"/>
        </w:rPr>
        <w:t>.</w:t>
      </w:r>
    </w:p>
    <w:p w14:paraId="0F8EE2D6" w14:textId="77777777" w:rsidR="00414B1B" w:rsidRPr="00943974" w:rsidRDefault="00414B1B" w:rsidP="00414B1B">
      <w:pPr>
        <w:ind w:firstLine="708"/>
        <w:jc w:val="both"/>
        <w:rPr>
          <w:rFonts w:ascii="Calibri" w:hAnsi="Calibri" w:cs="Calibri"/>
          <w:sz w:val="22"/>
          <w:szCs w:val="22"/>
        </w:rPr>
      </w:pPr>
    </w:p>
    <w:p w14:paraId="77A0D733" w14:textId="77777777" w:rsidR="00B06F8D" w:rsidRPr="00943974" w:rsidRDefault="00B06F8D" w:rsidP="00735D77">
      <w:pPr>
        <w:pStyle w:val="BodyText1"/>
        <w:ind w:firstLine="708"/>
        <w:jc w:val="both"/>
        <w:rPr>
          <w:rFonts w:ascii="Calibri" w:hAnsi="Calibri" w:cs="Calibri"/>
          <w:sz w:val="22"/>
          <w:szCs w:val="22"/>
          <w:lang w:val="hr-HR"/>
        </w:rPr>
      </w:pPr>
      <w:r w:rsidRPr="00943974">
        <w:rPr>
          <w:rFonts w:ascii="Calibri" w:hAnsi="Calibri" w:cs="Calibri"/>
          <w:sz w:val="22"/>
          <w:szCs w:val="22"/>
          <w:lang w:val="hr-HR"/>
        </w:rPr>
        <w:t>Pravna osoba u većinskom izravnom ili neizravnom vlasništvu Općine može se zadužiti samo uz s</w:t>
      </w:r>
      <w:r w:rsidR="00832FC1" w:rsidRPr="00943974">
        <w:rPr>
          <w:rFonts w:ascii="Calibri" w:hAnsi="Calibri" w:cs="Calibri"/>
          <w:sz w:val="22"/>
          <w:szCs w:val="22"/>
          <w:lang w:val="hr-HR"/>
        </w:rPr>
        <w:t xml:space="preserve">uglasnost Općinskog </w:t>
      </w:r>
      <w:r w:rsidR="00FB6EF8" w:rsidRPr="00943974">
        <w:rPr>
          <w:rFonts w:ascii="Calibri" w:hAnsi="Calibri" w:cs="Calibri"/>
          <w:sz w:val="22"/>
          <w:szCs w:val="22"/>
          <w:lang w:val="hr-HR"/>
        </w:rPr>
        <w:t>v</w:t>
      </w:r>
      <w:r w:rsidR="00832FC1" w:rsidRPr="00943974">
        <w:rPr>
          <w:rFonts w:ascii="Calibri" w:hAnsi="Calibri" w:cs="Calibri"/>
          <w:sz w:val="22"/>
          <w:szCs w:val="22"/>
          <w:lang w:val="hr-HR"/>
        </w:rPr>
        <w:t>ijeća,</w:t>
      </w:r>
      <w:r w:rsidRPr="00943974">
        <w:rPr>
          <w:rFonts w:ascii="Calibri" w:hAnsi="Calibri" w:cs="Calibri"/>
          <w:sz w:val="22"/>
          <w:szCs w:val="22"/>
          <w:lang w:val="hr-HR"/>
        </w:rPr>
        <w:t xml:space="preserve"> sukladno pozitivnim zakonskim propisima i općim aktima Općine.</w:t>
      </w:r>
    </w:p>
    <w:p w14:paraId="706CA6DA" w14:textId="77777777" w:rsidR="00B06F8D" w:rsidRPr="00943974" w:rsidRDefault="00B06F8D" w:rsidP="00B06F8D">
      <w:pPr>
        <w:pStyle w:val="BodyText1"/>
        <w:jc w:val="both"/>
        <w:rPr>
          <w:rFonts w:ascii="Calibri" w:hAnsi="Calibri" w:cs="Calibri"/>
          <w:sz w:val="22"/>
          <w:szCs w:val="22"/>
          <w:lang w:val="hr-HR"/>
        </w:rPr>
      </w:pPr>
      <w:r w:rsidRPr="00943974">
        <w:rPr>
          <w:rFonts w:ascii="Calibri" w:hAnsi="Calibri" w:cs="Calibri"/>
          <w:sz w:val="22"/>
          <w:szCs w:val="22"/>
          <w:lang w:val="hr-HR"/>
        </w:rPr>
        <w:tab/>
        <w:t xml:space="preserve">Općina može dati jamstvo za ispunjenje </w:t>
      </w:r>
      <w:r w:rsidR="00832FC1" w:rsidRPr="00943974">
        <w:rPr>
          <w:rFonts w:ascii="Calibri" w:hAnsi="Calibri" w:cs="Calibri"/>
          <w:sz w:val="22"/>
          <w:szCs w:val="22"/>
          <w:lang w:val="hr-HR"/>
        </w:rPr>
        <w:t xml:space="preserve">obveza pravnoj osobi iz stavka </w:t>
      </w:r>
      <w:r w:rsidR="008D633D" w:rsidRPr="00943974">
        <w:rPr>
          <w:rFonts w:ascii="Calibri" w:hAnsi="Calibri" w:cs="Calibri"/>
          <w:sz w:val="22"/>
          <w:szCs w:val="22"/>
          <w:lang w:val="hr-HR"/>
        </w:rPr>
        <w:t>6.</w:t>
      </w:r>
      <w:r w:rsidRPr="00943974">
        <w:rPr>
          <w:rFonts w:ascii="Calibri" w:hAnsi="Calibri" w:cs="Calibri"/>
          <w:sz w:val="22"/>
          <w:szCs w:val="22"/>
          <w:lang w:val="hr-HR"/>
        </w:rPr>
        <w:t xml:space="preserve"> ovog članka sukladno pozitivnim zakonskim propisima</w:t>
      </w:r>
      <w:r w:rsidR="00FB6EF8" w:rsidRPr="00943974">
        <w:rPr>
          <w:rFonts w:ascii="Calibri" w:hAnsi="Calibri" w:cs="Calibri"/>
          <w:sz w:val="22"/>
          <w:szCs w:val="22"/>
          <w:lang w:val="hr-HR"/>
        </w:rPr>
        <w:t xml:space="preserve"> i Odluci Općinskog v</w:t>
      </w:r>
      <w:r w:rsidR="00B76895" w:rsidRPr="00943974">
        <w:rPr>
          <w:rFonts w:ascii="Calibri" w:hAnsi="Calibri" w:cs="Calibri"/>
          <w:sz w:val="22"/>
          <w:szCs w:val="22"/>
          <w:lang w:val="hr-HR"/>
        </w:rPr>
        <w:t>ijeća</w:t>
      </w:r>
      <w:r w:rsidRPr="00943974">
        <w:rPr>
          <w:rFonts w:ascii="Calibri" w:hAnsi="Calibri" w:cs="Calibri"/>
          <w:sz w:val="22"/>
          <w:szCs w:val="22"/>
          <w:lang w:val="hr-HR"/>
        </w:rPr>
        <w:t>. Dana jamstva uključuju se u opseg zaduženja Općine.</w:t>
      </w:r>
    </w:p>
    <w:p w14:paraId="1349E59F" w14:textId="77777777" w:rsidR="004348FE" w:rsidRPr="00943974" w:rsidRDefault="004348FE" w:rsidP="00B06F8D">
      <w:pPr>
        <w:pStyle w:val="BodyText1"/>
        <w:jc w:val="both"/>
        <w:rPr>
          <w:rFonts w:ascii="Calibri" w:hAnsi="Calibri" w:cs="Calibri"/>
          <w:sz w:val="22"/>
          <w:szCs w:val="22"/>
          <w:lang w:val="hr-HR"/>
        </w:rPr>
      </w:pPr>
    </w:p>
    <w:p w14:paraId="14FAB1F2" w14:textId="77777777" w:rsidR="001E4655" w:rsidRPr="00943974" w:rsidRDefault="001E4655" w:rsidP="008D633D">
      <w:pPr>
        <w:pStyle w:val="BodyText1"/>
        <w:jc w:val="center"/>
        <w:rPr>
          <w:rFonts w:ascii="Calibri" w:hAnsi="Calibri" w:cs="Calibri"/>
          <w:b/>
          <w:sz w:val="22"/>
          <w:szCs w:val="22"/>
          <w:lang w:val="hr-HR"/>
        </w:rPr>
      </w:pPr>
      <w:r w:rsidRPr="00943974">
        <w:rPr>
          <w:rFonts w:ascii="Calibri" w:hAnsi="Calibri" w:cs="Calibri"/>
          <w:b/>
          <w:sz w:val="22"/>
          <w:szCs w:val="22"/>
          <w:lang w:val="hr-HR"/>
        </w:rPr>
        <w:t>Članak 27.</w:t>
      </w:r>
    </w:p>
    <w:p w14:paraId="708958B1" w14:textId="77777777" w:rsidR="00140F15" w:rsidRPr="00943974" w:rsidRDefault="001E4655" w:rsidP="001E4655">
      <w:pPr>
        <w:pStyle w:val="BodyText1"/>
        <w:ind w:firstLine="708"/>
        <w:jc w:val="both"/>
        <w:rPr>
          <w:rFonts w:ascii="Calibri" w:hAnsi="Calibri" w:cs="Calibri"/>
          <w:sz w:val="22"/>
          <w:szCs w:val="22"/>
          <w:lang w:val="hr-HR"/>
        </w:rPr>
      </w:pPr>
      <w:r w:rsidRPr="00943974">
        <w:rPr>
          <w:rFonts w:ascii="Calibri" w:hAnsi="Calibri" w:cs="Calibri"/>
          <w:sz w:val="22"/>
          <w:szCs w:val="22"/>
          <w:lang w:val="hr-HR"/>
        </w:rPr>
        <w:t>Tečajne razlike mogu se u skladu s obračunom priznati i iznad iznosa predviđenog Proračunom.</w:t>
      </w:r>
    </w:p>
    <w:p w14:paraId="601C7EF3" w14:textId="77777777" w:rsidR="001E4655" w:rsidRPr="00943974" w:rsidRDefault="001E4655" w:rsidP="001E4655">
      <w:pPr>
        <w:pStyle w:val="BodyText1"/>
        <w:ind w:firstLine="708"/>
        <w:jc w:val="both"/>
        <w:rPr>
          <w:rFonts w:ascii="Calibri" w:hAnsi="Calibri" w:cs="Calibri"/>
          <w:sz w:val="22"/>
          <w:szCs w:val="22"/>
          <w:lang w:val="hr-HR"/>
        </w:rPr>
      </w:pPr>
    </w:p>
    <w:p w14:paraId="403F2BD6" w14:textId="77777777" w:rsidR="008D633D" w:rsidRPr="00943974" w:rsidRDefault="008D633D" w:rsidP="001E4655">
      <w:pPr>
        <w:pStyle w:val="BodyText1"/>
        <w:ind w:firstLine="708"/>
        <w:jc w:val="both"/>
        <w:rPr>
          <w:rFonts w:ascii="Calibri" w:hAnsi="Calibri" w:cs="Calibri"/>
          <w:sz w:val="22"/>
          <w:szCs w:val="22"/>
          <w:lang w:val="hr-HR"/>
        </w:rPr>
      </w:pPr>
    </w:p>
    <w:p w14:paraId="5281785F" w14:textId="77777777" w:rsidR="00B06F8D" w:rsidRPr="00943974" w:rsidRDefault="00B06F8D" w:rsidP="008D633D">
      <w:pPr>
        <w:pStyle w:val="BodyText1"/>
        <w:rPr>
          <w:rFonts w:ascii="Calibri" w:hAnsi="Calibri" w:cs="Calibri"/>
          <w:b/>
          <w:bCs/>
          <w:sz w:val="22"/>
          <w:szCs w:val="22"/>
          <w:lang w:val="hr-HR"/>
        </w:rPr>
      </w:pPr>
      <w:r w:rsidRPr="00943974">
        <w:rPr>
          <w:rFonts w:ascii="Calibri" w:hAnsi="Calibri" w:cs="Calibri"/>
          <w:b/>
          <w:bCs/>
          <w:sz w:val="22"/>
          <w:szCs w:val="22"/>
          <w:lang w:val="hr-HR"/>
        </w:rPr>
        <w:t>XIII. PRIMJENA PRORAČUNSKOG RAČUNOVODSTVA I</w:t>
      </w:r>
      <w:r w:rsidR="00CB2C81" w:rsidRPr="00943974">
        <w:rPr>
          <w:rFonts w:ascii="Calibri" w:hAnsi="Calibri" w:cs="Calibri"/>
          <w:b/>
          <w:bCs/>
          <w:sz w:val="22"/>
          <w:szCs w:val="22"/>
          <w:lang w:val="hr-HR"/>
        </w:rPr>
        <w:t xml:space="preserve"> </w:t>
      </w:r>
      <w:r w:rsidRPr="00943974">
        <w:rPr>
          <w:rFonts w:ascii="Calibri" w:hAnsi="Calibri" w:cs="Calibri"/>
          <w:b/>
          <w:bCs/>
          <w:sz w:val="22"/>
          <w:szCs w:val="22"/>
          <w:lang w:val="hr-HR"/>
        </w:rPr>
        <w:t xml:space="preserve">FINANCIJSKO RAČUNOVODSTVENA </w:t>
      </w:r>
      <w:r w:rsidR="008D633D" w:rsidRPr="00943974">
        <w:rPr>
          <w:rFonts w:ascii="Calibri" w:hAnsi="Calibri" w:cs="Calibri"/>
          <w:b/>
          <w:bCs/>
          <w:sz w:val="22"/>
          <w:szCs w:val="22"/>
          <w:lang w:val="hr-HR"/>
        </w:rPr>
        <w:t>K</w:t>
      </w:r>
      <w:r w:rsidRPr="00943974">
        <w:rPr>
          <w:rFonts w:ascii="Calibri" w:hAnsi="Calibri" w:cs="Calibri"/>
          <w:b/>
          <w:bCs/>
          <w:sz w:val="22"/>
          <w:szCs w:val="22"/>
          <w:lang w:val="hr-HR"/>
        </w:rPr>
        <w:t>ONTROLA</w:t>
      </w:r>
    </w:p>
    <w:p w14:paraId="4BF3C73A" w14:textId="77777777" w:rsidR="00B06F8D" w:rsidRPr="00943974" w:rsidRDefault="00B06F8D" w:rsidP="00B06F8D">
      <w:pPr>
        <w:pStyle w:val="BodyText1"/>
        <w:jc w:val="center"/>
        <w:rPr>
          <w:rFonts w:ascii="Calibri" w:hAnsi="Calibri" w:cs="Calibri"/>
          <w:b/>
          <w:bCs/>
          <w:sz w:val="22"/>
          <w:szCs w:val="22"/>
          <w:lang w:val="hr-HR"/>
        </w:rPr>
      </w:pPr>
    </w:p>
    <w:p w14:paraId="622ED96E" w14:textId="77777777" w:rsidR="00B06F8D" w:rsidRPr="00943974" w:rsidRDefault="00B06F8D" w:rsidP="00B06F8D">
      <w:pPr>
        <w:pStyle w:val="BodyText1"/>
        <w:jc w:val="center"/>
        <w:rPr>
          <w:rFonts w:ascii="Calibri" w:hAnsi="Calibri" w:cs="Calibri"/>
          <w:b/>
          <w:bCs/>
          <w:sz w:val="22"/>
          <w:szCs w:val="22"/>
          <w:lang w:val="hr-HR"/>
        </w:rPr>
      </w:pPr>
      <w:r w:rsidRPr="00943974">
        <w:rPr>
          <w:rFonts w:ascii="Calibri" w:hAnsi="Calibri" w:cs="Calibri"/>
          <w:b/>
          <w:bCs/>
          <w:sz w:val="22"/>
          <w:szCs w:val="22"/>
          <w:lang w:val="hr-HR"/>
        </w:rPr>
        <w:t>Članak 2</w:t>
      </w:r>
      <w:r w:rsidR="001E4655" w:rsidRPr="00943974">
        <w:rPr>
          <w:rFonts w:ascii="Calibri" w:hAnsi="Calibri" w:cs="Calibri"/>
          <w:b/>
          <w:bCs/>
          <w:sz w:val="22"/>
          <w:szCs w:val="22"/>
          <w:lang w:val="hr-HR"/>
        </w:rPr>
        <w:t>8</w:t>
      </w:r>
      <w:r w:rsidRPr="00943974">
        <w:rPr>
          <w:rFonts w:ascii="Calibri" w:hAnsi="Calibri" w:cs="Calibri"/>
          <w:b/>
          <w:bCs/>
          <w:sz w:val="22"/>
          <w:szCs w:val="22"/>
          <w:lang w:val="hr-HR"/>
        </w:rPr>
        <w:t>.</w:t>
      </w:r>
    </w:p>
    <w:p w14:paraId="3A58373D" w14:textId="77777777" w:rsidR="00AB75BE" w:rsidRPr="00877C4B" w:rsidRDefault="00B06F8D" w:rsidP="00AB75BE">
      <w:pPr>
        <w:ind w:firstLine="720"/>
        <w:jc w:val="both"/>
        <w:rPr>
          <w:rFonts w:ascii="Calibri" w:hAnsi="Calibri"/>
          <w:sz w:val="22"/>
          <w:szCs w:val="22"/>
        </w:rPr>
      </w:pPr>
      <w:r w:rsidRPr="00943974">
        <w:rPr>
          <w:rFonts w:ascii="Calibri" w:hAnsi="Calibri" w:cs="Calibri"/>
          <w:sz w:val="22"/>
          <w:szCs w:val="22"/>
        </w:rPr>
        <w:t>Proračun i proračunski korisnici primjenjuju sustav proračunskog računovodstva.</w:t>
      </w:r>
      <w:r w:rsidR="00AB75BE">
        <w:rPr>
          <w:rFonts w:ascii="Calibri" w:hAnsi="Calibri" w:cs="Calibri"/>
          <w:sz w:val="22"/>
          <w:szCs w:val="22"/>
        </w:rPr>
        <w:t xml:space="preserve"> </w:t>
      </w:r>
      <w:r w:rsidR="00AB75BE" w:rsidRPr="00877C4B">
        <w:rPr>
          <w:rFonts w:ascii="Calibri" w:hAnsi="Calibri"/>
          <w:sz w:val="22"/>
          <w:szCs w:val="22"/>
        </w:rPr>
        <w:t>Prihodi i rashodi proračuna iskazuju se uz primjenu modificiranog računovodstvenog načela nastanka događaja.</w:t>
      </w:r>
    </w:p>
    <w:p w14:paraId="654BF6AD" w14:textId="77777777" w:rsidR="00AB75BE" w:rsidRPr="00877C4B" w:rsidRDefault="00AB75BE" w:rsidP="00AB75BE">
      <w:pPr>
        <w:ind w:firstLine="720"/>
        <w:jc w:val="both"/>
        <w:rPr>
          <w:rFonts w:ascii="Calibri" w:hAnsi="Calibri"/>
          <w:sz w:val="22"/>
          <w:szCs w:val="22"/>
        </w:rPr>
      </w:pPr>
      <w:r w:rsidRPr="00877C4B">
        <w:rPr>
          <w:rFonts w:ascii="Calibri" w:hAnsi="Calibri"/>
          <w:sz w:val="22"/>
          <w:szCs w:val="22"/>
        </w:rPr>
        <w:t>Primici i izdaci proračuna iskazuju se po načelu novčanog tijeka.</w:t>
      </w:r>
    </w:p>
    <w:p w14:paraId="2E432AAF" w14:textId="77777777" w:rsidR="00AB75BE" w:rsidRPr="00877C4B" w:rsidRDefault="00AB75BE" w:rsidP="00AB75BE">
      <w:pPr>
        <w:ind w:firstLine="720"/>
        <w:jc w:val="both"/>
        <w:rPr>
          <w:rFonts w:ascii="Calibri" w:hAnsi="Calibri"/>
          <w:sz w:val="22"/>
          <w:szCs w:val="22"/>
        </w:rPr>
      </w:pPr>
      <w:r w:rsidRPr="00877C4B">
        <w:rPr>
          <w:rFonts w:ascii="Calibri" w:hAnsi="Calibri"/>
          <w:sz w:val="22"/>
          <w:szCs w:val="22"/>
        </w:rPr>
        <w:t xml:space="preserve">Proračunsko računovodstvo za proračun i općinske proračunske korisnike vodi </w:t>
      </w:r>
      <w:r>
        <w:rPr>
          <w:rFonts w:ascii="Calibri" w:hAnsi="Calibri"/>
          <w:sz w:val="22"/>
          <w:szCs w:val="22"/>
        </w:rPr>
        <w:t>općinska uprava - financije</w:t>
      </w:r>
      <w:r w:rsidRPr="00877C4B">
        <w:rPr>
          <w:rFonts w:ascii="Calibri" w:hAnsi="Calibri"/>
          <w:sz w:val="22"/>
          <w:szCs w:val="22"/>
        </w:rPr>
        <w:t xml:space="preserve"> u jedinstvenom informacijsko-informatičkom sustavu riznice.</w:t>
      </w:r>
    </w:p>
    <w:p w14:paraId="61C93B43" w14:textId="77777777" w:rsidR="00B06F8D" w:rsidRPr="00943974" w:rsidRDefault="00B06F8D" w:rsidP="00B06F8D">
      <w:pPr>
        <w:pStyle w:val="BodyText1"/>
        <w:jc w:val="both"/>
        <w:rPr>
          <w:rFonts w:ascii="Calibri" w:hAnsi="Calibri" w:cs="Calibri"/>
          <w:sz w:val="22"/>
          <w:szCs w:val="22"/>
          <w:lang w:val="hr-HR"/>
        </w:rPr>
      </w:pPr>
    </w:p>
    <w:p w14:paraId="7FF36250" w14:textId="77777777" w:rsidR="006C4E5E" w:rsidRPr="00943974" w:rsidRDefault="006C4E5E" w:rsidP="00FB6EF8">
      <w:pPr>
        <w:pStyle w:val="BodyText1"/>
        <w:jc w:val="center"/>
        <w:rPr>
          <w:rFonts w:ascii="Calibri" w:hAnsi="Calibri" w:cs="Calibri"/>
          <w:b/>
          <w:bCs/>
          <w:sz w:val="22"/>
          <w:szCs w:val="22"/>
          <w:lang w:val="hr-HR"/>
        </w:rPr>
      </w:pPr>
    </w:p>
    <w:p w14:paraId="370F8343" w14:textId="77777777" w:rsidR="00CD6082" w:rsidRPr="00943974" w:rsidRDefault="00CD6082" w:rsidP="00FB6EF8">
      <w:pPr>
        <w:pStyle w:val="BodyText1"/>
        <w:jc w:val="center"/>
        <w:rPr>
          <w:rFonts w:ascii="Calibri" w:hAnsi="Calibri" w:cs="Calibri"/>
          <w:b/>
          <w:bCs/>
          <w:sz w:val="22"/>
          <w:szCs w:val="22"/>
          <w:lang w:val="hr-HR"/>
        </w:rPr>
      </w:pPr>
    </w:p>
    <w:p w14:paraId="692B5FE7" w14:textId="77777777" w:rsidR="00B06F8D" w:rsidRPr="00943974" w:rsidRDefault="00B06F8D" w:rsidP="00FB6EF8">
      <w:pPr>
        <w:pStyle w:val="BodyText1"/>
        <w:jc w:val="center"/>
        <w:rPr>
          <w:rFonts w:ascii="Calibri" w:hAnsi="Calibri" w:cs="Calibri"/>
          <w:b/>
          <w:bCs/>
          <w:sz w:val="22"/>
          <w:szCs w:val="22"/>
          <w:lang w:val="hr-HR"/>
        </w:rPr>
      </w:pPr>
      <w:r w:rsidRPr="00943974">
        <w:rPr>
          <w:rFonts w:ascii="Calibri" w:hAnsi="Calibri" w:cs="Calibri"/>
          <w:b/>
          <w:bCs/>
          <w:sz w:val="22"/>
          <w:szCs w:val="22"/>
          <w:lang w:val="hr-HR"/>
        </w:rPr>
        <w:t>Članak 2</w:t>
      </w:r>
      <w:r w:rsidR="001E4655" w:rsidRPr="00943974">
        <w:rPr>
          <w:rFonts w:ascii="Calibri" w:hAnsi="Calibri" w:cs="Calibri"/>
          <w:b/>
          <w:bCs/>
          <w:sz w:val="22"/>
          <w:szCs w:val="22"/>
          <w:lang w:val="hr-HR"/>
        </w:rPr>
        <w:t>9</w:t>
      </w:r>
      <w:r w:rsidRPr="00943974">
        <w:rPr>
          <w:rFonts w:ascii="Calibri" w:hAnsi="Calibri" w:cs="Calibri"/>
          <w:b/>
          <w:bCs/>
          <w:sz w:val="22"/>
          <w:szCs w:val="22"/>
          <w:lang w:val="hr-HR"/>
        </w:rPr>
        <w:t>.</w:t>
      </w:r>
    </w:p>
    <w:p w14:paraId="400B1475" w14:textId="77777777" w:rsidR="00B06F8D" w:rsidRPr="00943974" w:rsidRDefault="00B06F8D" w:rsidP="00B06F8D">
      <w:pPr>
        <w:pStyle w:val="BodyText1"/>
        <w:jc w:val="both"/>
        <w:rPr>
          <w:rFonts w:ascii="Calibri" w:hAnsi="Calibri" w:cs="Calibri"/>
          <w:sz w:val="22"/>
          <w:szCs w:val="22"/>
          <w:lang w:val="hr-HR"/>
        </w:rPr>
      </w:pPr>
      <w:r w:rsidRPr="00943974">
        <w:rPr>
          <w:rFonts w:ascii="Calibri" w:hAnsi="Calibri" w:cs="Calibri"/>
          <w:sz w:val="22"/>
          <w:szCs w:val="22"/>
          <w:lang w:val="hr-HR"/>
        </w:rPr>
        <w:tab/>
        <w:t>Kontrola poslovnih postupaka u pripremi i izvršavanju proračuna, upravljanje općinskim dugom i gotovinom, praćenje primjene financijskih propisa, praćenje nastanka obveza, praćenje primjene sustava proračunskog računovodstva te poslovi financijskog izvješćiv</w:t>
      </w:r>
      <w:r w:rsidR="00033D01" w:rsidRPr="00943974">
        <w:rPr>
          <w:rFonts w:ascii="Calibri" w:hAnsi="Calibri" w:cs="Calibri"/>
          <w:sz w:val="22"/>
          <w:szCs w:val="22"/>
          <w:lang w:val="hr-HR"/>
        </w:rPr>
        <w:t xml:space="preserve">anja, obavljati će se u </w:t>
      </w:r>
      <w:r w:rsidR="00F35503" w:rsidRPr="00943974">
        <w:rPr>
          <w:rFonts w:ascii="Calibri" w:hAnsi="Calibri" w:cs="Calibri"/>
          <w:sz w:val="22"/>
          <w:szCs w:val="22"/>
          <w:lang w:val="hr-HR"/>
        </w:rPr>
        <w:t>općinskoj upravi</w:t>
      </w:r>
      <w:r w:rsidR="00033D01" w:rsidRPr="00943974">
        <w:rPr>
          <w:rFonts w:ascii="Calibri" w:hAnsi="Calibri" w:cs="Calibri"/>
          <w:sz w:val="22"/>
          <w:szCs w:val="22"/>
          <w:lang w:val="hr-HR"/>
        </w:rPr>
        <w:t xml:space="preserve"> – financij</w:t>
      </w:r>
      <w:r w:rsidR="00F35503" w:rsidRPr="00943974">
        <w:rPr>
          <w:rFonts w:ascii="Calibri" w:hAnsi="Calibri" w:cs="Calibri"/>
          <w:sz w:val="22"/>
          <w:szCs w:val="22"/>
          <w:lang w:val="hr-HR"/>
        </w:rPr>
        <w:t>e</w:t>
      </w:r>
      <w:r w:rsidR="00033D01" w:rsidRPr="00943974">
        <w:rPr>
          <w:rFonts w:ascii="Calibri" w:hAnsi="Calibri" w:cs="Calibri"/>
          <w:sz w:val="22"/>
          <w:szCs w:val="22"/>
          <w:lang w:val="hr-HR"/>
        </w:rPr>
        <w:t>.</w:t>
      </w:r>
    </w:p>
    <w:p w14:paraId="041CA9CB" w14:textId="77777777" w:rsidR="00B06F8D" w:rsidRPr="00943974" w:rsidRDefault="00B06F8D" w:rsidP="00B06F8D">
      <w:pPr>
        <w:pStyle w:val="BodyText1"/>
        <w:jc w:val="both"/>
        <w:rPr>
          <w:rFonts w:ascii="Calibri" w:hAnsi="Calibri" w:cs="Calibri"/>
          <w:sz w:val="22"/>
          <w:szCs w:val="22"/>
          <w:lang w:val="hr-HR"/>
        </w:rPr>
      </w:pPr>
      <w:r w:rsidRPr="00943974">
        <w:rPr>
          <w:rFonts w:ascii="Calibri" w:hAnsi="Calibri" w:cs="Calibri"/>
          <w:sz w:val="22"/>
          <w:szCs w:val="22"/>
          <w:lang w:val="hr-HR"/>
        </w:rPr>
        <w:tab/>
        <w:t>Svi korisnici proračunskih sredstava o</w:t>
      </w:r>
      <w:r w:rsidR="00033D01" w:rsidRPr="00943974">
        <w:rPr>
          <w:rFonts w:ascii="Calibri" w:hAnsi="Calibri" w:cs="Calibri"/>
          <w:sz w:val="22"/>
          <w:szCs w:val="22"/>
          <w:lang w:val="hr-HR"/>
        </w:rPr>
        <w:t xml:space="preserve">bvezni su </w:t>
      </w:r>
      <w:r w:rsidR="00F35503" w:rsidRPr="00943974">
        <w:rPr>
          <w:rFonts w:ascii="Calibri" w:hAnsi="Calibri" w:cs="Calibri"/>
          <w:sz w:val="22"/>
          <w:szCs w:val="22"/>
          <w:lang w:val="hr-HR"/>
        </w:rPr>
        <w:t>općinskoj upravi - financije</w:t>
      </w:r>
      <w:r w:rsidRPr="00943974">
        <w:rPr>
          <w:rFonts w:ascii="Calibri" w:hAnsi="Calibri" w:cs="Calibri"/>
          <w:sz w:val="22"/>
          <w:szCs w:val="22"/>
          <w:lang w:val="hr-HR"/>
        </w:rPr>
        <w:t xml:space="preserve"> dati sve potrebne podatke, isprave i izvješća koja se od njih traže.</w:t>
      </w:r>
    </w:p>
    <w:p w14:paraId="5AAA89B1" w14:textId="77777777" w:rsidR="00B06F8D" w:rsidRPr="00943974" w:rsidRDefault="00B06F8D" w:rsidP="00B06F8D">
      <w:pPr>
        <w:pStyle w:val="BodyText1"/>
        <w:jc w:val="both"/>
        <w:rPr>
          <w:rFonts w:ascii="Calibri" w:hAnsi="Calibri" w:cs="Calibri"/>
          <w:sz w:val="22"/>
          <w:szCs w:val="22"/>
          <w:lang w:val="hr-HR"/>
        </w:rPr>
      </w:pPr>
      <w:r w:rsidRPr="00943974">
        <w:rPr>
          <w:rFonts w:ascii="Calibri" w:hAnsi="Calibri" w:cs="Calibri"/>
          <w:sz w:val="22"/>
          <w:szCs w:val="22"/>
          <w:lang w:val="hr-HR"/>
        </w:rPr>
        <w:tab/>
        <w:t xml:space="preserve">Ako se prilikom obavljanja kontrole utvrdi da su sredstva bila korištena protivno zakonu ili Proračunu, </w:t>
      </w:r>
      <w:r w:rsidR="00F35503" w:rsidRPr="00943974">
        <w:rPr>
          <w:rFonts w:ascii="Calibri" w:hAnsi="Calibri" w:cs="Calibri"/>
          <w:sz w:val="22"/>
          <w:szCs w:val="22"/>
          <w:lang w:val="hr-HR"/>
        </w:rPr>
        <w:t>općinska uprava</w:t>
      </w:r>
      <w:r w:rsidRPr="00943974">
        <w:rPr>
          <w:rFonts w:ascii="Calibri" w:hAnsi="Calibri" w:cs="Calibri"/>
          <w:sz w:val="22"/>
          <w:szCs w:val="22"/>
          <w:lang w:val="hr-HR"/>
        </w:rPr>
        <w:t xml:space="preserve"> o tome će izv</w:t>
      </w:r>
      <w:r w:rsidR="00033D01" w:rsidRPr="00943974">
        <w:rPr>
          <w:rFonts w:ascii="Calibri" w:hAnsi="Calibri" w:cs="Calibri"/>
          <w:sz w:val="22"/>
          <w:szCs w:val="22"/>
          <w:lang w:val="hr-HR"/>
        </w:rPr>
        <w:t>i</w:t>
      </w:r>
      <w:r w:rsidRPr="00943974">
        <w:rPr>
          <w:rFonts w:ascii="Calibri" w:hAnsi="Calibri" w:cs="Calibri"/>
          <w:sz w:val="22"/>
          <w:szCs w:val="22"/>
          <w:lang w:val="hr-HR"/>
        </w:rPr>
        <w:t xml:space="preserve">jestiti </w:t>
      </w:r>
      <w:r w:rsidR="00B76895" w:rsidRPr="00943974">
        <w:rPr>
          <w:rFonts w:ascii="Calibri" w:hAnsi="Calibri" w:cs="Calibri"/>
          <w:sz w:val="22"/>
          <w:szCs w:val="22"/>
          <w:lang w:val="hr-HR"/>
        </w:rPr>
        <w:t xml:space="preserve">Općinskog </w:t>
      </w:r>
      <w:r w:rsidRPr="00943974">
        <w:rPr>
          <w:rFonts w:ascii="Calibri" w:hAnsi="Calibri" w:cs="Calibri"/>
          <w:sz w:val="22"/>
          <w:szCs w:val="22"/>
          <w:lang w:val="hr-HR"/>
        </w:rPr>
        <w:t>načelnika.</w:t>
      </w:r>
    </w:p>
    <w:p w14:paraId="5B7126F0" w14:textId="77777777" w:rsidR="00CB2C81" w:rsidRPr="00943974" w:rsidRDefault="00CB2C81" w:rsidP="00B06F8D">
      <w:pPr>
        <w:pStyle w:val="BodyText1"/>
        <w:jc w:val="both"/>
        <w:rPr>
          <w:rFonts w:ascii="Calibri" w:hAnsi="Calibri" w:cs="Calibri"/>
          <w:sz w:val="22"/>
          <w:szCs w:val="22"/>
          <w:lang w:val="hr-HR"/>
        </w:rPr>
      </w:pPr>
    </w:p>
    <w:p w14:paraId="1EEFA4A6" w14:textId="77777777" w:rsidR="008D633D" w:rsidRPr="00943974" w:rsidRDefault="008D633D" w:rsidP="00B06F8D">
      <w:pPr>
        <w:pStyle w:val="BodyText1"/>
        <w:jc w:val="both"/>
        <w:rPr>
          <w:rFonts w:ascii="Calibri" w:hAnsi="Calibri" w:cs="Calibri"/>
          <w:sz w:val="22"/>
          <w:szCs w:val="22"/>
          <w:lang w:val="hr-HR"/>
        </w:rPr>
      </w:pPr>
    </w:p>
    <w:p w14:paraId="6A8C3783" w14:textId="77777777" w:rsidR="002D5F5F" w:rsidRPr="00943974" w:rsidRDefault="001E4655" w:rsidP="00CB2C81">
      <w:pPr>
        <w:pStyle w:val="BodyText1"/>
        <w:jc w:val="center"/>
        <w:rPr>
          <w:rFonts w:ascii="Calibri" w:hAnsi="Calibri" w:cs="Calibri"/>
          <w:b/>
          <w:sz w:val="22"/>
          <w:szCs w:val="22"/>
          <w:lang w:val="hr-HR"/>
        </w:rPr>
      </w:pPr>
      <w:r w:rsidRPr="00943974">
        <w:rPr>
          <w:rFonts w:ascii="Calibri" w:hAnsi="Calibri" w:cs="Calibri"/>
          <w:b/>
          <w:sz w:val="22"/>
          <w:szCs w:val="22"/>
          <w:lang w:val="hr-HR"/>
        </w:rPr>
        <w:t>Članak 30</w:t>
      </w:r>
      <w:r w:rsidR="002D5F5F" w:rsidRPr="00943974">
        <w:rPr>
          <w:rFonts w:ascii="Calibri" w:hAnsi="Calibri" w:cs="Calibri"/>
          <w:b/>
          <w:sz w:val="22"/>
          <w:szCs w:val="22"/>
          <w:lang w:val="hr-HR"/>
        </w:rPr>
        <w:t>.</w:t>
      </w:r>
    </w:p>
    <w:p w14:paraId="203A9A2C" w14:textId="77777777" w:rsidR="002D5F5F" w:rsidRPr="00943974" w:rsidRDefault="002B05CA" w:rsidP="00B06F8D">
      <w:pPr>
        <w:pStyle w:val="BodyText1"/>
        <w:jc w:val="both"/>
        <w:rPr>
          <w:rFonts w:ascii="Calibri" w:hAnsi="Calibri" w:cs="Calibri"/>
          <w:sz w:val="22"/>
          <w:szCs w:val="22"/>
          <w:lang w:val="hr-HR"/>
        </w:rPr>
      </w:pPr>
      <w:r w:rsidRPr="00943974">
        <w:rPr>
          <w:rFonts w:ascii="Calibri" w:hAnsi="Calibri" w:cs="Calibri"/>
          <w:sz w:val="22"/>
          <w:szCs w:val="22"/>
          <w:lang w:val="hr-HR"/>
        </w:rPr>
        <w:tab/>
      </w:r>
      <w:r w:rsidR="00F35503" w:rsidRPr="00943974">
        <w:rPr>
          <w:rFonts w:ascii="Calibri" w:hAnsi="Calibri" w:cs="Calibri"/>
          <w:sz w:val="22"/>
          <w:szCs w:val="22"/>
          <w:lang w:val="hr-HR"/>
        </w:rPr>
        <w:t xml:space="preserve">Općinska uprava </w:t>
      </w:r>
      <w:r w:rsidR="002D5F5F" w:rsidRPr="00943974">
        <w:rPr>
          <w:rFonts w:ascii="Calibri" w:hAnsi="Calibri" w:cs="Calibri"/>
          <w:sz w:val="22"/>
          <w:szCs w:val="22"/>
          <w:lang w:val="hr-HR"/>
        </w:rPr>
        <w:t xml:space="preserve">izrađuje i dostavlja Općinskom načelniku </w:t>
      </w:r>
      <w:r w:rsidR="00F666EF" w:rsidRPr="00943974">
        <w:rPr>
          <w:rFonts w:ascii="Calibri" w:hAnsi="Calibri" w:cs="Calibri"/>
          <w:sz w:val="22"/>
          <w:szCs w:val="22"/>
          <w:lang w:val="hr-HR"/>
        </w:rPr>
        <w:t>kvartalne izvještaje o izvršavanju Proračuna u rokovima propisanim Zakonom o proračunu.</w:t>
      </w:r>
    </w:p>
    <w:p w14:paraId="03394DF3" w14:textId="77777777" w:rsidR="00ED4614" w:rsidRPr="00943974" w:rsidRDefault="002B05CA" w:rsidP="00B06F8D">
      <w:pPr>
        <w:pStyle w:val="BodyText1"/>
        <w:jc w:val="both"/>
        <w:rPr>
          <w:rFonts w:ascii="Calibri" w:hAnsi="Calibri" w:cs="Calibri"/>
          <w:sz w:val="22"/>
          <w:szCs w:val="22"/>
          <w:lang w:val="hr-HR"/>
        </w:rPr>
      </w:pPr>
      <w:r w:rsidRPr="00943974">
        <w:rPr>
          <w:rFonts w:ascii="Calibri" w:hAnsi="Calibri" w:cs="Calibri"/>
          <w:sz w:val="22"/>
          <w:szCs w:val="22"/>
          <w:lang w:val="hr-HR"/>
        </w:rPr>
        <w:tab/>
      </w:r>
      <w:r w:rsidR="00ED4614" w:rsidRPr="00943974">
        <w:rPr>
          <w:rFonts w:ascii="Calibri" w:hAnsi="Calibri" w:cs="Calibri"/>
          <w:sz w:val="22"/>
          <w:szCs w:val="22"/>
          <w:lang w:val="hr-HR"/>
        </w:rPr>
        <w:t xml:space="preserve">Općinski načelnik podnosi </w:t>
      </w:r>
      <w:r w:rsidR="00FB6EF8" w:rsidRPr="00943974">
        <w:rPr>
          <w:rFonts w:ascii="Calibri" w:hAnsi="Calibri" w:cs="Calibri"/>
          <w:sz w:val="22"/>
          <w:szCs w:val="22"/>
          <w:lang w:val="hr-HR"/>
        </w:rPr>
        <w:t>polugodišnje</w:t>
      </w:r>
      <w:r w:rsidR="00B30458" w:rsidRPr="00943974">
        <w:rPr>
          <w:rFonts w:ascii="Calibri" w:hAnsi="Calibri" w:cs="Calibri"/>
          <w:sz w:val="22"/>
          <w:szCs w:val="22"/>
          <w:lang w:val="hr-HR"/>
        </w:rPr>
        <w:t xml:space="preserve"> i godišnje</w:t>
      </w:r>
      <w:r w:rsidR="00ED4614" w:rsidRPr="00943974">
        <w:rPr>
          <w:rFonts w:ascii="Calibri" w:hAnsi="Calibri" w:cs="Calibri"/>
          <w:sz w:val="22"/>
          <w:szCs w:val="22"/>
          <w:lang w:val="hr-HR"/>
        </w:rPr>
        <w:t xml:space="preserve"> izvještaje o izvršavanju Proračuna Općinskom vijeću u rokovima propisanim Zakonom o proračunu.</w:t>
      </w:r>
    </w:p>
    <w:p w14:paraId="48700D16" w14:textId="77777777" w:rsidR="00B30458" w:rsidRPr="00943974" w:rsidRDefault="00B30458" w:rsidP="00CB2C81">
      <w:pPr>
        <w:pStyle w:val="BodyText1"/>
        <w:jc w:val="center"/>
        <w:rPr>
          <w:rFonts w:ascii="Calibri" w:hAnsi="Calibri" w:cs="Calibri"/>
          <w:b/>
          <w:sz w:val="22"/>
          <w:szCs w:val="22"/>
          <w:lang w:val="hr-HR"/>
        </w:rPr>
      </w:pPr>
    </w:p>
    <w:p w14:paraId="0DB2EC79" w14:textId="77777777" w:rsidR="008D633D" w:rsidRDefault="008D633D" w:rsidP="00CB2C81">
      <w:pPr>
        <w:pStyle w:val="BodyText1"/>
        <w:jc w:val="center"/>
        <w:rPr>
          <w:rFonts w:ascii="Calibri" w:hAnsi="Calibri" w:cs="Calibri"/>
          <w:b/>
          <w:sz w:val="22"/>
          <w:szCs w:val="22"/>
          <w:lang w:val="hr-HR"/>
        </w:rPr>
      </w:pPr>
    </w:p>
    <w:p w14:paraId="5FF27C37" w14:textId="77777777" w:rsidR="00290273" w:rsidRPr="00943974" w:rsidRDefault="00290273" w:rsidP="00CB2C81">
      <w:pPr>
        <w:pStyle w:val="BodyText1"/>
        <w:jc w:val="center"/>
        <w:rPr>
          <w:rFonts w:ascii="Calibri" w:hAnsi="Calibri" w:cs="Calibri"/>
          <w:b/>
          <w:sz w:val="22"/>
          <w:szCs w:val="22"/>
          <w:lang w:val="hr-HR"/>
        </w:rPr>
      </w:pPr>
    </w:p>
    <w:p w14:paraId="2426A285" w14:textId="77777777" w:rsidR="00291D6B" w:rsidRPr="00943974" w:rsidRDefault="001E4655" w:rsidP="00CB2C81">
      <w:pPr>
        <w:pStyle w:val="BodyText1"/>
        <w:jc w:val="center"/>
        <w:rPr>
          <w:rFonts w:ascii="Calibri" w:hAnsi="Calibri" w:cs="Calibri"/>
          <w:b/>
          <w:sz w:val="22"/>
          <w:szCs w:val="22"/>
          <w:lang w:val="hr-HR"/>
        </w:rPr>
      </w:pPr>
      <w:r w:rsidRPr="00943974">
        <w:rPr>
          <w:rFonts w:ascii="Calibri" w:hAnsi="Calibri" w:cs="Calibri"/>
          <w:b/>
          <w:sz w:val="22"/>
          <w:szCs w:val="22"/>
          <w:lang w:val="hr-HR"/>
        </w:rPr>
        <w:t>Članak 31</w:t>
      </w:r>
      <w:r w:rsidR="00291D6B" w:rsidRPr="00943974">
        <w:rPr>
          <w:rFonts w:ascii="Calibri" w:hAnsi="Calibri" w:cs="Calibri"/>
          <w:b/>
          <w:sz w:val="22"/>
          <w:szCs w:val="22"/>
          <w:lang w:val="hr-HR"/>
        </w:rPr>
        <w:t>.</w:t>
      </w:r>
    </w:p>
    <w:p w14:paraId="79358382" w14:textId="77777777" w:rsidR="00291D6B" w:rsidRPr="00943974" w:rsidRDefault="002B05CA" w:rsidP="00B06F8D">
      <w:pPr>
        <w:pStyle w:val="BodyText1"/>
        <w:jc w:val="both"/>
        <w:rPr>
          <w:rFonts w:ascii="Calibri" w:hAnsi="Calibri" w:cs="Calibri"/>
          <w:sz w:val="22"/>
          <w:szCs w:val="22"/>
          <w:lang w:val="hr-HR"/>
        </w:rPr>
      </w:pPr>
      <w:r w:rsidRPr="00943974">
        <w:rPr>
          <w:rFonts w:ascii="Calibri" w:hAnsi="Calibri" w:cs="Calibri"/>
          <w:sz w:val="22"/>
          <w:szCs w:val="22"/>
          <w:lang w:val="hr-HR"/>
        </w:rPr>
        <w:tab/>
      </w:r>
      <w:r w:rsidR="00BA7E2F" w:rsidRPr="00943974">
        <w:rPr>
          <w:rFonts w:ascii="Calibri" w:hAnsi="Calibri" w:cs="Calibri"/>
          <w:sz w:val="22"/>
          <w:szCs w:val="22"/>
          <w:lang w:val="hr-HR"/>
        </w:rPr>
        <w:t xml:space="preserve">Proračunski korisnici dužni su </w:t>
      </w:r>
      <w:r w:rsidR="00F73BA4">
        <w:rPr>
          <w:rFonts w:ascii="Calibri" w:hAnsi="Calibri" w:cs="Calibri"/>
          <w:sz w:val="22"/>
          <w:szCs w:val="22"/>
          <w:lang w:val="hr-HR"/>
        </w:rPr>
        <w:t xml:space="preserve">sastaviti i </w:t>
      </w:r>
      <w:r w:rsidR="00BA7E2F" w:rsidRPr="00943974">
        <w:rPr>
          <w:rFonts w:ascii="Calibri" w:hAnsi="Calibri" w:cs="Calibri"/>
          <w:sz w:val="22"/>
          <w:szCs w:val="22"/>
          <w:lang w:val="hr-HR"/>
        </w:rPr>
        <w:t xml:space="preserve">dostaviti </w:t>
      </w:r>
      <w:r w:rsidR="00F73BA4">
        <w:rPr>
          <w:rFonts w:ascii="Calibri" w:hAnsi="Calibri" w:cs="Calibri"/>
          <w:sz w:val="22"/>
          <w:szCs w:val="22"/>
          <w:lang w:val="hr-HR"/>
        </w:rPr>
        <w:t xml:space="preserve">tromjesečne, </w:t>
      </w:r>
      <w:r w:rsidR="00BA7E2F" w:rsidRPr="00943974">
        <w:rPr>
          <w:rFonts w:ascii="Calibri" w:hAnsi="Calibri" w:cs="Calibri"/>
          <w:sz w:val="22"/>
          <w:szCs w:val="22"/>
          <w:lang w:val="hr-HR"/>
        </w:rPr>
        <w:t xml:space="preserve">polugodišnje i godišnje financijske izvještaje </w:t>
      </w:r>
      <w:r w:rsidR="00F35503" w:rsidRPr="00943974">
        <w:rPr>
          <w:rFonts w:ascii="Calibri" w:hAnsi="Calibri" w:cs="Calibri"/>
          <w:sz w:val="22"/>
          <w:szCs w:val="22"/>
          <w:lang w:val="hr-HR"/>
        </w:rPr>
        <w:t>općinskoj upravi</w:t>
      </w:r>
      <w:r w:rsidRPr="00943974">
        <w:rPr>
          <w:rFonts w:ascii="Calibri" w:hAnsi="Calibri" w:cs="Calibri"/>
          <w:sz w:val="22"/>
          <w:szCs w:val="22"/>
          <w:lang w:val="hr-HR"/>
        </w:rPr>
        <w:t>.</w:t>
      </w:r>
    </w:p>
    <w:p w14:paraId="1502FF1A" w14:textId="77777777" w:rsidR="00CB27C6" w:rsidRPr="00943974" w:rsidRDefault="002B05CA" w:rsidP="00B06F8D">
      <w:pPr>
        <w:pStyle w:val="BodyText1"/>
        <w:jc w:val="both"/>
        <w:rPr>
          <w:rFonts w:ascii="Calibri" w:hAnsi="Calibri" w:cs="Calibri"/>
          <w:sz w:val="22"/>
          <w:szCs w:val="22"/>
          <w:lang w:val="hr-HR"/>
        </w:rPr>
      </w:pPr>
      <w:r w:rsidRPr="00943974">
        <w:rPr>
          <w:rFonts w:ascii="Calibri" w:hAnsi="Calibri" w:cs="Calibri"/>
          <w:sz w:val="22"/>
          <w:szCs w:val="22"/>
          <w:lang w:val="hr-HR"/>
        </w:rPr>
        <w:lastRenderedPageBreak/>
        <w:tab/>
      </w:r>
      <w:r w:rsidR="00F35503" w:rsidRPr="00943974">
        <w:rPr>
          <w:rFonts w:ascii="Calibri" w:hAnsi="Calibri" w:cs="Calibri"/>
          <w:sz w:val="22"/>
          <w:szCs w:val="22"/>
          <w:lang w:val="hr-HR"/>
        </w:rPr>
        <w:t xml:space="preserve">Općinska uprava </w:t>
      </w:r>
      <w:r w:rsidR="002C52E8" w:rsidRPr="00943974">
        <w:rPr>
          <w:rFonts w:ascii="Calibri" w:hAnsi="Calibri" w:cs="Calibri"/>
          <w:sz w:val="22"/>
          <w:szCs w:val="22"/>
          <w:lang w:val="hr-HR"/>
        </w:rPr>
        <w:t xml:space="preserve">konsolidira izvještaje iz stavka 1. </w:t>
      </w:r>
      <w:r w:rsidR="00AB75BE">
        <w:rPr>
          <w:rFonts w:ascii="Calibri" w:hAnsi="Calibri" w:cs="Calibri"/>
          <w:sz w:val="22"/>
          <w:szCs w:val="22"/>
          <w:lang w:val="hr-HR"/>
        </w:rPr>
        <w:t>o</w:t>
      </w:r>
      <w:r w:rsidR="002C52E8" w:rsidRPr="00943974">
        <w:rPr>
          <w:rFonts w:ascii="Calibri" w:hAnsi="Calibri" w:cs="Calibri"/>
          <w:sz w:val="22"/>
          <w:szCs w:val="22"/>
          <w:lang w:val="hr-HR"/>
        </w:rPr>
        <w:t>vog članka i izrađuje konsolidirani polugodišnji i godišnji financijski izvještaj za Proračun i proračunske korisnike i dostavlja ga Ministarstvu financija u roku utvrđenom Pravilnikom</w:t>
      </w:r>
      <w:r w:rsidR="00B30458" w:rsidRPr="00943974">
        <w:rPr>
          <w:rFonts w:ascii="Calibri" w:hAnsi="Calibri" w:cs="Calibri"/>
          <w:sz w:val="22"/>
          <w:szCs w:val="22"/>
          <w:lang w:val="hr-HR"/>
        </w:rPr>
        <w:t xml:space="preserve"> o financijskom izvještavanju u proračun</w:t>
      </w:r>
      <w:r w:rsidR="00CD6082" w:rsidRPr="00943974">
        <w:rPr>
          <w:rFonts w:ascii="Calibri" w:hAnsi="Calibri" w:cs="Calibri"/>
          <w:sz w:val="22"/>
          <w:szCs w:val="22"/>
          <w:lang w:val="hr-HR"/>
        </w:rPr>
        <w:t>skom računovodstvu</w:t>
      </w:r>
      <w:r w:rsidR="00B30458" w:rsidRPr="00943974">
        <w:rPr>
          <w:rFonts w:ascii="Calibri" w:hAnsi="Calibri" w:cs="Calibri"/>
          <w:sz w:val="22"/>
          <w:szCs w:val="22"/>
          <w:lang w:val="hr-HR"/>
        </w:rPr>
        <w:t>.</w:t>
      </w:r>
    </w:p>
    <w:p w14:paraId="2F013913" w14:textId="77777777" w:rsidR="00B30458" w:rsidRPr="00943974" w:rsidRDefault="002C52E8" w:rsidP="00B30458">
      <w:pPr>
        <w:pStyle w:val="BodyText1"/>
        <w:jc w:val="both"/>
        <w:rPr>
          <w:rFonts w:ascii="Calibri" w:hAnsi="Calibri" w:cs="Calibri"/>
          <w:sz w:val="22"/>
          <w:szCs w:val="22"/>
          <w:lang w:val="hr-HR"/>
        </w:rPr>
      </w:pPr>
      <w:r w:rsidRPr="00943974">
        <w:rPr>
          <w:rFonts w:ascii="Calibri" w:hAnsi="Calibri" w:cs="Calibri"/>
          <w:sz w:val="22"/>
          <w:szCs w:val="22"/>
          <w:lang w:val="hr-HR"/>
        </w:rPr>
        <w:t xml:space="preserve"> </w:t>
      </w:r>
      <w:r w:rsidR="00B30458" w:rsidRPr="00943974">
        <w:rPr>
          <w:rFonts w:ascii="Calibri" w:hAnsi="Calibri" w:cs="Calibri"/>
          <w:sz w:val="22"/>
          <w:szCs w:val="22"/>
          <w:lang w:val="hr-HR"/>
        </w:rPr>
        <w:tab/>
        <w:t>Trgovačko društvo kojeg je Općina osnivač ili većinski vlasnik dužno je dostaviti godišnji izvještaj o poslovanju (ostvarenje financijskog plana i izvještaj o radu) najkasnije u roku od mjesec dana od isteka roka za predaju godišnjeg financijskog izvještaja utvrđenog Zakono</w:t>
      </w:r>
      <w:r w:rsidR="00CD6082" w:rsidRPr="00943974">
        <w:rPr>
          <w:rFonts w:ascii="Calibri" w:hAnsi="Calibri" w:cs="Calibri"/>
          <w:sz w:val="22"/>
          <w:szCs w:val="22"/>
          <w:lang w:val="hr-HR"/>
        </w:rPr>
        <w:t>m o računovodstvu</w:t>
      </w:r>
      <w:r w:rsidR="00B30458" w:rsidRPr="00943974">
        <w:rPr>
          <w:rFonts w:ascii="Calibri" w:hAnsi="Calibri" w:cs="Calibri"/>
          <w:sz w:val="22"/>
          <w:szCs w:val="22"/>
          <w:lang w:val="hr-HR"/>
        </w:rPr>
        <w:t>.</w:t>
      </w:r>
    </w:p>
    <w:p w14:paraId="5CF76352" w14:textId="77777777" w:rsidR="00BA7E2F" w:rsidRPr="00943974" w:rsidRDefault="00B30458" w:rsidP="00B06F8D">
      <w:pPr>
        <w:pStyle w:val="BodyText1"/>
        <w:jc w:val="both"/>
        <w:rPr>
          <w:rFonts w:ascii="Calibri" w:hAnsi="Calibri" w:cs="Calibri"/>
          <w:sz w:val="22"/>
          <w:szCs w:val="22"/>
          <w:lang w:val="hr-HR"/>
        </w:rPr>
      </w:pPr>
      <w:r w:rsidRPr="00943974">
        <w:rPr>
          <w:rFonts w:ascii="Calibri" w:hAnsi="Calibri" w:cs="Calibri"/>
          <w:sz w:val="22"/>
          <w:szCs w:val="22"/>
          <w:lang w:val="hr-HR"/>
        </w:rPr>
        <w:tab/>
        <w:t>Izvještaj o poslovanju mora sadržavati prijedlog korištenja neutrošenih sredstava, odnosno prijedlog pokrića gubitka poslovanja.</w:t>
      </w:r>
    </w:p>
    <w:p w14:paraId="19AA1D54" w14:textId="77777777" w:rsidR="004348FE" w:rsidRPr="00943974" w:rsidRDefault="004348FE" w:rsidP="004348FE">
      <w:pPr>
        <w:pStyle w:val="BodyText1"/>
        <w:rPr>
          <w:rFonts w:ascii="Calibri" w:hAnsi="Calibri" w:cs="Calibri"/>
          <w:b/>
          <w:bCs/>
          <w:sz w:val="22"/>
          <w:szCs w:val="22"/>
          <w:lang w:val="hr-HR"/>
        </w:rPr>
      </w:pPr>
    </w:p>
    <w:p w14:paraId="2E33DF81" w14:textId="77777777" w:rsidR="004348FE" w:rsidRPr="00943974" w:rsidRDefault="004348FE" w:rsidP="004348FE">
      <w:pPr>
        <w:pStyle w:val="BodyText1"/>
        <w:rPr>
          <w:rFonts w:ascii="Calibri" w:hAnsi="Calibri" w:cs="Calibri"/>
          <w:b/>
          <w:bCs/>
          <w:sz w:val="22"/>
          <w:szCs w:val="22"/>
          <w:lang w:val="hr-HR"/>
        </w:rPr>
      </w:pPr>
    </w:p>
    <w:p w14:paraId="1712365A" w14:textId="77777777" w:rsidR="00B06F8D" w:rsidRPr="00943974" w:rsidRDefault="004348FE" w:rsidP="004348FE">
      <w:pPr>
        <w:pStyle w:val="BodyText1"/>
        <w:rPr>
          <w:rFonts w:ascii="Calibri" w:hAnsi="Calibri" w:cs="Calibri"/>
          <w:b/>
          <w:bCs/>
          <w:sz w:val="22"/>
          <w:szCs w:val="22"/>
          <w:lang w:val="hr-HR"/>
        </w:rPr>
      </w:pPr>
      <w:r w:rsidRPr="00943974">
        <w:rPr>
          <w:rFonts w:ascii="Calibri" w:hAnsi="Calibri" w:cs="Calibri"/>
          <w:b/>
          <w:bCs/>
          <w:sz w:val="22"/>
          <w:szCs w:val="22"/>
          <w:lang w:val="hr-HR"/>
        </w:rPr>
        <w:t>XIV. URAVNOTEŽENJE PRORAČUNA I PR</w:t>
      </w:r>
      <w:r w:rsidR="00B06F8D" w:rsidRPr="00943974">
        <w:rPr>
          <w:rFonts w:ascii="Calibri" w:hAnsi="Calibri" w:cs="Calibri"/>
          <w:b/>
          <w:bCs/>
          <w:sz w:val="22"/>
          <w:szCs w:val="22"/>
          <w:lang w:val="hr-HR"/>
        </w:rPr>
        <w:t>ERASPODJELA SREDSTAVA PRORAČUNA</w:t>
      </w:r>
    </w:p>
    <w:p w14:paraId="30BBD00C" w14:textId="77777777" w:rsidR="00B06F8D" w:rsidRPr="00943974" w:rsidRDefault="00B06F8D" w:rsidP="00B06F8D">
      <w:pPr>
        <w:pStyle w:val="BodyText1"/>
        <w:jc w:val="both"/>
        <w:rPr>
          <w:rFonts w:ascii="Calibri" w:hAnsi="Calibri" w:cs="Calibri"/>
          <w:b/>
          <w:bCs/>
          <w:sz w:val="22"/>
          <w:szCs w:val="22"/>
          <w:lang w:val="hr-HR"/>
        </w:rPr>
      </w:pPr>
    </w:p>
    <w:p w14:paraId="30291C6D" w14:textId="77777777" w:rsidR="00B06F8D" w:rsidRPr="00943974" w:rsidRDefault="003518AE" w:rsidP="00CB2C81">
      <w:pPr>
        <w:pStyle w:val="BodyText1"/>
        <w:jc w:val="center"/>
        <w:rPr>
          <w:rFonts w:ascii="Calibri" w:hAnsi="Calibri" w:cs="Calibri"/>
          <w:b/>
          <w:bCs/>
          <w:sz w:val="22"/>
          <w:szCs w:val="22"/>
          <w:lang w:val="hr-HR"/>
        </w:rPr>
      </w:pPr>
      <w:r w:rsidRPr="00943974">
        <w:rPr>
          <w:rFonts w:ascii="Calibri" w:hAnsi="Calibri" w:cs="Calibri"/>
          <w:b/>
          <w:bCs/>
          <w:sz w:val="22"/>
          <w:szCs w:val="22"/>
          <w:lang w:val="hr-HR"/>
        </w:rPr>
        <w:t xml:space="preserve">Članak </w:t>
      </w:r>
      <w:r w:rsidR="00714C5C" w:rsidRPr="00943974">
        <w:rPr>
          <w:rFonts w:ascii="Calibri" w:hAnsi="Calibri" w:cs="Calibri"/>
          <w:b/>
          <w:bCs/>
          <w:sz w:val="22"/>
          <w:szCs w:val="22"/>
          <w:lang w:val="hr-HR"/>
        </w:rPr>
        <w:t>3</w:t>
      </w:r>
      <w:r w:rsidR="001E4655" w:rsidRPr="00943974">
        <w:rPr>
          <w:rFonts w:ascii="Calibri" w:hAnsi="Calibri" w:cs="Calibri"/>
          <w:b/>
          <w:bCs/>
          <w:sz w:val="22"/>
          <w:szCs w:val="22"/>
          <w:lang w:val="hr-HR"/>
        </w:rPr>
        <w:t>2</w:t>
      </w:r>
      <w:r w:rsidR="00B06F8D" w:rsidRPr="00943974">
        <w:rPr>
          <w:rFonts w:ascii="Calibri" w:hAnsi="Calibri" w:cs="Calibri"/>
          <w:b/>
          <w:bCs/>
          <w:sz w:val="22"/>
          <w:szCs w:val="22"/>
          <w:lang w:val="hr-HR"/>
        </w:rPr>
        <w:t>.</w:t>
      </w:r>
    </w:p>
    <w:p w14:paraId="343440B0" w14:textId="77777777" w:rsidR="00B06F8D" w:rsidRPr="00943974" w:rsidRDefault="002B05CA" w:rsidP="00B06F8D">
      <w:pPr>
        <w:pStyle w:val="BodyText1"/>
        <w:jc w:val="both"/>
        <w:rPr>
          <w:rFonts w:ascii="Calibri" w:hAnsi="Calibri" w:cs="Calibri"/>
          <w:sz w:val="22"/>
          <w:szCs w:val="22"/>
          <w:lang w:val="hr-HR"/>
        </w:rPr>
      </w:pPr>
      <w:r w:rsidRPr="00943974">
        <w:rPr>
          <w:rFonts w:ascii="Calibri" w:hAnsi="Calibri" w:cs="Calibri"/>
          <w:sz w:val="22"/>
          <w:szCs w:val="22"/>
          <w:lang w:val="hr-HR"/>
        </w:rPr>
        <w:tab/>
      </w:r>
      <w:r w:rsidR="00B06F8D" w:rsidRPr="00943974">
        <w:rPr>
          <w:rFonts w:ascii="Calibri" w:hAnsi="Calibri" w:cs="Calibri"/>
          <w:sz w:val="22"/>
          <w:szCs w:val="22"/>
          <w:lang w:val="hr-HR"/>
        </w:rPr>
        <w:t>Ako tijekom godine dođe do povećanja rashoda ili izdataka odnosno smanje</w:t>
      </w:r>
      <w:r w:rsidR="00B76895" w:rsidRPr="00943974">
        <w:rPr>
          <w:rFonts w:ascii="Calibri" w:hAnsi="Calibri" w:cs="Calibri"/>
          <w:sz w:val="22"/>
          <w:szCs w:val="22"/>
          <w:lang w:val="hr-HR"/>
        </w:rPr>
        <w:t>nja prihoda i primitaka Općinski načelnik</w:t>
      </w:r>
      <w:r w:rsidR="00B06F8D" w:rsidRPr="00943974">
        <w:rPr>
          <w:rFonts w:ascii="Calibri" w:hAnsi="Calibri" w:cs="Calibri"/>
          <w:sz w:val="22"/>
          <w:szCs w:val="22"/>
          <w:lang w:val="hr-HR"/>
        </w:rPr>
        <w:t xml:space="preserve"> može poduzeti mjere za uravnoteženje Proračuna propisane zakonom.</w:t>
      </w:r>
    </w:p>
    <w:p w14:paraId="53A27787" w14:textId="77777777" w:rsidR="00B06F8D" w:rsidRPr="00943974" w:rsidRDefault="00B06F8D" w:rsidP="00B06F8D">
      <w:pPr>
        <w:pStyle w:val="BodyText1"/>
        <w:jc w:val="both"/>
        <w:rPr>
          <w:rFonts w:ascii="Calibri" w:hAnsi="Calibri" w:cs="Calibri"/>
          <w:sz w:val="22"/>
          <w:szCs w:val="22"/>
          <w:lang w:val="hr-HR"/>
        </w:rPr>
      </w:pPr>
      <w:r w:rsidRPr="00943974">
        <w:rPr>
          <w:rFonts w:ascii="Calibri" w:hAnsi="Calibri" w:cs="Calibri"/>
          <w:sz w:val="22"/>
          <w:szCs w:val="22"/>
          <w:lang w:val="hr-HR"/>
        </w:rPr>
        <w:tab/>
        <w:t>Ako se primjenom privremenih mjera ne uravnoteži Proračun, njegovo uravnoteženje utvrditi će Općinsko vijeće izmjenama i dopunama Proračuna.</w:t>
      </w:r>
    </w:p>
    <w:p w14:paraId="1AD05CD9" w14:textId="77777777" w:rsidR="00CB2C81" w:rsidRPr="00943974" w:rsidRDefault="00CB2C81" w:rsidP="00CB2C81">
      <w:pPr>
        <w:pStyle w:val="BodyText1"/>
        <w:keepNext/>
        <w:jc w:val="center"/>
        <w:rPr>
          <w:rFonts w:ascii="Calibri" w:hAnsi="Calibri" w:cs="Calibri"/>
          <w:sz w:val="22"/>
          <w:szCs w:val="22"/>
          <w:lang w:val="hr-HR"/>
        </w:rPr>
      </w:pPr>
    </w:p>
    <w:p w14:paraId="4686AC66" w14:textId="77777777" w:rsidR="004348FE" w:rsidRPr="00943974" w:rsidRDefault="004348FE" w:rsidP="00CB2C81">
      <w:pPr>
        <w:pStyle w:val="BodyText1"/>
        <w:keepNext/>
        <w:jc w:val="center"/>
        <w:rPr>
          <w:rFonts w:ascii="Calibri" w:hAnsi="Calibri" w:cs="Calibri"/>
          <w:sz w:val="22"/>
          <w:szCs w:val="22"/>
          <w:lang w:val="hr-HR"/>
        </w:rPr>
      </w:pPr>
    </w:p>
    <w:p w14:paraId="3790AE68" w14:textId="77777777" w:rsidR="00B06F8D" w:rsidRPr="00943974" w:rsidRDefault="00B06F8D" w:rsidP="00CB2C81">
      <w:pPr>
        <w:pStyle w:val="BodyText1"/>
        <w:keepNext/>
        <w:jc w:val="center"/>
        <w:rPr>
          <w:rFonts w:ascii="Calibri" w:hAnsi="Calibri" w:cs="Calibri"/>
          <w:sz w:val="22"/>
          <w:szCs w:val="22"/>
          <w:lang w:val="hr-HR"/>
        </w:rPr>
      </w:pPr>
      <w:r w:rsidRPr="00943974">
        <w:rPr>
          <w:rFonts w:ascii="Calibri" w:hAnsi="Calibri" w:cs="Calibri"/>
          <w:b/>
          <w:bCs/>
          <w:sz w:val="22"/>
          <w:szCs w:val="22"/>
          <w:lang w:val="hr-HR"/>
        </w:rPr>
        <w:t xml:space="preserve">Članak </w:t>
      </w:r>
      <w:r w:rsidR="00140F15" w:rsidRPr="00943974">
        <w:rPr>
          <w:rFonts w:ascii="Calibri" w:hAnsi="Calibri" w:cs="Calibri"/>
          <w:b/>
          <w:bCs/>
          <w:sz w:val="22"/>
          <w:szCs w:val="22"/>
          <w:lang w:val="hr-HR"/>
        </w:rPr>
        <w:t>3</w:t>
      </w:r>
      <w:r w:rsidR="001E4655" w:rsidRPr="00943974">
        <w:rPr>
          <w:rFonts w:ascii="Calibri" w:hAnsi="Calibri" w:cs="Calibri"/>
          <w:b/>
          <w:bCs/>
          <w:sz w:val="22"/>
          <w:szCs w:val="22"/>
          <w:lang w:val="hr-HR"/>
        </w:rPr>
        <w:t>3</w:t>
      </w:r>
      <w:r w:rsidRPr="00943974">
        <w:rPr>
          <w:rFonts w:ascii="Calibri" w:hAnsi="Calibri" w:cs="Calibri"/>
          <w:sz w:val="22"/>
          <w:szCs w:val="22"/>
          <w:lang w:val="hr-HR"/>
        </w:rPr>
        <w:t>.</w:t>
      </w:r>
    </w:p>
    <w:p w14:paraId="447F8E18" w14:textId="77777777" w:rsidR="00B06F8D" w:rsidRPr="00943974" w:rsidRDefault="00B76895" w:rsidP="00B06F8D">
      <w:pPr>
        <w:pStyle w:val="BodyText1"/>
        <w:jc w:val="both"/>
        <w:rPr>
          <w:rFonts w:ascii="Calibri" w:hAnsi="Calibri" w:cs="Calibri"/>
          <w:sz w:val="22"/>
          <w:szCs w:val="22"/>
          <w:lang w:val="hr-HR"/>
        </w:rPr>
      </w:pPr>
      <w:r w:rsidRPr="00943974">
        <w:rPr>
          <w:rFonts w:ascii="Calibri" w:hAnsi="Calibri" w:cs="Calibri"/>
          <w:sz w:val="22"/>
          <w:szCs w:val="22"/>
          <w:lang w:val="hr-HR"/>
        </w:rPr>
        <w:tab/>
        <w:t>Općinski načelnik</w:t>
      </w:r>
      <w:r w:rsidR="00B06F8D" w:rsidRPr="00943974">
        <w:rPr>
          <w:rFonts w:ascii="Calibri" w:hAnsi="Calibri" w:cs="Calibri"/>
          <w:sz w:val="22"/>
          <w:szCs w:val="22"/>
          <w:lang w:val="hr-HR"/>
        </w:rPr>
        <w:t xml:space="preserve"> može odobriti preraspodjelu sredstava unutar pojedinih razdjela i između pojedinih razdjela, s tim da umanjenje pojedine pozicije ne može biti veće od 5% sredstava utvrđenih na poziciji koja se umanjuje.</w:t>
      </w:r>
    </w:p>
    <w:p w14:paraId="6C7AFF0A" w14:textId="77777777" w:rsidR="00B06F8D" w:rsidRPr="00943974" w:rsidRDefault="00B06F8D" w:rsidP="00B06F8D">
      <w:pPr>
        <w:pStyle w:val="BodyText1"/>
        <w:jc w:val="both"/>
        <w:rPr>
          <w:rFonts w:ascii="Calibri" w:hAnsi="Calibri" w:cs="Calibri"/>
          <w:sz w:val="22"/>
          <w:szCs w:val="22"/>
          <w:lang w:val="hr-HR"/>
        </w:rPr>
      </w:pPr>
      <w:r w:rsidRPr="00943974">
        <w:rPr>
          <w:rFonts w:ascii="Calibri" w:hAnsi="Calibri" w:cs="Calibri"/>
          <w:sz w:val="22"/>
          <w:szCs w:val="22"/>
          <w:lang w:val="hr-HR"/>
        </w:rPr>
        <w:tab/>
        <w:t>O iz</w:t>
      </w:r>
      <w:r w:rsidR="00B76895" w:rsidRPr="00943974">
        <w:rPr>
          <w:rFonts w:ascii="Calibri" w:hAnsi="Calibri" w:cs="Calibri"/>
          <w:sz w:val="22"/>
          <w:szCs w:val="22"/>
          <w:lang w:val="hr-HR"/>
        </w:rPr>
        <w:t>vršenim preraspodjelama Općinski načelnik</w:t>
      </w:r>
      <w:r w:rsidRPr="00943974">
        <w:rPr>
          <w:rFonts w:ascii="Calibri" w:hAnsi="Calibri" w:cs="Calibri"/>
          <w:sz w:val="22"/>
          <w:szCs w:val="22"/>
          <w:lang w:val="hr-HR"/>
        </w:rPr>
        <w:t xml:space="preserve"> je duž</w:t>
      </w:r>
      <w:r w:rsidR="00FB6EF8" w:rsidRPr="00943974">
        <w:rPr>
          <w:rFonts w:ascii="Calibri" w:hAnsi="Calibri" w:cs="Calibri"/>
          <w:sz w:val="22"/>
          <w:szCs w:val="22"/>
          <w:lang w:val="hr-HR"/>
        </w:rPr>
        <w:t>an</w:t>
      </w:r>
      <w:r w:rsidRPr="00943974">
        <w:rPr>
          <w:rFonts w:ascii="Calibri" w:hAnsi="Calibri" w:cs="Calibri"/>
          <w:sz w:val="22"/>
          <w:szCs w:val="22"/>
          <w:lang w:val="hr-HR"/>
        </w:rPr>
        <w:t xml:space="preserve"> polugodišnje izv</w:t>
      </w:r>
      <w:r w:rsidR="00714C5C" w:rsidRPr="00943974">
        <w:rPr>
          <w:rFonts w:ascii="Calibri" w:hAnsi="Calibri" w:cs="Calibri"/>
          <w:sz w:val="22"/>
          <w:szCs w:val="22"/>
          <w:lang w:val="hr-HR"/>
        </w:rPr>
        <w:t>i</w:t>
      </w:r>
      <w:r w:rsidRPr="00943974">
        <w:rPr>
          <w:rFonts w:ascii="Calibri" w:hAnsi="Calibri" w:cs="Calibri"/>
          <w:sz w:val="22"/>
          <w:szCs w:val="22"/>
          <w:lang w:val="hr-HR"/>
        </w:rPr>
        <w:t>jestiti Općinsko vijeće.</w:t>
      </w:r>
    </w:p>
    <w:p w14:paraId="4597180C" w14:textId="77777777" w:rsidR="00B06F8D" w:rsidRPr="00943974" w:rsidRDefault="00B06F8D" w:rsidP="00B06F8D">
      <w:pPr>
        <w:pStyle w:val="BodyText1"/>
        <w:jc w:val="both"/>
        <w:rPr>
          <w:rFonts w:ascii="Calibri" w:hAnsi="Calibri" w:cs="Calibri"/>
          <w:sz w:val="22"/>
          <w:szCs w:val="22"/>
          <w:lang w:val="hr-HR"/>
        </w:rPr>
      </w:pPr>
    </w:p>
    <w:p w14:paraId="5082501C" w14:textId="77777777" w:rsidR="00B06F8D" w:rsidRPr="00943974" w:rsidRDefault="00735D77" w:rsidP="00CB2C81">
      <w:pPr>
        <w:pStyle w:val="BodyText1"/>
        <w:jc w:val="center"/>
        <w:rPr>
          <w:rFonts w:ascii="Calibri" w:hAnsi="Calibri" w:cs="Calibri"/>
          <w:b/>
          <w:bCs/>
          <w:sz w:val="22"/>
          <w:szCs w:val="22"/>
          <w:lang w:val="hr-HR"/>
        </w:rPr>
      </w:pPr>
      <w:r w:rsidRPr="00943974">
        <w:rPr>
          <w:rFonts w:ascii="Calibri" w:hAnsi="Calibri" w:cs="Calibri"/>
          <w:b/>
          <w:bCs/>
          <w:sz w:val="22"/>
          <w:szCs w:val="22"/>
          <w:lang w:val="hr-HR"/>
        </w:rPr>
        <w:t xml:space="preserve">Članak </w:t>
      </w:r>
      <w:r w:rsidR="001E4655" w:rsidRPr="00943974">
        <w:rPr>
          <w:rFonts w:ascii="Calibri" w:hAnsi="Calibri" w:cs="Calibri"/>
          <w:b/>
          <w:bCs/>
          <w:sz w:val="22"/>
          <w:szCs w:val="22"/>
          <w:lang w:val="hr-HR"/>
        </w:rPr>
        <w:t>34</w:t>
      </w:r>
      <w:r w:rsidR="00B06F8D" w:rsidRPr="00943974">
        <w:rPr>
          <w:rFonts w:ascii="Calibri" w:hAnsi="Calibri" w:cs="Calibri"/>
          <w:b/>
          <w:bCs/>
          <w:sz w:val="22"/>
          <w:szCs w:val="22"/>
          <w:lang w:val="hr-HR"/>
        </w:rPr>
        <w:t>.</w:t>
      </w:r>
    </w:p>
    <w:p w14:paraId="32483483" w14:textId="5EF70AC7" w:rsidR="00B06F8D" w:rsidRPr="00943974" w:rsidRDefault="00B06F8D" w:rsidP="00B06F8D">
      <w:pPr>
        <w:pStyle w:val="BodyText1"/>
        <w:jc w:val="both"/>
        <w:rPr>
          <w:rFonts w:ascii="Calibri" w:hAnsi="Calibri" w:cs="Calibri"/>
          <w:sz w:val="22"/>
          <w:szCs w:val="22"/>
          <w:lang w:val="hr-HR"/>
        </w:rPr>
      </w:pPr>
      <w:r w:rsidRPr="00943974">
        <w:rPr>
          <w:rFonts w:ascii="Calibri" w:hAnsi="Calibri" w:cs="Calibri"/>
          <w:sz w:val="22"/>
          <w:szCs w:val="22"/>
          <w:lang w:val="hr-HR"/>
        </w:rPr>
        <w:tab/>
        <w:t>Proračun se izvršava od</w:t>
      </w:r>
      <w:r w:rsidR="00F57164" w:rsidRPr="00943974">
        <w:rPr>
          <w:rFonts w:ascii="Calibri" w:hAnsi="Calibri" w:cs="Calibri"/>
          <w:sz w:val="22"/>
          <w:szCs w:val="22"/>
          <w:lang w:val="hr-HR"/>
        </w:rPr>
        <w:t xml:space="preserve"> </w:t>
      </w:r>
      <w:r w:rsidR="00506253" w:rsidRPr="00943974">
        <w:rPr>
          <w:rFonts w:ascii="Calibri" w:hAnsi="Calibri" w:cs="Calibri"/>
          <w:sz w:val="22"/>
          <w:szCs w:val="22"/>
          <w:lang w:val="hr-HR"/>
        </w:rPr>
        <w:t xml:space="preserve">1. siječnja do 31. prosinca </w:t>
      </w:r>
      <w:r w:rsidR="0047187A">
        <w:rPr>
          <w:rFonts w:ascii="Calibri" w:hAnsi="Calibri" w:cs="Calibri"/>
          <w:sz w:val="22"/>
          <w:szCs w:val="22"/>
          <w:lang w:val="hr-HR"/>
        </w:rPr>
        <w:t>2026</w:t>
      </w:r>
      <w:r w:rsidR="00316739" w:rsidRPr="00943974">
        <w:rPr>
          <w:rFonts w:ascii="Calibri" w:hAnsi="Calibri" w:cs="Calibri"/>
          <w:sz w:val="22"/>
          <w:szCs w:val="22"/>
          <w:lang w:val="hr-HR"/>
        </w:rPr>
        <w:t>.</w:t>
      </w:r>
      <w:r w:rsidR="00F57164" w:rsidRPr="00943974">
        <w:rPr>
          <w:rFonts w:ascii="Calibri" w:hAnsi="Calibri" w:cs="Calibri"/>
          <w:sz w:val="22"/>
          <w:szCs w:val="22"/>
          <w:lang w:val="hr-HR"/>
        </w:rPr>
        <w:t xml:space="preserve"> </w:t>
      </w:r>
      <w:r w:rsidRPr="00943974">
        <w:rPr>
          <w:rFonts w:ascii="Calibri" w:hAnsi="Calibri" w:cs="Calibri"/>
          <w:sz w:val="22"/>
          <w:szCs w:val="22"/>
          <w:lang w:val="hr-HR"/>
        </w:rPr>
        <w:t>godine.</w:t>
      </w:r>
    </w:p>
    <w:p w14:paraId="1713667A" w14:textId="3C66E6FE" w:rsidR="00B06F8D" w:rsidRPr="00943974" w:rsidRDefault="00B06F8D" w:rsidP="00B06F8D">
      <w:pPr>
        <w:pStyle w:val="BodyText1"/>
        <w:jc w:val="both"/>
        <w:rPr>
          <w:rFonts w:ascii="Calibri" w:hAnsi="Calibri" w:cs="Calibri"/>
          <w:sz w:val="22"/>
          <w:szCs w:val="22"/>
          <w:lang w:val="hr-HR"/>
        </w:rPr>
      </w:pPr>
      <w:r w:rsidRPr="00943974">
        <w:rPr>
          <w:rFonts w:ascii="Calibri" w:hAnsi="Calibri" w:cs="Calibri"/>
          <w:sz w:val="22"/>
          <w:szCs w:val="22"/>
          <w:lang w:val="hr-HR"/>
        </w:rPr>
        <w:tab/>
        <w:t>Samo naplaćeni prihodi u kalendarskoj godini priznaj</w:t>
      </w:r>
      <w:r w:rsidR="00F57164" w:rsidRPr="00943974">
        <w:rPr>
          <w:rFonts w:ascii="Calibri" w:hAnsi="Calibri" w:cs="Calibri"/>
          <w:sz w:val="22"/>
          <w:szCs w:val="22"/>
          <w:lang w:val="hr-HR"/>
        </w:rPr>
        <w:t>u</w:t>
      </w:r>
      <w:r w:rsidR="00714C5C" w:rsidRPr="00943974">
        <w:rPr>
          <w:rFonts w:ascii="Calibri" w:hAnsi="Calibri" w:cs="Calibri"/>
          <w:sz w:val="22"/>
          <w:szCs w:val="22"/>
          <w:lang w:val="hr-HR"/>
        </w:rPr>
        <w:t xml:space="preserve"> se kao prihod Proračuna za </w:t>
      </w:r>
      <w:r w:rsidR="0047187A">
        <w:rPr>
          <w:rFonts w:ascii="Calibri" w:hAnsi="Calibri" w:cs="Calibri"/>
          <w:sz w:val="22"/>
          <w:szCs w:val="22"/>
          <w:lang w:val="hr-HR"/>
        </w:rPr>
        <w:t>2026</w:t>
      </w:r>
      <w:r w:rsidR="00316739" w:rsidRPr="00943974">
        <w:rPr>
          <w:rFonts w:ascii="Calibri" w:hAnsi="Calibri" w:cs="Calibri"/>
          <w:sz w:val="22"/>
          <w:szCs w:val="22"/>
          <w:lang w:val="hr-HR"/>
        </w:rPr>
        <w:t>.</w:t>
      </w:r>
      <w:r w:rsidRPr="00943974">
        <w:rPr>
          <w:rFonts w:ascii="Calibri" w:hAnsi="Calibri" w:cs="Calibri"/>
          <w:sz w:val="22"/>
          <w:szCs w:val="22"/>
          <w:lang w:val="hr-HR"/>
        </w:rPr>
        <w:t xml:space="preserve"> godinu.</w:t>
      </w:r>
    </w:p>
    <w:p w14:paraId="5E4F047A" w14:textId="75BB5817" w:rsidR="00B06F8D" w:rsidRPr="00943974" w:rsidRDefault="00B06F8D" w:rsidP="00B06F8D">
      <w:pPr>
        <w:pStyle w:val="BodyText1"/>
        <w:jc w:val="both"/>
        <w:rPr>
          <w:rFonts w:ascii="Calibri" w:hAnsi="Calibri" w:cs="Calibri"/>
          <w:sz w:val="22"/>
          <w:szCs w:val="22"/>
          <w:lang w:val="hr-HR"/>
        </w:rPr>
      </w:pPr>
      <w:r w:rsidRPr="00943974">
        <w:rPr>
          <w:rFonts w:ascii="Calibri" w:hAnsi="Calibri" w:cs="Calibri"/>
          <w:sz w:val="22"/>
          <w:szCs w:val="22"/>
          <w:lang w:val="hr-HR"/>
        </w:rPr>
        <w:tab/>
        <w:t xml:space="preserve">O namjeni viška prihoda </w:t>
      </w:r>
      <w:r w:rsidR="00B30458" w:rsidRPr="00943974">
        <w:rPr>
          <w:rFonts w:ascii="Calibri" w:hAnsi="Calibri" w:cs="Calibri"/>
          <w:sz w:val="22"/>
          <w:szCs w:val="22"/>
          <w:lang w:val="hr-HR"/>
        </w:rPr>
        <w:t xml:space="preserve">odnosno o pokriću manjka </w:t>
      </w:r>
      <w:r w:rsidRPr="00943974">
        <w:rPr>
          <w:rFonts w:ascii="Calibri" w:hAnsi="Calibri" w:cs="Calibri"/>
          <w:sz w:val="22"/>
          <w:szCs w:val="22"/>
          <w:lang w:val="hr-HR"/>
        </w:rPr>
        <w:t>iz prethodne godine odlučuje Općinsko vijeće prilikom donošenja god</w:t>
      </w:r>
      <w:r w:rsidR="00986219" w:rsidRPr="00943974">
        <w:rPr>
          <w:rFonts w:ascii="Calibri" w:hAnsi="Calibri" w:cs="Calibri"/>
          <w:sz w:val="22"/>
          <w:szCs w:val="22"/>
          <w:lang w:val="hr-HR"/>
        </w:rPr>
        <w:t>i</w:t>
      </w:r>
      <w:r w:rsidR="00714C5C" w:rsidRPr="00943974">
        <w:rPr>
          <w:rFonts w:ascii="Calibri" w:hAnsi="Calibri" w:cs="Calibri"/>
          <w:sz w:val="22"/>
          <w:szCs w:val="22"/>
          <w:lang w:val="hr-HR"/>
        </w:rPr>
        <w:t xml:space="preserve">šnjeg obračuna Proračuna za </w:t>
      </w:r>
      <w:r w:rsidR="00414B1B" w:rsidRPr="00943974">
        <w:rPr>
          <w:rFonts w:ascii="Calibri" w:hAnsi="Calibri" w:cs="Calibri"/>
          <w:sz w:val="22"/>
          <w:szCs w:val="22"/>
          <w:lang w:val="hr-HR"/>
        </w:rPr>
        <w:t>20</w:t>
      </w:r>
      <w:r w:rsidR="00F73BA4">
        <w:rPr>
          <w:rFonts w:ascii="Calibri" w:hAnsi="Calibri" w:cs="Calibri"/>
          <w:sz w:val="22"/>
          <w:szCs w:val="22"/>
          <w:lang w:val="hr-HR"/>
        </w:rPr>
        <w:t>2</w:t>
      </w:r>
      <w:r w:rsidR="00290273">
        <w:rPr>
          <w:rFonts w:ascii="Calibri" w:hAnsi="Calibri" w:cs="Calibri"/>
          <w:sz w:val="22"/>
          <w:szCs w:val="22"/>
          <w:lang w:val="hr-HR"/>
        </w:rPr>
        <w:t>5</w:t>
      </w:r>
      <w:r w:rsidRPr="00943974">
        <w:rPr>
          <w:rFonts w:ascii="Calibri" w:hAnsi="Calibri" w:cs="Calibri"/>
          <w:sz w:val="22"/>
          <w:szCs w:val="22"/>
          <w:lang w:val="hr-HR"/>
        </w:rPr>
        <w:t>.</w:t>
      </w:r>
      <w:r w:rsidR="00316739" w:rsidRPr="00943974">
        <w:rPr>
          <w:rFonts w:ascii="Calibri" w:hAnsi="Calibri" w:cs="Calibri"/>
          <w:sz w:val="22"/>
          <w:szCs w:val="22"/>
          <w:lang w:val="hr-HR"/>
        </w:rPr>
        <w:t xml:space="preserve"> </w:t>
      </w:r>
      <w:r w:rsidRPr="00943974">
        <w:rPr>
          <w:rFonts w:ascii="Calibri" w:hAnsi="Calibri" w:cs="Calibri"/>
          <w:sz w:val="22"/>
          <w:szCs w:val="22"/>
          <w:lang w:val="hr-HR"/>
        </w:rPr>
        <w:t>godinu.</w:t>
      </w:r>
    </w:p>
    <w:p w14:paraId="186B91F7" w14:textId="77777777" w:rsidR="00B06F8D" w:rsidRPr="00943974" w:rsidRDefault="00B06F8D" w:rsidP="00B06F8D">
      <w:pPr>
        <w:pStyle w:val="BodyText1"/>
        <w:jc w:val="both"/>
        <w:rPr>
          <w:rFonts w:ascii="Calibri" w:hAnsi="Calibri" w:cs="Calibri"/>
          <w:sz w:val="22"/>
          <w:szCs w:val="22"/>
          <w:lang w:val="hr-HR"/>
        </w:rPr>
      </w:pPr>
    </w:p>
    <w:p w14:paraId="71CB7BCE" w14:textId="77777777" w:rsidR="000B035C" w:rsidRPr="00943974" w:rsidRDefault="000B035C" w:rsidP="00CB2C81">
      <w:pPr>
        <w:pStyle w:val="BodyText1"/>
        <w:jc w:val="center"/>
        <w:rPr>
          <w:rFonts w:ascii="Calibri" w:hAnsi="Calibri" w:cs="Calibri"/>
          <w:b/>
          <w:bCs/>
          <w:sz w:val="22"/>
          <w:szCs w:val="22"/>
          <w:lang w:val="hr-HR"/>
        </w:rPr>
      </w:pPr>
    </w:p>
    <w:p w14:paraId="26598E31" w14:textId="77777777" w:rsidR="00B06F8D" w:rsidRPr="00943974" w:rsidRDefault="00B06F8D" w:rsidP="008D633D">
      <w:pPr>
        <w:pStyle w:val="BodyText1"/>
        <w:rPr>
          <w:rFonts w:ascii="Calibri" w:hAnsi="Calibri" w:cs="Calibri"/>
          <w:b/>
          <w:bCs/>
          <w:sz w:val="22"/>
          <w:szCs w:val="22"/>
          <w:lang w:val="hr-HR"/>
        </w:rPr>
      </w:pPr>
      <w:r w:rsidRPr="00943974">
        <w:rPr>
          <w:rFonts w:ascii="Calibri" w:hAnsi="Calibri" w:cs="Calibri"/>
          <w:b/>
          <w:bCs/>
          <w:sz w:val="22"/>
          <w:szCs w:val="22"/>
          <w:lang w:val="hr-HR"/>
        </w:rPr>
        <w:t>XV. ZAVRŠNE ODREDBE</w:t>
      </w:r>
    </w:p>
    <w:p w14:paraId="54B0A71F" w14:textId="77777777" w:rsidR="00B06F8D" w:rsidRPr="00943974" w:rsidRDefault="00B06F8D" w:rsidP="00B06F8D">
      <w:pPr>
        <w:pStyle w:val="BodyText1"/>
        <w:jc w:val="both"/>
        <w:rPr>
          <w:rFonts w:ascii="Calibri" w:hAnsi="Calibri" w:cs="Calibri"/>
          <w:b/>
          <w:bCs/>
          <w:sz w:val="22"/>
          <w:szCs w:val="22"/>
          <w:lang w:val="hr-HR"/>
        </w:rPr>
      </w:pPr>
    </w:p>
    <w:p w14:paraId="18082861" w14:textId="77777777" w:rsidR="00B06F8D" w:rsidRPr="00943974" w:rsidRDefault="004D2041" w:rsidP="00B06F8D">
      <w:pPr>
        <w:pStyle w:val="BodyText1"/>
        <w:jc w:val="center"/>
        <w:rPr>
          <w:rFonts w:ascii="Calibri" w:hAnsi="Calibri" w:cs="Calibri"/>
          <w:b/>
          <w:bCs/>
          <w:sz w:val="22"/>
          <w:szCs w:val="22"/>
          <w:lang w:val="hr-HR"/>
        </w:rPr>
      </w:pPr>
      <w:r w:rsidRPr="00943974">
        <w:rPr>
          <w:rFonts w:ascii="Calibri" w:hAnsi="Calibri" w:cs="Calibri"/>
          <w:b/>
          <w:bCs/>
          <w:sz w:val="22"/>
          <w:szCs w:val="22"/>
          <w:lang w:val="hr-HR"/>
        </w:rPr>
        <w:t>Članak 3</w:t>
      </w:r>
      <w:r w:rsidR="001E4655" w:rsidRPr="00943974">
        <w:rPr>
          <w:rFonts w:ascii="Calibri" w:hAnsi="Calibri" w:cs="Calibri"/>
          <w:b/>
          <w:bCs/>
          <w:sz w:val="22"/>
          <w:szCs w:val="22"/>
          <w:lang w:val="hr-HR"/>
        </w:rPr>
        <w:t>5</w:t>
      </w:r>
      <w:r w:rsidR="00B06F8D" w:rsidRPr="00943974">
        <w:rPr>
          <w:rFonts w:ascii="Calibri" w:hAnsi="Calibri" w:cs="Calibri"/>
          <w:b/>
          <w:bCs/>
          <w:sz w:val="22"/>
          <w:szCs w:val="22"/>
          <w:lang w:val="hr-HR"/>
        </w:rPr>
        <w:t>.</w:t>
      </w:r>
    </w:p>
    <w:p w14:paraId="0C01DC18" w14:textId="07AE7BB0" w:rsidR="00B06F8D" w:rsidRPr="00943974" w:rsidRDefault="00B06F8D" w:rsidP="00B06F8D">
      <w:pPr>
        <w:pStyle w:val="BodyText1"/>
        <w:jc w:val="both"/>
        <w:rPr>
          <w:rFonts w:ascii="Calibri" w:hAnsi="Calibri" w:cs="Calibri"/>
          <w:sz w:val="22"/>
          <w:szCs w:val="22"/>
          <w:lang w:val="hr-HR"/>
        </w:rPr>
      </w:pPr>
      <w:r w:rsidRPr="00943974">
        <w:rPr>
          <w:rFonts w:ascii="Calibri" w:hAnsi="Calibri" w:cs="Calibri"/>
          <w:sz w:val="22"/>
          <w:szCs w:val="22"/>
          <w:lang w:val="hr-HR"/>
        </w:rPr>
        <w:tab/>
        <w:t>Ova Odlu</w:t>
      </w:r>
      <w:r w:rsidR="00AC0807" w:rsidRPr="00943974">
        <w:rPr>
          <w:rFonts w:ascii="Calibri" w:hAnsi="Calibri" w:cs="Calibri"/>
          <w:sz w:val="22"/>
          <w:szCs w:val="22"/>
          <w:lang w:val="hr-HR"/>
        </w:rPr>
        <w:t xml:space="preserve">ka stupa na snagu </w:t>
      </w:r>
      <w:r w:rsidR="006A7C3E" w:rsidRPr="00943974">
        <w:rPr>
          <w:rFonts w:ascii="Calibri" w:hAnsi="Calibri" w:cs="Calibri"/>
          <w:sz w:val="22"/>
          <w:szCs w:val="22"/>
          <w:lang w:val="hr-HR"/>
        </w:rPr>
        <w:t>8 dana od dana</w:t>
      </w:r>
      <w:r w:rsidR="000071CA" w:rsidRPr="00943974">
        <w:rPr>
          <w:rFonts w:ascii="Calibri" w:hAnsi="Calibri" w:cs="Calibri"/>
          <w:sz w:val="22"/>
          <w:szCs w:val="22"/>
          <w:lang w:val="hr-HR"/>
        </w:rPr>
        <w:t xml:space="preserve"> </w:t>
      </w:r>
      <w:r w:rsidR="004B5B72" w:rsidRPr="00943974">
        <w:rPr>
          <w:rFonts w:ascii="Calibri" w:hAnsi="Calibri" w:cs="Calibri"/>
          <w:sz w:val="22"/>
          <w:szCs w:val="22"/>
          <w:lang w:val="hr-HR"/>
        </w:rPr>
        <w:t>objave u Službenim novina</w:t>
      </w:r>
      <w:r w:rsidR="008D633D" w:rsidRPr="00943974">
        <w:rPr>
          <w:rFonts w:ascii="Calibri" w:hAnsi="Calibri" w:cs="Calibri"/>
          <w:sz w:val="22"/>
          <w:szCs w:val="22"/>
          <w:lang w:val="hr-HR"/>
        </w:rPr>
        <w:t xml:space="preserve">ma </w:t>
      </w:r>
      <w:r w:rsidR="00706505">
        <w:rPr>
          <w:rFonts w:ascii="Calibri" w:hAnsi="Calibri" w:cs="Calibri"/>
          <w:sz w:val="22"/>
          <w:szCs w:val="22"/>
          <w:lang w:val="hr-HR"/>
        </w:rPr>
        <w:t>Općine Čavle</w:t>
      </w:r>
      <w:r w:rsidR="00162F89" w:rsidRPr="00943974">
        <w:rPr>
          <w:rFonts w:ascii="Calibri" w:hAnsi="Calibri" w:cs="Calibri"/>
          <w:sz w:val="22"/>
          <w:szCs w:val="22"/>
          <w:lang w:val="hr-HR"/>
        </w:rPr>
        <w:t>,</w:t>
      </w:r>
      <w:r w:rsidR="00B30458" w:rsidRPr="00943974">
        <w:rPr>
          <w:rFonts w:ascii="Calibri" w:hAnsi="Calibri" w:cs="Calibri"/>
          <w:sz w:val="22"/>
          <w:szCs w:val="22"/>
          <w:lang w:val="hr-HR"/>
        </w:rPr>
        <w:t xml:space="preserve"> a primjenjuje se od 1. siječnja </w:t>
      </w:r>
      <w:r w:rsidR="0047187A">
        <w:rPr>
          <w:rFonts w:ascii="Calibri" w:hAnsi="Calibri" w:cs="Calibri"/>
          <w:sz w:val="22"/>
          <w:szCs w:val="22"/>
          <w:lang w:val="hr-HR"/>
        </w:rPr>
        <w:t>2026</w:t>
      </w:r>
      <w:r w:rsidR="004B5B72" w:rsidRPr="00943974">
        <w:rPr>
          <w:rFonts w:ascii="Calibri" w:hAnsi="Calibri" w:cs="Calibri"/>
          <w:sz w:val="22"/>
          <w:szCs w:val="22"/>
          <w:lang w:val="hr-HR"/>
        </w:rPr>
        <w:t>.</w:t>
      </w:r>
      <w:r w:rsidR="008D633D" w:rsidRPr="00943974">
        <w:rPr>
          <w:rFonts w:ascii="Calibri" w:hAnsi="Calibri" w:cs="Calibri"/>
          <w:sz w:val="22"/>
          <w:szCs w:val="22"/>
          <w:lang w:val="hr-HR"/>
        </w:rPr>
        <w:t xml:space="preserve"> godine</w:t>
      </w:r>
    </w:p>
    <w:p w14:paraId="3E6549CE" w14:textId="77777777" w:rsidR="00B06F8D" w:rsidRPr="00943974" w:rsidRDefault="00B06F8D" w:rsidP="00B06F8D">
      <w:pPr>
        <w:pStyle w:val="BodyText1"/>
        <w:jc w:val="center"/>
        <w:rPr>
          <w:rFonts w:ascii="Calibri" w:hAnsi="Calibri" w:cs="Calibri"/>
          <w:sz w:val="22"/>
          <w:szCs w:val="22"/>
          <w:lang w:val="hr-HR"/>
        </w:rPr>
      </w:pPr>
    </w:p>
    <w:p w14:paraId="2F79013C" w14:textId="77777777" w:rsidR="008D633D" w:rsidRPr="00943974" w:rsidRDefault="008D633D" w:rsidP="008D633D">
      <w:pPr>
        <w:ind w:left="3540"/>
        <w:jc w:val="center"/>
        <w:rPr>
          <w:rFonts w:ascii="Calibri" w:eastAsia="Calibri" w:hAnsi="Calibri" w:cs="Calibri"/>
          <w:noProof w:val="0"/>
          <w:sz w:val="22"/>
          <w:szCs w:val="22"/>
          <w:lang w:eastAsia="en-US"/>
        </w:rPr>
      </w:pPr>
      <w:r w:rsidRPr="00943974">
        <w:rPr>
          <w:rFonts w:ascii="Calibri" w:eastAsia="Calibri" w:hAnsi="Calibri" w:cs="Calibri"/>
          <w:noProof w:val="0"/>
          <w:sz w:val="22"/>
          <w:szCs w:val="22"/>
          <w:lang w:eastAsia="en-US"/>
        </w:rPr>
        <w:t>OPĆINSKO VIJEĆE OPĆINE ČAVLE</w:t>
      </w:r>
    </w:p>
    <w:p w14:paraId="50311E4E" w14:textId="77777777" w:rsidR="008D633D" w:rsidRPr="00943974" w:rsidRDefault="008D633D" w:rsidP="008D633D">
      <w:pPr>
        <w:ind w:left="3540"/>
        <w:jc w:val="center"/>
        <w:rPr>
          <w:rFonts w:ascii="Calibri" w:eastAsia="Calibri" w:hAnsi="Calibri" w:cs="Calibri"/>
          <w:noProof w:val="0"/>
          <w:sz w:val="22"/>
          <w:szCs w:val="22"/>
          <w:lang w:eastAsia="en-US"/>
        </w:rPr>
      </w:pPr>
    </w:p>
    <w:p w14:paraId="0764896E" w14:textId="77777777" w:rsidR="008D633D" w:rsidRPr="00943974" w:rsidRDefault="008D633D" w:rsidP="008D633D">
      <w:pPr>
        <w:ind w:left="3540"/>
        <w:jc w:val="center"/>
        <w:rPr>
          <w:rFonts w:ascii="Calibri" w:eastAsia="Calibri" w:hAnsi="Calibri" w:cs="Calibri"/>
          <w:noProof w:val="0"/>
          <w:sz w:val="22"/>
          <w:szCs w:val="22"/>
          <w:lang w:eastAsia="en-US"/>
        </w:rPr>
      </w:pPr>
      <w:r w:rsidRPr="00943974">
        <w:rPr>
          <w:rFonts w:ascii="Calibri" w:eastAsia="Calibri" w:hAnsi="Calibri" w:cs="Calibri"/>
          <w:noProof w:val="0"/>
          <w:sz w:val="22"/>
          <w:szCs w:val="22"/>
          <w:lang w:eastAsia="en-US"/>
        </w:rPr>
        <w:t>Predsjednik</w:t>
      </w:r>
    </w:p>
    <w:p w14:paraId="36F8F470" w14:textId="77777777" w:rsidR="008D633D" w:rsidRPr="00943974" w:rsidRDefault="008D633D" w:rsidP="008D633D">
      <w:pPr>
        <w:ind w:left="3540"/>
        <w:jc w:val="center"/>
        <w:rPr>
          <w:rFonts w:ascii="Calibri" w:eastAsia="Calibri" w:hAnsi="Calibri" w:cs="Calibri"/>
          <w:noProof w:val="0"/>
          <w:sz w:val="22"/>
          <w:szCs w:val="22"/>
          <w:lang w:eastAsia="en-US"/>
        </w:rPr>
      </w:pPr>
      <w:r w:rsidRPr="00943974">
        <w:rPr>
          <w:rFonts w:ascii="Calibri" w:eastAsia="Calibri" w:hAnsi="Calibri" w:cs="Calibri"/>
          <w:noProof w:val="0"/>
          <w:sz w:val="22"/>
          <w:szCs w:val="22"/>
          <w:lang w:eastAsia="en-US"/>
        </w:rPr>
        <w:t>Norbert Mavrinac</w:t>
      </w:r>
      <w:r w:rsidR="00566AC3" w:rsidRPr="00943974">
        <w:rPr>
          <w:rFonts w:ascii="Calibri" w:eastAsia="Calibri" w:hAnsi="Calibri" w:cs="Calibri"/>
          <w:noProof w:val="0"/>
          <w:sz w:val="22"/>
          <w:szCs w:val="22"/>
          <w:lang w:eastAsia="en-US"/>
        </w:rPr>
        <w:t xml:space="preserve"> v.r.</w:t>
      </w:r>
    </w:p>
    <w:p w14:paraId="07C63E5D" w14:textId="77777777" w:rsidR="008D633D" w:rsidRPr="00943974" w:rsidRDefault="00566AC3" w:rsidP="008D633D">
      <w:pPr>
        <w:rPr>
          <w:rFonts w:ascii="Calibri" w:eastAsia="Calibri" w:hAnsi="Calibri" w:cs="Calibri"/>
          <w:noProof w:val="0"/>
          <w:sz w:val="22"/>
          <w:szCs w:val="22"/>
          <w:lang w:eastAsia="en-US"/>
        </w:rPr>
      </w:pPr>
      <w:r w:rsidRPr="00943974">
        <w:rPr>
          <w:rFonts w:ascii="Calibri" w:eastAsia="Calibri" w:hAnsi="Calibri" w:cs="Calibri"/>
          <w:noProof w:val="0"/>
          <w:sz w:val="22"/>
          <w:szCs w:val="22"/>
          <w:lang w:eastAsia="en-US"/>
        </w:rPr>
        <w:t>KLASA:021-05/</w:t>
      </w:r>
      <w:r w:rsidR="00F73BA4">
        <w:rPr>
          <w:rFonts w:ascii="Calibri" w:eastAsia="Calibri" w:hAnsi="Calibri" w:cs="Calibri"/>
          <w:noProof w:val="0"/>
          <w:sz w:val="22"/>
          <w:szCs w:val="22"/>
          <w:lang w:eastAsia="en-US"/>
        </w:rPr>
        <w:t>2</w:t>
      </w:r>
      <w:r w:rsidR="00BB77FF">
        <w:rPr>
          <w:rFonts w:ascii="Calibri" w:eastAsia="Calibri" w:hAnsi="Calibri" w:cs="Calibri"/>
          <w:noProof w:val="0"/>
          <w:sz w:val="22"/>
          <w:szCs w:val="22"/>
          <w:lang w:eastAsia="en-US"/>
        </w:rPr>
        <w:t>2</w:t>
      </w:r>
      <w:r w:rsidRPr="00943974">
        <w:rPr>
          <w:rFonts w:ascii="Calibri" w:eastAsia="Calibri" w:hAnsi="Calibri" w:cs="Calibri"/>
          <w:noProof w:val="0"/>
          <w:sz w:val="22"/>
          <w:szCs w:val="22"/>
          <w:lang w:eastAsia="en-US"/>
        </w:rPr>
        <w:t>-01/</w:t>
      </w:r>
    </w:p>
    <w:p w14:paraId="71ECEE22" w14:textId="177AD47B" w:rsidR="000071CA" w:rsidRPr="00943974" w:rsidRDefault="00566AC3" w:rsidP="005F26C5">
      <w:pPr>
        <w:rPr>
          <w:rFonts w:ascii="Calibri" w:hAnsi="Calibri" w:cs="Calibri"/>
          <w:sz w:val="22"/>
          <w:szCs w:val="22"/>
        </w:rPr>
      </w:pPr>
      <w:r w:rsidRPr="00943974">
        <w:rPr>
          <w:rFonts w:ascii="Calibri" w:eastAsia="Calibri" w:hAnsi="Calibri" w:cs="Calibri"/>
          <w:noProof w:val="0"/>
          <w:sz w:val="22"/>
          <w:szCs w:val="22"/>
          <w:lang w:eastAsia="en-US"/>
        </w:rPr>
        <w:t>URBROJ</w:t>
      </w:r>
      <w:r w:rsidR="008D633D" w:rsidRPr="00943974">
        <w:rPr>
          <w:rFonts w:ascii="Calibri" w:eastAsia="Calibri" w:hAnsi="Calibri" w:cs="Calibri"/>
          <w:noProof w:val="0"/>
          <w:sz w:val="22"/>
          <w:szCs w:val="22"/>
          <w:lang w:eastAsia="en-US"/>
        </w:rPr>
        <w:t>:</w:t>
      </w:r>
      <w:r w:rsidRPr="00943974">
        <w:rPr>
          <w:rFonts w:ascii="Calibri" w:eastAsia="Calibri" w:hAnsi="Calibri" w:cs="Calibri"/>
          <w:noProof w:val="0"/>
          <w:sz w:val="22"/>
          <w:szCs w:val="22"/>
          <w:lang w:eastAsia="en-US"/>
        </w:rPr>
        <w:t>2170-03-</w:t>
      </w:r>
      <w:r w:rsidR="00F73BA4">
        <w:rPr>
          <w:rFonts w:ascii="Calibri" w:eastAsia="Calibri" w:hAnsi="Calibri" w:cs="Calibri"/>
          <w:noProof w:val="0"/>
          <w:sz w:val="22"/>
          <w:szCs w:val="22"/>
          <w:lang w:eastAsia="en-US"/>
        </w:rPr>
        <w:t>2</w:t>
      </w:r>
      <w:r w:rsidR="00BB77FF">
        <w:rPr>
          <w:rFonts w:ascii="Calibri" w:eastAsia="Calibri" w:hAnsi="Calibri" w:cs="Calibri"/>
          <w:noProof w:val="0"/>
          <w:sz w:val="22"/>
          <w:szCs w:val="22"/>
          <w:lang w:eastAsia="en-US"/>
        </w:rPr>
        <w:t>2</w:t>
      </w:r>
      <w:r w:rsidRPr="00943974">
        <w:rPr>
          <w:rFonts w:ascii="Calibri" w:eastAsia="Calibri" w:hAnsi="Calibri" w:cs="Calibri"/>
          <w:noProof w:val="0"/>
          <w:sz w:val="22"/>
          <w:szCs w:val="22"/>
          <w:lang w:eastAsia="en-US"/>
        </w:rPr>
        <w:t>-01</w:t>
      </w:r>
      <w:r w:rsidR="00A04356">
        <w:rPr>
          <w:rFonts w:ascii="Calibri" w:eastAsia="Calibri" w:hAnsi="Calibri" w:cs="Calibri"/>
          <w:noProof w:val="0"/>
          <w:sz w:val="22"/>
          <w:szCs w:val="22"/>
          <w:lang w:eastAsia="en-US"/>
        </w:rPr>
        <w:t>-</w:t>
      </w:r>
    </w:p>
    <w:sectPr w:rsidR="000071CA" w:rsidRPr="00943974">
      <w:headerReference w:type="even" r:id="rId7"/>
      <w:headerReference w:type="default" r:id="rId8"/>
      <w:footerReference w:type="even" r:id="rId9"/>
      <w:footerReference w:type="default" r:id="rId10"/>
      <w:footnotePr>
        <w:numRestart w:val="eachPage"/>
      </w:footnotePr>
      <w:endnotePr>
        <w:numFmt w:val="decimal"/>
        <w:numStart w:val="0"/>
      </w:endnotePr>
      <w:pgSz w:w="11906" w:h="16835"/>
      <w:pgMar w:top="1417" w:right="1440" w:bottom="1417" w:left="1440" w:header="1798" w:footer="179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56D39" w14:textId="77777777" w:rsidR="00A02EBF" w:rsidRDefault="00A02EBF">
      <w:r>
        <w:separator/>
      </w:r>
    </w:p>
  </w:endnote>
  <w:endnote w:type="continuationSeparator" w:id="0">
    <w:p w14:paraId="757E310F" w14:textId="77777777" w:rsidR="00A02EBF" w:rsidRDefault="00A02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DAE16" w14:textId="77777777" w:rsidR="006A1CED" w:rsidRDefault="006A1CE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CC760F" w14:textId="77777777" w:rsidR="006A1CED" w:rsidRDefault="006A1CE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78DB7" w14:textId="77777777" w:rsidR="006A1CED" w:rsidRDefault="006A1CE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8BABE" w14:textId="77777777" w:rsidR="00A02EBF" w:rsidRDefault="00A02EBF">
      <w:r>
        <w:separator/>
      </w:r>
    </w:p>
  </w:footnote>
  <w:footnote w:type="continuationSeparator" w:id="0">
    <w:p w14:paraId="45679B71" w14:textId="77777777" w:rsidR="00A02EBF" w:rsidRDefault="00A02E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A3271" w14:textId="77777777" w:rsidR="006A1CED" w:rsidRDefault="006A1CED" w:rsidP="00CB2C8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25DEC98" w14:textId="77777777" w:rsidR="006A1CED" w:rsidRDefault="006A1C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BD738" w14:textId="77777777" w:rsidR="006A1CED" w:rsidRDefault="006A1CED" w:rsidP="003D60A8">
    <w:pPr>
      <w:pStyle w:val="Header"/>
      <w:framePr w:wrap="around" w:vAnchor="text" w:hAnchor="margin" w:xAlign="center" w:y="1"/>
      <w:rPr>
        <w:rStyle w:val="PageNumber"/>
      </w:rPr>
    </w:pPr>
  </w:p>
  <w:p w14:paraId="44AC88C3" w14:textId="77777777" w:rsidR="006A1CED" w:rsidRDefault="006A1C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101A6A"/>
    <w:multiLevelType w:val="hybridMultilevel"/>
    <w:tmpl w:val="2F88BEBE"/>
    <w:lvl w:ilvl="0" w:tplc="D7A8DA0A">
      <w:numFmt w:val="bullet"/>
      <w:lvlText w:val="-"/>
      <w:lvlJc w:val="left"/>
      <w:pPr>
        <w:tabs>
          <w:tab w:val="num" w:pos="890"/>
        </w:tabs>
        <w:ind w:left="890" w:hanging="53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53796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F8D"/>
    <w:rsid w:val="000071CA"/>
    <w:rsid w:val="000119DD"/>
    <w:rsid w:val="00015B56"/>
    <w:rsid w:val="00030207"/>
    <w:rsid w:val="00030D75"/>
    <w:rsid w:val="00033D01"/>
    <w:rsid w:val="00043297"/>
    <w:rsid w:val="00045B46"/>
    <w:rsid w:val="000720E6"/>
    <w:rsid w:val="000737B9"/>
    <w:rsid w:val="00074B57"/>
    <w:rsid w:val="0008208D"/>
    <w:rsid w:val="00082F2A"/>
    <w:rsid w:val="000849AC"/>
    <w:rsid w:val="00085AF3"/>
    <w:rsid w:val="000A1DDA"/>
    <w:rsid w:val="000A5175"/>
    <w:rsid w:val="000B035C"/>
    <w:rsid w:val="000B037E"/>
    <w:rsid w:val="000C721A"/>
    <w:rsid w:val="000D55A5"/>
    <w:rsid w:val="000F24F3"/>
    <w:rsid w:val="000F3AA9"/>
    <w:rsid w:val="000F5968"/>
    <w:rsid w:val="0011244E"/>
    <w:rsid w:val="001124A2"/>
    <w:rsid w:val="001127E0"/>
    <w:rsid w:val="00126814"/>
    <w:rsid w:val="00140F15"/>
    <w:rsid w:val="00141A4B"/>
    <w:rsid w:val="00156101"/>
    <w:rsid w:val="00157210"/>
    <w:rsid w:val="00162F89"/>
    <w:rsid w:val="00171DD8"/>
    <w:rsid w:val="00172933"/>
    <w:rsid w:val="001834BC"/>
    <w:rsid w:val="00185604"/>
    <w:rsid w:val="001941A7"/>
    <w:rsid w:val="001A3CF3"/>
    <w:rsid w:val="001A6CAC"/>
    <w:rsid w:val="001D33E5"/>
    <w:rsid w:val="001D37ED"/>
    <w:rsid w:val="001D60BB"/>
    <w:rsid w:val="001E3395"/>
    <w:rsid w:val="001E4655"/>
    <w:rsid w:val="002030F0"/>
    <w:rsid w:val="00207DAB"/>
    <w:rsid w:val="00223C2B"/>
    <w:rsid w:val="002243B9"/>
    <w:rsid w:val="002257A3"/>
    <w:rsid w:val="00246234"/>
    <w:rsid w:val="002525E2"/>
    <w:rsid w:val="00267A99"/>
    <w:rsid w:val="00280CAF"/>
    <w:rsid w:val="00290273"/>
    <w:rsid w:val="00290B42"/>
    <w:rsid w:val="00291D6B"/>
    <w:rsid w:val="002957AD"/>
    <w:rsid w:val="002A6105"/>
    <w:rsid w:val="002B05CA"/>
    <w:rsid w:val="002B416A"/>
    <w:rsid w:val="002C52E8"/>
    <w:rsid w:val="002D30AA"/>
    <w:rsid w:val="002D35B0"/>
    <w:rsid w:val="002D5F5F"/>
    <w:rsid w:val="002E673A"/>
    <w:rsid w:val="002F36CE"/>
    <w:rsid w:val="002F7976"/>
    <w:rsid w:val="00316739"/>
    <w:rsid w:val="003167FE"/>
    <w:rsid w:val="00317B7B"/>
    <w:rsid w:val="0033742D"/>
    <w:rsid w:val="00340F10"/>
    <w:rsid w:val="003518AE"/>
    <w:rsid w:val="00351A83"/>
    <w:rsid w:val="00355E6C"/>
    <w:rsid w:val="00365AFC"/>
    <w:rsid w:val="00376257"/>
    <w:rsid w:val="00382141"/>
    <w:rsid w:val="0038233A"/>
    <w:rsid w:val="00382F49"/>
    <w:rsid w:val="00392851"/>
    <w:rsid w:val="003A1937"/>
    <w:rsid w:val="003A2ADF"/>
    <w:rsid w:val="003B4667"/>
    <w:rsid w:val="003D60A8"/>
    <w:rsid w:val="003E1151"/>
    <w:rsid w:val="003E1256"/>
    <w:rsid w:val="003E5AA1"/>
    <w:rsid w:val="003F15C4"/>
    <w:rsid w:val="00403671"/>
    <w:rsid w:val="00411C7A"/>
    <w:rsid w:val="00414B1B"/>
    <w:rsid w:val="00416179"/>
    <w:rsid w:val="00427A84"/>
    <w:rsid w:val="004348FE"/>
    <w:rsid w:val="0045174F"/>
    <w:rsid w:val="00461345"/>
    <w:rsid w:val="004710FC"/>
    <w:rsid w:val="0047187A"/>
    <w:rsid w:val="004B06D6"/>
    <w:rsid w:val="004B5B72"/>
    <w:rsid w:val="004B68A3"/>
    <w:rsid w:val="004C5DE6"/>
    <w:rsid w:val="004D2041"/>
    <w:rsid w:val="004D6E6F"/>
    <w:rsid w:val="004E251A"/>
    <w:rsid w:val="004F03AC"/>
    <w:rsid w:val="00506253"/>
    <w:rsid w:val="00512CBA"/>
    <w:rsid w:val="005271D9"/>
    <w:rsid w:val="005313A8"/>
    <w:rsid w:val="005354FE"/>
    <w:rsid w:val="005367CD"/>
    <w:rsid w:val="00536C66"/>
    <w:rsid w:val="005474F3"/>
    <w:rsid w:val="00554464"/>
    <w:rsid w:val="0056516D"/>
    <w:rsid w:val="00566AC3"/>
    <w:rsid w:val="00577163"/>
    <w:rsid w:val="0059547A"/>
    <w:rsid w:val="005D3859"/>
    <w:rsid w:val="005D45F2"/>
    <w:rsid w:val="005E3984"/>
    <w:rsid w:val="005E61B4"/>
    <w:rsid w:val="005F26C5"/>
    <w:rsid w:val="00615070"/>
    <w:rsid w:val="00620A4A"/>
    <w:rsid w:val="00627DDA"/>
    <w:rsid w:val="00632336"/>
    <w:rsid w:val="00646BE5"/>
    <w:rsid w:val="00647B31"/>
    <w:rsid w:val="00652DA4"/>
    <w:rsid w:val="00662204"/>
    <w:rsid w:val="00675D00"/>
    <w:rsid w:val="00680C5F"/>
    <w:rsid w:val="00687262"/>
    <w:rsid w:val="006A1CED"/>
    <w:rsid w:val="006A5E64"/>
    <w:rsid w:val="006A7C3E"/>
    <w:rsid w:val="006C4E5E"/>
    <w:rsid w:val="006E4F26"/>
    <w:rsid w:val="006F3DB7"/>
    <w:rsid w:val="00702C73"/>
    <w:rsid w:val="00706505"/>
    <w:rsid w:val="00714C5C"/>
    <w:rsid w:val="007152A0"/>
    <w:rsid w:val="00735D77"/>
    <w:rsid w:val="007442A5"/>
    <w:rsid w:val="00744D13"/>
    <w:rsid w:val="007761DB"/>
    <w:rsid w:val="00782E3D"/>
    <w:rsid w:val="007907E0"/>
    <w:rsid w:val="007A1DCC"/>
    <w:rsid w:val="007A3D0E"/>
    <w:rsid w:val="007B13B1"/>
    <w:rsid w:val="007B7C83"/>
    <w:rsid w:val="007E3FC0"/>
    <w:rsid w:val="00800C50"/>
    <w:rsid w:val="00802C0D"/>
    <w:rsid w:val="00832FC1"/>
    <w:rsid w:val="00834B90"/>
    <w:rsid w:val="0083704C"/>
    <w:rsid w:val="0084539F"/>
    <w:rsid w:val="00856059"/>
    <w:rsid w:val="00872001"/>
    <w:rsid w:val="00880C37"/>
    <w:rsid w:val="008A4C77"/>
    <w:rsid w:val="008B169C"/>
    <w:rsid w:val="008C6A43"/>
    <w:rsid w:val="008D390A"/>
    <w:rsid w:val="008D3E06"/>
    <w:rsid w:val="008D436A"/>
    <w:rsid w:val="008D633D"/>
    <w:rsid w:val="008D7236"/>
    <w:rsid w:val="0090328B"/>
    <w:rsid w:val="0091133B"/>
    <w:rsid w:val="00916F3A"/>
    <w:rsid w:val="00917072"/>
    <w:rsid w:val="00917D79"/>
    <w:rsid w:val="00925CB6"/>
    <w:rsid w:val="00934518"/>
    <w:rsid w:val="00943974"/>
    <w:rsid w:val="00945B81"/>
    <w:rsid w:val="00970730"/>
    <w:rsid w:val="00972920"/>
    <w:rsid w:val="00976657"/>
    <w:rsid w:val="00982B91"/>
    <w:rsid w:val="00984B73"/>
    <w:rsid w:val="00986219"/>
    <w:rsid w:val="009910D8"/>
    <w:rsid w:val="00992E59"/>
    <w:rsid w:val="009A356E"/>
    <w:rsid w:val="009C0D16"/>
    <w:rsid w:val="009C1CEF"/>
    <w:rsid w:val="009D12E7"/>
    <w:rsid w:val="009E3D79"/>
    <w:rsid w:val="009E5055"/>
    <w:rsid w:val="009F1B7A"/>
    <w:rsid w:val="00A02EBF"/>
    <w:rsid w:val="00A04356"/>
    <w:rsid w:val="00A0557C"/>
    <w:rsid w:val="00A11AEB"/>
    <w:rsid w:val="00A24BDE"/>
    <w:rsid w:val="00A42EBE"/>
    <w:rsid w:val="00A55D8F"/>
    <w:rsid w:val="00A661B5"/>
    <w:rsid w:val="00A8393C"/>
    <w:rsid w:val="00A858D8"/>
    <w:rsid w:val="00A86332"/>
    <w:rsid w:val="00A920CC"/>
    <w:rsid w:val="00AA4433"/>
    <w:rsid w:val="00AB57D5"/>
    <w:rsid w:val="00AB670D"/>
    <w:rsid w:val="00AB7395"/>
    <w:rsid w:val="00AB75BE"/>
    <w:rsid w:val="00AC0807"/>
    <w:rsid w:val="00AC20EC"/>
    <w:rsid w:val="00AD77C2"/>
    <w:rsid w:val="00AD7F37"/>
    <w:rsid w:val="00AF1F92"/>
    <w:rsid w:val="00AF239D"/>
    <w:rsid w:val="00AF2F95"/>
    <w:rsid w:val="00AF52EC"/>
    <w:rsid w:val="00AF6D5A"/>
    <w:rsid w:val="00B06F8D"/>
    <w:rsid w:val="00B14456"/>
    <w:rsid w:val="00B17E3E"/>
    <w:rsid w:val="00B30458"/>
    <w:rsid w:val="00B41140"/>
    <w:rsid w:val="00B56E79"/>
    <w:rsid w:val="00B66CA3"/>
    <w:rsid w:val="00B706B4"/>
    <w:rsid w:val="00B76895"/>
    <w:rsid w:val="00B85723"/>
    <w:rsid w:val="00B92257"/>
    <w:rsid w:val="00BA7E2F"/>
    <w:rsid w:val="00BB41CC"/>
    <w:rsid w:val="00BB77FF"/>
    <w:rsid w:val="00BC2ADD"/>
    <w:rsid w:val="00BC33B8"/>
    <w:rsid w:val="00BE6C4F"/>
    <w:rsid w:val="00C1688A"/>
    <w:rsid w:val="00C2175D"/>
    <w:rsid w:val="00C23392"/>
    <w:rsid w:val="00C24C1A"/>
    <w:rsid w:val="00C666CB"/>
    <w:rsid w:val="00C75951"/>
    <w:rsid w:val="00C76E73"/>
    <w:rsid w:val="00C8116A"/>
    <w:rsid w:val="00CA2BE3"/>
    <w:rsid w:val="00CB27C6"/>
    <w:rsid w:val="00CB2C81"/>
    <w:rsid w:val="00CB4283"/>
    <w:rsid w:val="00CB7E28"/>
    <w:rsid w:val="00CC3123"/>
    <w:rsid w:val="00CC479F"/>
    <w:rsid w:val="00CC6B10"/>
    <w:rsid w:val="00CD6082"/>
    <w:rsid w:val="00CF04B6"/>
    <w:rsid w:val="00D17C82"/>
    <w:rsid w:val="00D5378B"/>
    <w:rsid w:val="00D8046D"/>
    <w:rsid w:val="00D82510"/>
    <w:rsid w:val="00DA0325"/>
    <w:rsid w:val="00DA1BF7"/>
    <w:rsid w:val="00DA4058"/>
    <w:rsid w:val="00DA4E5F"/>
    <w:rsid w:val="00DB0D4D"/>
    <w:rsid w:val="00DC2C8C"/>
    <w:rsid w:val="00DC34FF"/>
    <w:rsid w:val="00DF2A68"/>
    <w:rsid w:val="00DF2CA7"/>
    <w:rsid w:val="00E11175"/>
    <w:rsid w:val="00E154DA"/>
    <w:rsid w:val="00E21A39"/>
    <w:rsid w:val="00E335D4"/>
    <w:rsid w:val="00E4425D"/>
    <w:rsid w:val="00E47D29"/>
    <w:rsid w:val="00E649A4"/>
    <w:rsid w:val="00E83AAD"/>
    <w:rsid w:val="00E93B7B"/>
    <w:rsid w:val="00EA3948"/>
    <w:rsid w:val="00EB3D5F"/>
    <w:rsid w:val="00EC14C8"/>
    <w:rsid w:val="00ED4614"/>
    <w:rsid w:val="00EE7781"/>
    <w:rsid w:val="00EF63F0"/>
    <w:rsid w:val="00F00D68"/>
    <w:rsid w:val="00F03AD8"/>
    <w:rsid w:val="00F13C18"/>
    <w:rsid w:val="00F25E0E"/>
    <w:rsid w:val="00F35503"/>
    <w:rsid w:val="00F50D4F"/>
    <w:rsid w:val="00F57164"/>
    <w:rsid w:val="00F6236A"/>
    <w:rsid w:val="00F6350A"/>
    <w:rsid w:val="00F666EF"/>
    <w:rsid w:val="00F73BA4"/>
    <w:rsid w:val="00F90F6E"/>
    <w:rsid w:val="00F92F5A"/>
    <w:rsid w:val="00F94B87"/>
    <w:rsid w:val="00FA088E"/>
    <w:rsid w:val="00FB6EF8"/>
    <w:rsid w:val="00FC0CDC"/>
    <w:rsid w:val="00FE6817"/>
    <w:rsid w:val="00FF3274"/>
    <w:rsid w:val="00FF43E9"/>
    <w:rsid w:val="00FF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D8C8D5"/>
  <w15:chartTrackingRefBased/>
  <w15:docId w15:val="{C259DE72-5985-41B3-B62A-6C19B8B02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6F8D"/>
    <w:rPr>
      <w:noProof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BodyText1">
    <w:name w:val="Body Text1"/>
    <w:basedOn w:val="Normal"/>
    <w:rsid w:val="00B06F8D"/>
    <w:pPr>
      <w:widowControl w:val="0"/>
    </w:pPr>
    <w:rPr>
      <w:noProof w:val="0"/>
      <w:sz w:val="24"/>
      <w:lang w:val="en-US" w:eastAsia="en-US"/>
    </w:rPr>
  </w:style>
  <w:style w:type="paragraph" w:styleId="Footer">
    <w:name w:val="footer"/>
    <w:basedOn w:val="Normal"/>
    <w:rsid w:val="00B06F8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B06F8D"/>
  </w:style>
  <w:style w:type="paragraph" w:styleId="Header">
    <w:name w:val="header"/>
    <w:basedOn w:val="Normal"/>
    <w:rsid w:val="00B06F8D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B06F8D"/>
    <w:rPr>
      <w:rFonts w:ascii="Tahoma" w:hAnsi="Tahoma" w:cs="Tahoma"/>
      <w:sz w:val="16"/>
      <w:szCs w:val="16"/>
    </w:rPr>
  </w:style>
  <w:style w:type="paragraph" w:styleId="BodyTextIndent3">
    <w:name w:val="Body Text Indent 3"/>
    <w:aliases w:val=" uvlaka 3"/>
    <w:basedOn w:val="Normal"/>
    <w:link w:val="BodyTextIndent3Char"/>
    <w:rsid w:val="00CF04B6"/>
    <w:pPr>
      <w:ind w:firstLine="720"/>
      <w:jc w:val="both"/>
    </w:pPr>
    <w:rPr>
      <w:noProof w:val="0"/>
      <w:color w:val="000000"/>
      <w:sz w:val="24"/>
      <w:lang w:val="en-AU"/>
    </w:rPr>
  </w:style>
  <w:style w:type="character" w:customStyle="1" w:styleId="BodyTextIndent3Char">
    <w:name w:val="Body Text Indent 3 Char"/>
    <w:aliases w:val=" uvlaka 3 Char"/>
    <w:link w:val="BodyTextIndent3"/>
    <w:rsid w:val="00CF04B6"/>
    <w:rPr>
      <w:color w:val="000000"/>
      <w:sz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959</TotalTime>
  <Pages>8</Pages>
  <Words>2687</Words>
  <Characters>15316</Characters>
  <Application>Microsoft Office Word</Application>
  <DocSecurity>0</DocSecurity>
  <Lines>127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-</vt:lpstr>
      <vt:lpstr>-</vt:lpstr>
    </vt:vector>
  </TitlesOfParts>
  <Company>Microsoft Corporation</Company>
  <LinksUpToDate>false</LinksUpToDate>
  <CharactersWithSpaces>17968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/>
  <dc:creator>Tamara</dc:creator>
  <cp:keywords/>
  <dc:description/>
  <cp:lastModifiedBy>Tamara Kovačić Relja</cp:lastModifiedBy>
  <cp:revision>2</cp:revision>
  <cp:lastPrinted>2019-12-17T09:01:00Z</cp:lastPrinted>
  <dcterms:created xsi:type="dcterms:W3CDTF">2025-12-03T07:55:00Z</dcterms:created>
  <dcterms:modified xsi:type="dcterms:W3CDTF">2025-12-03T07:55:00Z</dcterms:modified>
</cp:coreProperties>
</file>