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26" w:rsidRDefault="009A0826">
      <w:r>
        <w:t>Na web stranicama Općine Čavle objavljen je prijedlog Proračuna Općine Čavle za 2019.</w:t>
      </w:r>
      <w:r w:rsidR="00E65057">
        <w:t xml:space="preserve"> </w:t>
      </w:r>
      <w:r>
        <w:t>godinu te se poziva zainteresirana javnost na Savjetovanje o istom.</w:t>
      </w:r>
    </w:p>
    <w:p w:rsidR="009A0826" w:rsidRDefault="009A0826">
      <w:r>
        <w:t xml:space="preserve">Rok za podnošenje prijedloga po </w:t>
      </w:r>
      <w:r w:rsidR="002B0596">
        <w:t>Proračunu za 2019.godinu je do 3</w:t>
      </w:r>
      <w:r>
        <w:t xml:space="preserve">.prosinca 2018.godine. Prijedlozi se mogu dostaviti pisanim putem i na elektroničku adresu: </w:t>
      </w:r>
      <w:r w:rsidR="002B0596">
        <w:rPr>
          <w:rStyle w:val="Hyperlink"/>
        </w:rPr>
        <w:t>dolores.buric@cavle.hr</w:t>
      </w:r>
      <w:r>
        <w:t>.</w:t>
      </w:r>
    </w:p>
    <w:p w:rsidR="00E7037E" w:rsidRDefault="009A0826">
      <w:r>
        <w:t>Izvješće o svim pristiglim, usvojenim ili odbijenim prijedlozima biti će objavljeno na web stranici Općine Čavle po završetku Savjetovanja.</w:t>
      </w:r>
    </w:p>
    <w:p w:rsidR="009A0826" w:rsidRDefault="009A0826">
      <w:r>
        <w:t xml:space="preserve">Temeljem predloženog Proračuna za 2019. te </w:t>
      </w:r>
      <w:r w:rsidR="00910A2B">
        <w:t>predloženih izmjena i dopuna po provedenom Savjetovanju, sastaviti će se konačni  prijedlog Proračun Općine Čavle za 2019.godinu i projekcije za 2020. i 2021.</w:t>
      </w:r>
      <w:r>
        <w:t xml:space="preserve"> </w:t>
      </w:r>
      <w:r w:rsidR="00910A2B">
        <w:t>i isti uputiti na donošenje Općinskom vijeću Općine Čavle.</w:t>
      </w:r>
    </w:p>
    <w:p w:rsidR="00E65057" w:rsidRDefault="00E65057"/>
    <w:p w:rsidR="00E65057" w:rsidRDefault="00E65057" w:rsidP="00E65057">
      <w:pPr>
        <w:spacing w:after="0" w:line="240" w:lineRule="auto"/>
        <w:ind w:left="4678"/>
        <w:jc w:val="center"/>
      </w:pPr>
      <w:r>
        <w:t>KLASA: 032‐01/18‐01/07</w:t>
      </w:r>
    </w:p>
    <w:p w:rsidR="00910A2B" w:rsidRDefault="00E65057" w:rsidP="00E65057">
      <w:pPr>
        <w:spacing w:after="0" w:line="240" w:lineRule="auto"/>
        <w:ind w:left="4678"/>
        <w:jc w:val="center"/>
      </w:pPr>
      <w:r w:rsidRPr="00E65057">
        <w:t>URBROJ:2170‐03‐18‐01‐01</w:t>
      </w:r>
    </w:p>
    <w:p w:rsidR="00910A2B" w:rsidRDefault="002B0596" w:rsidP="00E65057">
      <w:pPr>
        <w:spacing w:after="0" w:line="240" w:lineRule="auto"/>
        <w:ind w:left="4678"/>
        <w:jc w:val="center"/>
      </w:pPr>
      <w:r>
        <w:t>Čavle, 9</w:t>
      </w:r>
      <w:r w:rsidR="00910A2B">
        <w:t>.studenog 2018.</w:t>
      </w:r>
    </w:p>
    <w:p w:rsidR="001B6B6A" w:rsidRDefault="001B6B6A">
      <w:bookmarkStart w:id="0" w:name="_GoBack"/>
      <w:bookmarkEnd w:id="0"/>
    </w:p>
    <w:p w:rsidR="00F33FDC" w:rsidRDefault="00F33FDC"/>
    <w:p w:rsidR="001B6B6A" w:rsidRPr="007228EC" w:rsidRDefault="001B6B6A" w:rsidP="001B6B6A">
      <w:pPr>
        <w:jc w:val="center"/>
        <w:rPr>
          <w:b/>
          <w:sz w:val="28"/>
        </w:rPr>
      </w:pPr>
      <w:r w:rsidRPr="007228EC">
        <w:rPr>
          <w:b/>
          <w:sz w:val="28"/>
        </w:rPr>
        <w:t>Obrazloženje uz prijedlog Proračuna Općine Čavle za 2019.</w:t>
      </w:r>
    </w:p>
    <w:p w:rsidR="007228EC" w:rsidRDefault="007228EC" w:rsidP="001B6B6A">
      <w:pPr>
        <w:jc w:val="both"/>
      </w:pPr>
    </w:p>
    <w:p w:rsidR="001B6B6A" w:rsidRDefault="001B6B6A" w:rsidP="001B6B6A">
      <w:pPr>
        <w:jc w:val="both"/>
      </w:pPr>
      <w:r>
        <w:tab/>
        <w:t>Planiranje proračuna temelji se</w:t>
      </w:r>
      <w:r w:rsidR="007228EC">
        <w:t xml:space="preserve"> na Zakonu o proračunu, Pravilniku o proračunskim klasifikacijama, Pravilniku o proračunskom računovodstvu i računskom planu </w:t>
      </w:r>
      <w:r w:rsidR="00062870">
        <w:t>te</w:t>
      </w:r>
      <w:r w:rsidR="007228EC">
        <w:t xml:space="preserve"> Zakonu o fiskalnoj odgovornosti.</w:t>
      </w:r>
      <w:r>
        <w:t xml:space="preserve"> </w:t>
      </w:r>
    </w:p>
    <w:p w:rsidR="00C60905" w:rsidRDefault="00C60905" w:rsidP="001B6B6A">
      <w:pPr>
        <w:jc w:val="both"/>
      </w:pPr>
      <w:r>
        <w:tab/>
        <w:t xml:space="preserve">Vlada RH je u kolovozu 2018. usvojila smjernice ekonomske i fiskalne politike za trogodišnje razdoblje na temelju kojih su od strane Ministarstva financija sačinjene Upute za izradu proračuna JL(P)RS za 2019.-2021. </w:t>
      </w:r>
    </w:p>
    <w:p w:rsidR="00910A2B" w:rsidRDefault="00C60905" w:rsidP="00E210B6">
      <w:pPr>
        <w:jc w:val="both"/>
      </w:pPr>
      <w:r>
        <w:tab/>
        <w:t>U skladu s odredbama Zakona o proračunu Općina Čavle</w:t>
      </w:r>
      <w:r w:rsidR="00062870">
        <w:t xml:space="preserve"> </w:t>
      </w:r>
      <w:r>
        <w:t xml:space="preserve"> izradila je uputu </w:t>
      </w:r>
      <w:r w:rsidR="00E210B6">
        <w:t>za izradu financijskog plana</w:t>
      </w:r>
      <w:r>
        <w:t xml:space="preserve"> svom proračunskom korisniku </w:t>
      </w:r>
      <w:r w:rsidR="00062870">
        <w:t xml:space="preserve">- </w:t>
      </w:r>
      <w:r>
        <w:t>Dječjem vrtiću Čavlić</w:t>
      </w:r>
      <w:r w:rsidR="00E210B6">
        <w:t xml:space="preserve">. </w:t>
      </w:r>
    </w:p>
    <w:p w:rsidR="00E210B6" w:rsidRDefault="00062870" w:rsidP="00E210B6">
      <w:pPr>
        <w:jc w:val="both"/>
      </w:pPr>
      <w:r>
        <w:tab/>
        <w:t xml:space="preserve">U prijedlog Proračuna </w:t>
      </w:r>
      <w:r w:rsidR="00E210B6">
        <w:t>za 2019.godinu uključeni su svi prihodi i primici, rashodi i izdaci proračunskog korisnika Općine Čavle.</w:t>
      </w:r>
    </w:p>
    <w:p w:rsidR="00910A2B" w:rsidRDefault="00B009EA">
      <w:r>
        <w:tab/>
        <w:t>Prijedlog Proračuna za 2019.godinu sadrži kapitalne projekte kako slijedi:</w:t>
      </w:r>
    </w:p>
    <w:p w:rsidR="00B009EA" w:rsidRDefault="003759E8" w:rsidP="00B009EA">
      <w:pPr>
        <w:pStyle w:val="ListParagraph"/>
        <w:numPr>
          <w:ilvl w:val="0"/>
          <w:numId w:val="1"/>
        </w:numPr>
      </w:pPr>
      <w:r>
        <w:t>Modernizacija sustava</w:t>
      </w:r>
      <w:r w:rsidR="00B009EA">
        <w:t xml:space="preserve"> javne rasvjete –zakonska obveza uvođenja </w:t>
      </w:r>
      <w:r>
        <w:t xml:space="preserve">energetski učinkovite </w:t>
      </w:r>
      <w:r w:rsidR="00B009EA">
        <w:t xml:space="preserve"> javne rasvjete;</w:t>
      </w:r>
    </w:p>
    <w:p w:rsidR="00B009EA" w:rsidRDefault="00B009EA" w:rsidP="00B009EA">
      <w:pPr>
        <w:pStyle w:val="ListParagraph"/>
        <w:numPr>
          <w:ilvl w:val="0"/>
          <w:numId w:val="1"/>
        </w:numPr>
      </w:pPr>
      <w:r>
        <w:t>nastavak revitalizacije Kaštela Grad Grobnik;</w:t>
      </w:r>
    </w:p>
    <w:p w:rsidR="00B009EA" w:rsidRDefault="00B009EA" w:rsidP="00B009EA">
      <w:pPr>
        <w:pStyle w:val="ListParagraph"/>
        <w:numPr>
          <w:ilvl w:val="0"/>
          <w:numId w:val="1"/>
        </w:numPr>
      </w:pPr>
      <w:r>
        <w:t xml:space="preserve">nastavak radova na proširenju groblja </w:t>
      </w:r>
      <w:proofErr w:type="spellStart"/>
      <w:r>
        <w:t>Cernik</w:t>
      </w:r>
      <w:proofErr w:type="spellEnd"/>
      <w:r>
        <w:t xml:space="preserve"> i uređenje zaštitne ograde na groblju Grobnik;</w:t>
      </w:r>
    </w:p>
    <w:p w:rsidR="00B009EA" w:rsidRDefault="00B009EA" w:rsidP="00B009EA">
      <w:pPr>
        <w:pStyle w:val="ListParagraph"/>
        <w:numPr>
          <w:ilvl w:val="0"/>
          <w:numId w:val="1"/>
        </w:numPr>
      </w:pPr>
      <w:r>
        <w:t xml:space="preserve">sanacija domova na </w:t>
      </w:r>
      <w:proofErr w:type="spellStart"/>
      <w:r>
        <w:t>Platku</w:t>
      </w:r>
      <w:proofErr w:type="spellEnd"/>
      <w:r>
        <w:t>;</w:t>
      </w:r>
    </w:p>
    <w:p w:rsidR="00B009EA" w:rsidRDefault="00B009EA" w:rsidP="00B009EA">
      <w:pPr>
        <w:pStyle w:val="ListParagraph"/>
        <w:numPr>
          <w:ilvl w:val="0"/>
          <w:numId w:val="1"/>
        </w:numPr>
      </w:pPr>
      <w:r>
        <w:t>nabavka komunalne opreme za odlaganje komunalnog otpada;</w:t>
      </w:r>
    </w:p>
    <w:p w:rsidR="00B009EA" w:rsidRDefault="00B009EA" w:rsidP="00B009EA">
      <w:pPr>
        <w:pStyle w:val="ListParagraph"/>
        <w:numPr>
          <w:ilvl w:val="0"/>
          <w:numId w:val="1"/>
        </w:numPr>
      </w:pPr>
      <w:r>
        <w:t xml:space="preserve">RZ </w:t>
      </w:r>
      <w:proofErr w:type="spellStart"/>
      <w:r>
        <w:t>Soboli</w:t>
      </w:r>
      <w:proofErr w:type="spellEnd"/>
      <w:r>
        <w:t xml:space="preserve"> – komunalna </w:t>
      </w:r>
      <w:r w:rsidR="00AD3746">
        <w:t>infrastruktura;</w:t>
      </w:r>
    </w:p>
    <w:p w:rsidR="00AD3746" w:rsidRDefault="00AD3746" w:rsidP="002B0596">
      <w:pPr>
        <w:pStyle w:val="ListParagraph"/>
        <w:ind w:left="1065"/>
        <w:rPr>
          <w:color w:val="FF0000"/>
        </w:rPr>
      </w:pPr>
    </w:p>
    <w:p w:rsidR="00AC3CCA" w:rsidRDefault="00AC3CCA" w:rsidP="00AC3CCA">
      <w:pPr>
        <w:ind w:left="705"/>
        <w:rPr>
          <w:color w:val="FF0000"/>
        </w:rPr>
      </w:pPr>
    </w:p>
    <w:p w:rsidR="00AC3CCA" w:rsidRDefault="00AC3CCA" w:rsidP="00AC3CCA">
      <w:pPr>
        <w:ind w:left="705"/>
        <w:rPr>
          <w:color w:val="FF0000"/>
        </w:rPr>
      </w:pPr>
    </w:p>
    <w:p w:rsidR="00AC3CCA" w:rsidRDefault="00AC3CCA" w:rsidP="00AC3CCA">
      <w:pPr>
        <w:ind w:left="705"/>
        <w:rPr>
          <w:color w:val="FF0000"/>
        </w:rPr>
      </w:pPr>
    </w:p>
    <w:p w:rsidR="00AC3CCA" w:rsidRDefault="00AC3CCA" w:rsidP="00DA1C01">
      <w:pPr>
        <w:ind w:left="705"/>
        <w:jc w:val="center"/>
        <w:rPr>
          <w:u w:val="single"/>
        </w:rPr>
      </w:pPr>
      <w:r w:rsidRPr="00AC3CCA">
        <w:rPr>
          <w:u w:val="single"/>
        </w:rPr>
        <w:t>PLAN PRIHODA I PRIMITAKA U PRIJEDLOGU PRORAČUNA ZA 2019.</w:t>
      </w:r>
    </w:p>
    <w:p w:rsidR="00744298" w:rsidRDefault="00744298" w:rsidP="00DA1C01">
      <w:pPr>
        <w:ind w:left="705"/>
        <w:jc w:val="center"/>
        <w:rPr>
          <w:u w:val="single"/>
        </w:rPr>
      </w:pPr>
    </w:p>
    <w:p w:rsidR="00744298" w:rsidRDefault="00AD3746" w:rsidP="00744298">
      <w:pPr>
        <w:ind w:left="708" w:firstLine="708"/>
        <w:jc w:val="both"/>
      </w:pPr>
      <w:r>
        <w:t>Procijenjena visina prihoda i primitaka u 2019.godini izn</w:t>
      </w:r>
      <w:r w:rsidR="003759E8">
        <w:t>osi: 35.85</w:t>
      </w:r>
      <w:r w:rsidR="0074484A">
        <w:t>9.000 kn. Plan prihoda i primitaka u 2019.</w:t>
      </w:r>
      <w:r w:rsidR="00E3754E">
        <w:t xml:space="preserve"> </w:t>
      </w:r>
      <w:r w:rsidR="0074484A">
        <w:t>godini je za 12,5</w:t>
      </w:r>
      <w:r w:rsidR="00E3754E">
        <w:t>4</w:t>
      </w:r>
      <w:r w:rsidR="0074484A">
        <w:t xml:space="preserve">% manji u odnosu na prethodnu godinu i to iz razloga manje planiranih primitaka od financijske imovine. </w:t>
      </w:r>
    </w:p>
    <w:p w:rsidR="0074484A" w:rsidRDefault="0074484A" w:rsidP="00744298">
      <w:pPr>
        <w:ind w:left="708" w:firstLine="708"/>
        <w:jc w:val="both"/>
      </w:pPr>
      <w:r>
        <w:t>Naime, u 2018.</w:t>
      </w:r>
      <w:r w:rsidR="00AC3CCA">
        <w:t xml:space="preserve"> </w:t>
      </w:r>
      <w:r>
        <w:t>godini primici od financijske imovine bili su planirani za 3.000.000 kn više nego što je to u 2019.</w:t>
      </w:r>
      <w:r w:rsidR="00AC3CCA">
        <w:t xml:space="preserve"> </w:t>
      </w:r>
      <w:r>
        <w:t>godini i odnosili su se na dogradnju OŠ Čavle. U 2019.</w:t>
      </w:r>
      <w:r w:rsidR="00AC3CCA">
        <w:t xml:space="preserve"> </w:t>
      </w:r>
      <w:r>
        <w:t>godini planira se ostvarivanje</w:t>
      </w:r>
      <w:r w:rsidR="00E3754E">
        <w:t xml:space="preserve"> kredita od HBOR-a za kapitalni projekt rekonstrukcije </w:t>
      </w:r>
      <w:r w:rsidR="002B4238">
        <w:t xml:space="preserve">sustava </w:t>
      </w:r>
      <w:r w:rsidR="00E3754E">
        <w:t>javne rasvjete</w:t>
      </w:r>
      <w:r w:rsidR="00744298">
        <w:t xml:space="preserve">. Naime, na javnoj raspravi je prijedlog Zakona o zaštiti od svjetlosnog onečišćenja koji bi se primjenjivao u 2019.godini a kojim </w:t>
      </w:r>
      <w:r w:rsidR="00280669">
        <w:t xml:space="preserve">se predlaže da </w:t>
      </w:r>
      <w:r w:rsidR="00744298">
        <w:t xml:space="preserve"> </w:t>
      </w:r>
      <w:r w:rsidR="00280669">
        <w:t xml:space="preserve">su </w:t>
      </w:r>
      <w:r w:rsidR="00744298">
        <w:t>JLS</w:t>
      </w:r>
      <w:r w:rsidR="00280669">
        <w:t xml:space="preserve"> obvezne</w:t>
      </w:r>
      <w:r w:rsidR="00744298">
        <w:t xml:space="preserve"> uvesti energetski učinkovitu javnu rasvjetu.</w:t>
      </w:r>
      <w:r w:rsidR="002B4238">
        <w:t xml:space="preserve"> </w:t>
      </w:r>
    </w:p>
    <w:p w:rsidR="00744298" w:rsidRDefault="00744298" w:rsidP="00744298">
      <w:pPr>
        <w:ind w:left="708" w:firstLine="708"/>
        <w:jc w:val="both"/>
      </w:pPr>
    </w:p>
    <w:p w:rsidR="003324B3" w:rsidRDefault="003324B3" w:rsidP="003324B3">
      <w:pPr>
        <w:spacing w:after="0"/>
        <w:ind w:left="703"/>
        <w:jc w:val="both"/>
      </w:pPr>
      <w:r>
        <w:t>Predviđeno smanjenje/</w:t>
      </w:r>
      <w:r w:rsidR="0074484A">
        <w:t>povećanje prihoda</w:t>
      </w:r>
      <w:r>
        <w:t xml:space="preserve"> evidentira se na podskupini:</w:t>
      </w:r>
    </w:p>
    <w:p w:rsidR="00AC3CCA" w:rsidRDefault="00AC3CCA" w:rsidP="003324B3">
      <w:pPr>
        <w:spacing w:after="0"/>
        <w:ind w:left="703"/>
        <w:jc w:val="both"/>
      </w:pPr>
    </w:p>
    <w:p w:rsidR="003324B3" w:rsidRDefault="003324B3" w:rsidP="003324B3">
      <w:pPr>
        <w:spacing w:after="0"/>
        <w:ind w:left="703"/>
        <w:jc w:val="both"/>
      </w:pPr>
      <w:r>
        <w:t>633 – pomoći proračunu iz drugih</w:t>
      </w:r>
      <w:r w:rsidR="00AC3CCA">
        <w:t xml:space="preserve"> proračuna.  Smanjenje proizlazi iz manje planiranih</w:t>
      </w:r>
      <w:r>
        <w:t xml:space="preserve"> kapitalnih pomoći iz županijskog </w:t>
      </w:r>
      <w:r w:rsidR="00B768E6">
        <w:t xml:space="preserve">i državnog </w:t>
      </w:r>
      <w:r>
        <w:t>proračuna</w:t>
      </w:r>
      <w:r w:rsidR="00AC3CCA">
        <w:t xml:space="preserve"> </w:t>
      </w:r>
      <w:r w:rsidR="00DC759E">
        <w:t>za dogradnju škole</w:t>
      </w:r>
      <w:r w:rsidR="00B768E6">
        <w:t>, dok  se povećanje planira iz državnog proračuna odnosno iz Ministarstva kulture po prijavljenim projektima za očuvanje Kaštela Grad Grobnik.</w:t>
      </w:r>
      <w:r w:rsidR="00DC759E">
        <w:t xml:space="preserve"> </w:t>
      </w:r>
    </w:p>
    <w:p w:rsidR="00AC3CCA" w:rsidRDefault="00AC3CCA" w:rsidP="003324B3">
      <w:pPr>
        <w:spacing w:after="0"/>
        <w:ind w:left="703"/>
        <w:jc w:val="both"/>
      </w:pPr>
    </w:p>
    <w:p w:rsidR="00DC759E" w:rsidRDefault="00E3754E" w:rsidP="003324B3">
      <w:pPr>
        <w:spacing w:after="0"/>
        <w:ind w:left="703"/>
        <w:jc w:val="both"/>
      </w:pPr>
      <w:r>
        <w:t>638 -  p</w:t>
      </w:r>
      <w:r w:rsidR="00DC759E">
        <w:t>omoći temeljem prijenosa EU sredstava. Plan predviđa da će se iz Fonda za zaštitu okoliša i energetsku učinkovitost temeljem prije</w:t>
      </w:r>
      <w:r w:rsidR="00AC3CCA">
        <w:t>nosa EU</w:t>
      </w:r>
      <w:r>
        <w:t xml:space="preserve"> sredstava</w:t>
      </w:r>
      <w:r w:rsidR="00AC3CCA">
        <w:t xml:space="preserve"> </w:t>
      </w:r>
      <w:r w:rsidR="001940ED">
        <w:t xml:space="preserve">ostvariti </w:t>
      </w:r>
      <w:r w:rsidR="00AC3CCA">
        <w:t>sredstava za naba</w:t>
      </w:r>
      <w:r>
        <w:t>vku komunalne opreme – spremnika</w:t>
      </w:r>
      <w:r w:rsidR="00EF3EF6">
        <w:t xml:space="preserve"> za odlaganje otpada. </w:t>
      </w:r>
    </w:p>
    <w:p w:rsidR="00AC3CCA" w:rsidRDefault="00AC3CCA" w:rsidP="003324B3">
      <w:pPr>
        <w:spacing w:after="0"/>
        <w:ind w:left="703"/>
        <w:jc w:val="both"/>
      </w:pPr>
    </w:p>
    <w:p w:rsidR="001940ED" w:rsidRDefault="001940ED" w:rsidP="003324B3">
      <w:pPr>
        <w:spacing w:after="0"/>
        <w:ind w:left="703"/>
        <w:jc w:val="both"/>
      </w:pPr>
      <w:r>
        <w:t>652 – prihodi po posebnim propisima. Planirano povećanje  odnosi se n</w:t>
      </w:r>
      <w:r w:rsidR="00E16997">
        <w:t>a prihod od koji će se ostvariti od naknade za uređenje voda. Zakonska obveza jedinica</w:t>
      </w:r>
      <w:r>
        <w:t xml:space="preserve"> lokalne samouprave </w:t>
      </w:r>
      <w:r w:rsidR="00E16997">
        <w:t xml:space="preserve">je vršiti obračun i naplatu tog prihoda i to </w:t>
      </w:r>
      <w:r>
        <w:t xml:space="preserve">u </w:t>
      </w:r>
      <w:r w:rsidR="002B4238">
        <w:t>ime i za račun Hrvatskih voda. Općina Čavle će ostvariti 10% prihoda koji se naplati</w:t>
      </w:r>
      <w:r w:rsidR="00E16997">
        <w:t xml:space="preserve"> od</w:t>
      </w:r>
      <w:r w:rsidR="002B4238">
        <w:t xml:space="preserve"> naknade </w:t>
      </w:r>
      <w:r w:rsidR="00E16997">
        <w:t xml:space="preserve">za uređenje voda </w:t>
      </w:r>
      <w:r w:rsidR="002B4238">
        <w:t>na naše</w:t>
      </w:r>
      <w:r w:rsidR="00E16997">
        <w:t>m</w:t>
      </w:r>
      <w:r w:rsidR="002B4238">
        <w:t xml:space="preserve"> području.</w:t>
      </w:r>
    </w:p>
    <w:p w:rsidR="00822C3E" w:rsidRDefault="00822C3E" w:rsidP="003324B3">
      <w:pPr>
        <w:spacing w:after="0"/>
        <w:ind w:left="703"/>
        <w:jc w:val="both"/>
      </w:pPr>
    </w:p>
    <w:p w:rsidR="001940ED" w:rsidRDefault="003324B3" w:rsidP="003324B3">
      <w:pPr>
        <w:spacing w:after="0"/>
        <w:ind w:left="703"/>
        <w:jc w:val="both"/>
      </w:pPr>
      <w:r>
        <w:t xml:space="preserve"> 653 – komunalni doprinosi</w:t>
      </w:r>
      <w:r w:rsidR="00AC3CCA">
        <w:t xml:space="preserve"> i</w:t>
      </w:r>
      <w:r w:rsidR="0074484A">
        <w:t xml:space="preserve"> naknade</w:t>
      </w:r>
      <w:r>
        <w:t xml:space="preserve">. </w:t>
      </w:r>
      <w:r w:rsidR="00AC3CCA">
        <w:t xml:space="preserve"> Temeljem prijedloga Odluke o komunalnoj naknadi i Odluke o visini boda</w:t>
      </w:r>
      <w:r w:rsidR="001940ED">
        <w:t>, planiran je r</w:t>
      </w:r>
      <w:r w:rsidR="00D426FA">
        <w:t>ast prihoda u 2019.</w:t>
      </w:r>
      <w:r>
        <w:t xml:space="preserve"> </w:t>
      </w:r>
      <w:r w:rsidR="00D426FA">
        <w:t>godini</w:t>
      </w:r>
      <w:r w:rsidR="001940ED">
        <w:t>.</w:t>
      </w:r>
      <w:r w:rsidR="00D426FA">
        <w:t xml:space="preserve"> </w:t>
      </w:r>
    </w:p>
    <w:p w:rsidR="001940ED" w:rsidRDefault="001940ED" w:rsidP="003324B3">
      <w:pPr>
        <w:spacing w:after="0"/>
        <w:ind w:left="703"/>
        <w:jc w:val="both"/>
      </w:pPr>
    </w:p>
    <w:p w:rsidR="009A0826" w:rsidRDefault="00822C3E" w:rsidP="00822C3E">
      <w:pPr>
        <w:ind w:left="703" w:firstLine="2"/>
        <w:jc w:val="both"/>
      </w:pPr>
      <w:r>
        <w:t>721 – prihodi od prodaje građevinskih objekata. Povećanje plana odnosi se na namjeru prodaje dvije stambene jedinice u novom naselju Mavrinci.</w:t>
      </w:r>
    </w:p>
    <w:p w:rsidR="00822C3E" w:rsidRDefault="00822C3E" w:rsidP="00822C3E">
      <w:pPr>
        <w:ind w:left="703" w:firstLine="2"/>
        <w:jc w:val="both"/>
      </w:pPr>
      <w:r>
        <w:t>842 – primljeni krediti od kreditnih i financijskih institucija u javnom sektoru</w:t>
      </w:r>
      <w:r w:rsidR="00632762">
        <w:t>, planira</w:t>
      </w:r>
      <w:r>
        <w:t xml:space="preserve"> se </w:t>
      </w:r>
      <w:r w:rsidR="00632762">
        <w:t>ostvarenje</w:t>
      </w:r>
      <w:r>
        <w:t xml:space="preserve"> kredita </w:t>
      </w:r>
      <w:r w:rsidR="00632762">
        <w:t>HBOR-a a za</w:t>
      </w:r>
      <w:r>
        <w:t xml:space="preserve"> </w:t>
      </w:r>
      <w:r w:rsidR="00EB2A7E">
        <w:t>rekonstrukciju sustava</w:t>
      </w:r>
      <w:r>
        <w:t xml:space="preserve"> javne rasvjete.</w:t>
      </w:r>
    </w:p>
    <w:p w:rsidR="00632762" w:rsidRDefault="00632762" w:rsidP="00822C3E">
      <w:pPr>
        <w:ind w:left="703" w:firstLine="2"/>
        <w:jc w:val="both"/>
      </w:pPr>
    </w:p>
    <w:p w:rsidR="00744298" w:rsidRDefault="00744298" w:rsidP="00822C3E">
      <w:pPr>
        <w:ind w:left="703" w:firstLine="2"/>
        <w:jc w:val="both"/>
      </w:pPr>
    </w:p>
    <w:p w:rsidR="006D6051" w:rsidRDefault="006D6051" w:rsidP="00822C3E">
      <w:pPr>
        <w:ind w:left="703" w:firstLine="2"/>
        <w:jc w:val="both"/>
      </w:pPr>
    </w:p>
    <w:p w:rsidR="006D6051" w:rsidRDefault="006D6051" w:rsidP="00822C3E">
      <w:pPr>
        <w:ind w:left="703" w:firstLine="2"/>
        <w:jc w:val="both"/>
      </w:pPr>
    </w:p>
    <w:p w:rsidR="006D6051" w:rsidRDefault="006D6051" w:rsidP="00822C3E">
      <w:pPr>
        <w:ind w:left="703" w:firstLine="2"/>
        <w:jc w:val="both"/>
      </w:pPr>
    </w:p>
    <w:p w:rsidR="00744298" w:rsidRDefault="00744298" w:rsidP="00822C3E">
      <w:pPr>
        <w:ind w:left="703" w:firstLine="2"/>
        <w:jc w:val="both"/>
      </w:pPr>
    </w:p>
    <w:p w:rsidR="00632762" w:rsidRDefault="00632762" w:rsidP="00A84201">
      <w:pPr>
        <w:ind w:left="703" w:firstLine="2"/>
        <w:jc w:val="center"/>
        <w:rPr>
          <w:u w:val="single"/>
        </w:rPr>
      </w:pPr>
      <w:r>
        <w:rPr>
          <w:u w:val="single"/>
        </w:rPr>
        <w:t>PLAN RASHODA I IZDATAKA U POSEBNOM DIJELU PRORAČUNA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978"/>
        <w:gridCol w:w="1806"/>
        <w:gridCol w:w="1806"/>
        <w:gridCol w:w="1804"/>
      </w:tblGrid>
      <w:tr w:rsidR="00632762" w:rsidTr="00DA1C01">
        <w:tc>
          <w:tcPr>
            <w:tcW w:w="668" w:type="dxa"/>
          </w:tcPr>
          <w:p w:rsidR="00632762" w:rsidRDefault="00632762" w:rsidP="004D6CB0">
            <w:pPr>
              <w:spacing w:after="0"/>
              <w:jc w:val="both"/>
            </w:pPr>
            <w:proofErr w:type="spellStart"/>
            <w:r>
              <w:t>Raz</w:t>
            </w:r>
            <w:proofErr w:type="spellEnd"/>
            <w:r>
              <w:t>.</w:t>
            </w:r>
          </w:p>
        </w:tc>
        <w:tc>
          <w:tcPr>
            <w:tcW w:w="2978" w:type="dxa"/>
          </w:tcPr>
          <w:p w:rsidR="00632762" w:rsidRDefault="00632762" w:rsidP="003E0DAB">
            <w:pPr>
              <w:spacing w:after="0"/>
              <w:jc w:val="center"/>
            </w:pPr>
            <w:r>
              <w:t>Razdjel</w:t>
            </w:r>
            <w:r w:rsidR="006C3443">
              <w:t>/</w:t>
            </w:r>
            <w:r w:rsidR="003E0DAB">
              <w:t>Glava/</w:t>
            </w:r>
            <w:r w:rsidR="006C3443">
              <w:t>Program</w:t>
            </w:r>
          </w:p>
        </w:tc>
        <w:tc>
          <w:tcPr>
            <w:tcW w:w="1806" w:type="dxa"/>
          </w:tcPr>
          <w:p w:rsidR="00632762" w:rsidRPr="00632762" w:rsidRDefault="00632762" w:rsidP="00632762">
            <w:pPr>
              <w:spacing w:after="0"/>
              <w:jc w:val="center"/>
              <w:rPr>
                <w:sz w:val="18"/>
                <w:szCs w:val="18"/>
              </w:rPr>
            </w:pPr>
            <w:r w:rsidRPr="00632762">
              <w:rPr>
                <w:sz w:val="18"/>
                <w:szCs w:val="18"/>
              </w:rPr>
              <w:t>Proračun 2018.</w:t>
            </w:r>
          </w:p>
        </w:tc>
        <w:tc>
          <w:tcPr>
            <w:tcW w:w="1806" w:type="dxa"/>
          </w:tcPr>
          <w:p w:rsidR="00632762" w:rsidRPr="00632762" w:rsidRDefault="00632762" w:rsidP="004D6CB0">
            <w:pPr>
              <w:spacing w:after="0"/>
              <w:jc w:val="both"/>
              <w:rPr>
                <w:sz w:val="18"/>
                <w:szCs w:val="18"/>
              </w:rPr>
            </w:pPr>
            <w:r w:rsidRPr="00632762">
              <w:rPr>
                <w:sz w:val="18"/>
                <w:szCs w:val="18"/>
              </w:rPr>
              <w:t xml:space="preserve">Plan </w:t>
            </w:r>
            <w:r>
              <w:rPr>
                <w:sz w:val="18"/>
                <w:szCs w:val="18"/>
              </w:rPr>
              <w:t>proračuna 2019</w:t>
            </w:r>
            <w:r w:rsidRPr="00632762">
              <w:rPr>
                <w:sz w:val="18"/>
                <w:szCs w:val="18"/>
              </w:rPr>
              <w:t>.</w:t>
            </w:r>
          </w:p>
        </w:tc>
        <w:tc>
          <w:tcPr>
            <w:tcW w:w="1804" w:type="dxa"/>
          </w:tcPr>
          <w:p w:rsidR="00632762" w:rsidRDefault="00632762" w:rsidP="004D6CB0">
            <w:pPr>
              <w:spacing w:after="0"/>
              <w:jc w:val="both"/>
            </w:pPr>
            <w:r>
              <w:t xml:space="preserve">   2018/2019</w:t>
            </w:r>
          </w:p>
        </w:tc>
      </w:tr>
      <w:tr w:rsidR="00632762" w:rsidTr="00DA1C01">
        <w:tc>
          <w:tcPr>
            <w:tcW w:w="668" w:type="dxa"/>
          </w:tcPr>
          <w:p w:rsidR="00632762" w:rsidRPr="00632762" w:rsidRDefault="00632762" w:rsidP="004D6CB0">
            <w:pPr>
              <w:spacing w:after="0"/>
              <w:jc w:val="both"/>
              <w:rPr>
                <w:b/>
              </w:rPr>
            </w:pPr>
            <w:r w:rsidRPr="00632762">
              <w:rPr>
                <w:b/>
              </w:rPr>
              <w:t>001</w:t>
            </w:r>
          </w:p>
        </w:tc>
        <w:tc>
          <w:tcPr>
            <w:tcW w:w="2978" w:type="dxa"/>
          </w:tcPr>
          <w:p w:rsidR="00632762" w:rsidRPr="00632762" w:rsidRDefault="00632762" w:rsidP="004D6CB0">
            <w:pPr>
              <w:spacing w:after="0"/>
              <w:jc w:val="both"/>
              <w:rPr>
                <w:b/>
              </w:rPr>
            </w:pPr>
            <w:r w:rsidRPr="00632762">
              <w:rPr>
                <w:b/>
              </w:rPr>
              <w:t>Predstavnička i izvršna tijela</w:t>
            </w:r>
          </w:p>
        </w:tc>
        <w:tc>
          <w:tcPr>
            <w:tcW w:w="1806" w:type="dxa"/>
          </w:tcPr>
          <w:p w:rsidR="00632762" w:rsidRPr="00632762" w:rsidRDefault="00632762" w:rsidP="004D6CB0">
            <w:pPr>
              <w:spacing w:after="0"/>
              <w:jc w:val="both"/>
              <w:rPr>
                <w:b/>
              </w:rPr>
            </w:pPr>
            <w:r w:rsidRPr="00632762">
              <w:rPr>
                <w:b/>
              </w:rPr>
              <w:t xml:space="preserve">          1.385.000</w:t>
            </w:r>
          </w:p>
        </w:tc>
        <w:tc>
          <w:tcPr>
            <w:tcW w:w="1806" w:type="dxa"/>
          </w:tcPr>
          <w:p w:rsidR="00632762" w:rsidRPr="00632762" w:rsidRDefault="00632762" w:rsidP="004D6CB0">
            <w:pPr>
              <w:spacing w:after="0"/>
              <w:jc w:val="both"/>
              <w:rPr>
                <w:b/>
              </w:rPr>
            </w:pPr>
            <w:r w:rsidRPr="00632762">
              <w:rPr>
                <w:b/>
              </w:rPr>
              <w:t xml:space="preserve">      1.373.000</w:t>
            </w:r>
          </w:p>
        </w:tc>
        <w:tc>
          <w:tcPr>
            <w:tcW w:w="1804" w:type="dxa"/>
          </w:tcPr>
          <w:p w:rsidR="00632762" w:rsidRPr="00632762" w:rsidRDefault="00632762" w:rsidP="004D6CB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          99</w:t>
            </w:r>
          </w:p>
        </w:tc>
      </w:tr>
      <w:tr w:rsidR="00632762" w:rsidTr="00DA1C01">
        <w:tc>
          <w:tcPr>
            <w:tcW w:w="668" w:type="dxa"/>
          </w:tcPr>
          <w:p w:rsidR="00632762" w:rsidRDefault="00632762" w:rsidP="004D6CB0">
            <w:pPr>
              <w:spacing w:after="0"/>
              <w:jc w:val="both"/>
            </w:pPr>
          </w:p>
        </w:tc>
        <w:tc>
          <w:tcPr>
            <w:tcW w:w="2978" w:type="dxa"/>
          </w:tcPr>
          <w:p w:rsidR="00632762" w:rsidRDefault="00632762" w:rsidP="004D6CB0">
            <w:pPr>
              <w:spacing w:after="0"/>
              <w:jc w:val="both"/>
            </w:pPr>
            <w:r>
              <w:t>Općinsko vijeće</w:t>
            </w:r>
          </w:p>
        </w:tc>
        <w:tc>
          <w:tcPr>
            <w:tcW w:w="1806" w:type="dxa"/>
          </w:tcPr>
          <w:p w:rsidR="00632762" w:rsidRDefault="00632762" w:rsidP="00632762">
            <w:pPr>
              <w:spacing w:after="0"/>
            </w:pPr>
            <w:r>
              <w:t xml:space="preserve">             580.100</w:t>
            </w:r>
          </w:p>
        </w:tc>
        <w:tc>
          <w:tcPr>
            <w:tcW w:w="1806" w:type="dxa"/>
          </w:tcPr>
          <w:p w:rsidR="00632762" w:rsidRDefault="00632762" w:rsidP="004D6CB0">
            <w:pPr>
              <w:spacing w:after="0"/>
              <w:jc w:val="both"/>
            </w:pPr>
            <w:r>
              <w:t xml:space="preserve">          557.500</w:t>
            </w:r>
          </w:p>
        </w:tc>
        <w:tc>
          <w:tcPr>
            <w:tcW w:w="1804" w:type="dxa"/>
          </w:tcPr>
          <w:p w:rsidR="00632762" w:rsidRDefault="00632762" w:rsidP="004D6CB0">
            <w:pPr>
              <w:spacing w:after="0"/>
              <w:jc w:val="both"/>
            </w:pPr>
            <w:r>
              <w:t xml:space="preserve">          96</w:t>
            </w:r>
          </w:p>
        </w:tc>
      </w:tr>
      <w:tr w:rsidR="00632762" w:rsidTr="00DA1C01">
        <w:tc>
          <w:tcPr>
            <w:tcW w:w="668" w:type="dxa"/>
          </w:tcPr>
          <w:p w:rsidR="00632762" w:rsidRDefault="00632762" w:rsidP="004D6CB0">
            <w:pPr>
              <w:spacing w:after="0"/>
              <w:jc w:val="both"/>
            </w:pPr>
          </w:p>
        </w:tc>
        <w:tc>
          <w:tcPr>
            <w:tcW w:w="2978" w:type="dxa"/>
          </w:tcPr>
          <w:p w:rsidR="00632762" w:rsidRDefault="00632762" w:rsidP="004D6CB0">
            <w:pPr>
              <w:spacing w:after="0"/>
              <w:jc w:val="both"/>
            </w:pPr>
            <w:r>
              <w:t>Ured načelnika</w:t>
            </w:r>
          </w:p>
        </w:tc>
        <w:tc>
          <w:tcPr>
            <w:tcW w:w="1806" w:type="dxa"/>
          </w:tcPr>
          <w:p w:rsidR="00632762" w:rsidRDefault="00632762" w:rsidP="004D6CB0">
            <w:pPr>
              <w:spacing w:after="0"/>
              <w:jc w:val="both"/>
            </w:pPr>
            <w:r>
              <w:t xml:space="preserve">             805.500</w:t>
            </w:r>
          </w:p>
        </w:tc>
        <w:tc>
          <w:tcPr>
            <w:tcW w:w="1806" w:type="dxa"/>
          </w:tcPr>
          <w:p w:rsidR="00632762" w:rsidRDefault="00632762" w:rsidP="004D6CB0">
            <w:pPr>
              <w:spacing w:after="0"/>
              <w:jc w:val="both"/>
            </w:pPr>
            <w:r>
              <w:t xml:space="preserve">          815.500</w:t>
            </w:r>
          </w:p>
        </w:tc>
        <w:tc>
          <w:tcPr>
            <w:tcW w:w="1804" w:type="dxa"/>
          </w:tcPr>
          <w:p w:rsidR="00632762" w:rsidRDefault="00632762" w:rsidP="004D6CB0">
            <w:pPr>
              <w:spacing w:after="0"/>
              <w:jc w:val="both"/>
            </w:pPr>
            <w:r>
              <w:t xml:space="preserve">        101</w:t>
            </w:r>
          </w:p>
        </w:tc>
      </w:tr>
      <w:tr w:rsidR="00632762" w:rsidTr="00DA1C01">
        <w:tc>
          <w:tcPr>
            <w:tcW w:w="668" w:type="dxa"/>
          </w:tcPr>
          <w:p w:rsidR="00632762" w:rsidRPr="00632762" w:rsidRDefault="00632762" w:rsidP="004D6CB0">
            <w:pPr>
              <w:spacing w:after="0"/>
              <w:jc w:val="both"/>
              <w:rPr>
                <w:b/>
              </w:rPr>
            </w:pPr>
            <w:r w:rsidRPr="00632762">
              <w:rPr>
                <w:b/>
              </w:rPr>
              <w:t>002</w:t>
            </w:r>
          </w:p>
        </w:tc>
        <w:tc>
          <w:tcPr>
            <w:tcW w:w="2978" w:type="dxa"/>
          </w:tcPr>
          <w:p w:rsidR="00632762" w:rsidRPr="00632762" w:rsidRDefault="00632762" w:rsidP="004D6CB0">
            <w:pPr>
              <w:spacing w:after="0"/>
              <w:jc w:val="both"/>
              <w:rPr>
                <w:b/>
              </w:rPr>
            </w:pPr>
            <w:r w:rsidRPr="00632762">
              <w:rPr>
                <w:b/>
              </w:rPr>
              <w:t>Općinska uprava</w:t>
            </w:r>
          </w:p>
        </w:tc>
        <w:tc>
          <w:tcPr>
            <w:tcW w:w="1806" w:type="dxa"/>
          </w:tcPr>
          <w:p w:rsidR="00632762" w:rsidRPr="00632762" w:rsidRDefault="006C3443" w:rsidP="004D6CB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        39.614.400</w:t>
            </w:r>
          </w:p>
        </w:tc>
        <w:tc>
          <w:tcPr>
            <w:tcW w:w="1806" w:type="dxa"/>
          </w:tcPr>
          <w:p w:rsidR="00632762" w:rsidRPr="00632762" w:rsidRDefault="00EB2A7E" w:rsidP="004D6CB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    34.48</w:t>
            </w:r>
            <w:r w:rsidR="006C3443">
              <w:rPr>
                <w:b/>
              </w:rPr>
              <w:t>6.000</w:t>
            </w:r>
          </w:p>
        </w:tc>
        <w:tc>
          <w:tcPr>
            <w:tcW w:w="1804" w:type="dxa"/>
          </w:tcPr>
          <w:p w:rsidR="00632762" w:rsidRPr="00632762" w:rsidRDefault="006C3443" w:rsidP="004D6CB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          87</w:t>
            </w:r>
          </w:p>
        </w:tc>
      </w:tr>
      <w:tr w:rsidR="00632762" w:rsidTr="00DA1C01">
        <w:tc>
          <w:tcPr>
            <w:tcW w:w="668" w:type="dxa"/>
          </w:tcPr>
          <w:p w:rsidR="00632762" w:rsidRDefault="00632762" w:rsidP="004D6CB0">
            <w:pPr>
              <w:spacing w:after="0"/>
              <w:jc w:val="both"/>
            </w:pPr>
          </w:p>
        </w:tc>
        <w:tc>
          <w:tcPr>
            <w:tcW w:w="2978" w:type="dxa"/>
          </w:tcPr>
          <w:p w:rsidR="00632762" w:rsidRDefault="006C3443" w:rsidP="004D6CB0">
            <w:pPr>
              <w:spacing w:after="0"/>
              <w:jc w:val="both"/>
            </w:pPr>
            <w:r>
              <w:t>Djelatnost općinske uprave</w:t>
            </w:r>
          </w:p>
        </w:tc>
        <w:tc>
          <w:tcPr>
            <w:tcW w:w="1806" w:type="dxa"/>
          </w:tcPr>
          <w:p w:rsidR="00632762" w:rsidRDefault="006C3443" w:rsidP="004D6CB0">
            <w:pPr>
              <w:spacing w:after="0"/>
              <w:jc w:val="both"/>
            </w:pPr>
            <w:r>
              <w:t xml:space="preserve">          4.059.500</w:t>
            </w:r>
          </w:p>
        </w:tc>
        <w:tc>
          <w:tcPr>
            <w:tcW w:w="1806" w:type="dxa"/>
          </w:tcPr>
          <w:p w:rsidR="00632762" w:rsidRDefault="00EB2A7E" w:rsidP="004D6CB0">
            <w:pPr>
              <w:spacing w:after="0"/>
              <w:jc w:val="both"/>
            </w:pPr>
            <w:r>
              <w:t xml:space="preserve">      4.688</w:t>
            </w:r>
            <w:r w:rsidR="006C3443">
              <w:t>.100</w:t>
            </w:r>
          </w:p>
        </w:tc>
        <w:tc>
          <w:tcPr>
            <w:tcW w:w="1804" w:type="dxa"/>
          </w:tcPr>
          <w:p w:rsidR="00632762" w:rsidRDefault="00EB2A7E" w:rsidP="004D6CB0">
            <w:pPr>
              <w:spacing w:after="0"/>
              <w:jc w:val="both"/>
            </w:pPr>
            <w:r>
              <w:t xml:space="preserve">        115</w:t>
            </w:r>
          </w:p>
        </w:tc>
      </w:tr>
      <w:tr w:rsidR="006C3443" w:rsidTr="00DA1C01">
        <w:tc>
          <w:tcPr>
            <w:tcW w:w="668" w:type="dxa"/>
          </w:tcPr>
          <w:p w:rsidR="006C3443" w:rsidRDefault="006C3443" w:rsidP="004D6CB0">
            <w:pPr>
              <w:spacing w:after="0"/>
              <w:jc w:val="both"/>
            </w:pPr>
          </w:p>
        </w:tc>
        <w:tc>
          <w:tcPr>
            <w:tcW w:w="2978" w:type="dxa"/>
          </w:tcPr>
          <w:p w:rsidR="006C3443" w:rsidRDefault="006C3443" w:rsidP="004D6CB0">
            <w:pPr>
              <w:spacing w:after="0"/>
              <w:jc w:val="both"/>
            </w:pPr>
            <w:r>
              <w:t>Zaštita i spašavanje</w:t>
            </w:r>
          </w:p>
        </w:tc>
        <w:tc>
          <w:tcPr>
            <w:tcW w:w="1806" w:type="dxa"/>
          </w:tcPr>
          <w:p w:rsidR="006C3443" w:rsidRDefault="006C3443" w:rsidP="004D6CB0">
            <w:pPr>
              <w:spacing w:after="0"/>
              <w:jc w:val="both"/>
            </w:pPr>
            <w:r>
              <w:t xml:space="preserve">             511.000</w:t>
            </w:r>
          </w:p>
        </w:tc>
        <w:tc>
          <w:tcPr>
            <w:tcW w:w="1806" w:type="dxa"/>
          </w:tcPr>
          <w:p w:rsidR="006C3443" w:rsidRDefault="006C3443" w:rsidP="004D6CB0">
            <w:pPr>
              <w:spacing w:after="0"/>
              <w:jc w:val="both"/>
            </w:pPr>
            <w:r>
              <w:t xml:space="preserve">         481.000</w:t>
            </w:r>
          </w:p>
        </w:tc>
        <w:tc>
          <w:tcPr>
            <w:tcW w:w="1804" w:type="dxa"/>
          </w:tcPr>
          <w:p w:rsidR="006C3443" w:rsidRDefault="006C3443" w:rsidP="004D6CB0">
            <w:pPr>
              <w:spacing w:after="0"/>
              <w:jc w:val="both"/>
            </w:pPr>
            <w:r>
              <w:t xml:space="preserve">          94</w:t>
            </w:r>
          </w:p>
        </w:tc>
      </w:tr>
      <w:tr w:rsidR="00632762" w:rsidTr="00DA1C01">
        <w:tc>
          <w:tcPr>
            <w:tcW w:w="668" w:type="dxa"/>
          </w:tcPr>
          <w:p w:rsidR="00632762" w:rsidRDefault="00632762" w:rsidP="004D6CB0">
            <w:pPr>
              <w:spacing w:after="0"/>
              <w:jc w:val="both"/>
            </w:pPr>
          </w:p>
        </w:tc>
        <w:tc>
          <w:tcPr>
            <w:tcW w:w="2978" w:type="dxa"/>
          </w:tcPr>
          <w:p w:rsidR="00632762" w:rsidRDefault="006C3443" w:rsidP="004D6CB0">
            <w:pPr>
              <w:spacing w:after="0"/>
              <w:jc w:val="both"/>
            </w:pPr>
            <w:r>
              <w:t>Predškolski odgoj</w:t>
            </w:r>
          </w:p>
        </w:tc>
        <w:tc>
          <w:tcPr>
            <w:tcW w:w="1806" w:type="dxa"/>
          </w:tcPr>
          <w:p w:rsidR="00632762" w:rsidRDefault="006C3443" w:rsidP="004D6CB0">
            <w:pPr>
              <w:spacing w:after="0"/>
              <w:jc w:val="both"/>
            </w:pPr>
            <w:r>
              <w:t xml:space="preserve">          5.826.075</w:t>
            </w:r>
          </w:p>
        </w:tc>
        <w:tc>
          <w:tcPr>
            <w:tcW w:w="1806" w:type="dxa"/>
          </w:tcPr>
          <w:p w:rsidR="00632762" w:rsidRDefault="006C3443" w:rsidP="004D6CB0">
            <w:pPr>
              <w:spacing w:after="0"/>
              <w:jc w:val="both"/>
            </w:pPr>
            <w:r>
              <w:t xml:space="preserve">      6.051.000</w:t>
            </w:r>
          </w:p>
        </w:tc>
        <w:tc>
          <w:tcPr>
            <w:tcW w:w="1804" w:type="dxa"/>
          </w:tcPr>
          <w:p w:rsidR="00632762" w:rsidRDefault="006C3443" w:rsidP="004D6CB0">
            <w:pPr>
              <w:spacing w:after="0"/>
              <w:jc w:val="both"/>
            </w:pPr>
            <w:r>
              <w:t xml:space="preserve">        104</w:t>
            </w:r>
          </w:p>
        </w:tc>
      </w:tr>
      <w:tr w:rsidR="00632762" w:rsidRPr="00147F73" w:rsidTr="00DA1C01">
        <w:tc>
          <w:tcPr>
            <w:tcW w:w="668" w:type="dxa"/>
          </w:tcPr>
          <w:p w:rsidR="00632762" w:rsidRPr="00147F73" w:rsidRDefault="00632762" w:rsidP="004D6CB0">
            <w:pPr>
              <w:spacing w:after="0"/>
              <w:jc w:val="both"/>
            </w:pPr>
          </w:p>
        </w:tc>
        <w:tc>
          <w:tcPr>
            <w:tcW w:w="2978" w:type="dxa"/>
          </w:tcPr>
          <w:p w:rsidR="00632762" w:rsidRPr="00147F73" w:rsidRDefault="006C3443" w:rsidP="004D6CB0">
            <w:pPr>
              <w:spacing w:after="0"/>
              <w:jc w:val="both"/>
            </w:pPr>
            <w:r>
              <w:t>Školstvo</w:t>
            </w:r>
          </w:p>
        </w:tc>
        <w:tc>
          <w:tcPr>
            <w:tcW w:w="1806" w:type="dxa"/>
          </w:tcPr>
          <w:p w:rsidR="00632762" w:rsidRPr="00147F73" w:rsidRDefault="006C3443" w:rsidP="004D6CB0">
            <w:pPr>
              <w:spacing w:after="0"/>
              <w:jc w:val="both"/>
            </w:pPr>
            <w:r>
              <w:t xml:space="preserve">          9.811.000</w:t>
            </w:r>
          </w:p>
        </w:tc>
        <w:tc>
          <w:tcPr>
            <w:tcW w:w="1806" w:type="dxa"/>
          </w:tcPr>
          <w:p w:rsidR="00632762" w:rsidRPr="00147F73" w:rsidRDefault="006C3443" w:rsidP="004D6CB0">
            <w:pPr>
              <w:spacing w:after="0"/>
              <w:jc w:val="both"/>
            </w:pPr>
            <w:r>
              <w:t xml:space="preserve">         829.000</w:t>
            </w:r>
          </w:p>
        </w:tc>
        <w:tc>
          <w:tcPr>
            <w:tcW w:w="1804" w:type="dxa"/>
          </w:tcPr>
          <w:p w:rsidR="00632762" w:rsidRPr="00147F73" w:rsidRDefault="006C3443" w:rsidP="004D6CB0">
            <w:pPr>
              <w:spacing w:after="0"/>
              <w:jc w:val="both"/>
            </w:pPr>
            <w:r>
              <w:t xml:space="preserve">             8</w:t>
            </w:r>
          </w:p>
        </w:tc>
      </w:tr>
      <w:tr w:rsidR="00632762" w:rsidRPr="00147F73" w:rsidTr="00DA1C01">
        <w:trPr>
          <w:trHeight w:val="210"/>
        </w:trPr>
        <w:tc>
          <w:tcPr>
            <w:tcW w:w="668" w:type="dxa"/>
          </w:tcPr>
          <w:p w:rsidR="00632762" w:rsidRPr="00147F73" w:rsidRDefault="00632762" w:rsidP="004D6CB0">
            <w:pPr>
              <w:spacing w:after="0"/>
              <w:jc w:val="both"/>
            </w:pPr>
          </w:p>
        </w:tc>
        <w:tc>
          <w:tcPr>
            <w:tcW w:w="2978" w:type="dxa"/>
          </w:tcPr>
          <w:p w:rsidR="00632762" w:rsidRPr="00147F73" w:rsidRDefault="006C3443" w:rsidP="004D6CB0">
            <w:pPr>
              <w:spacing w:after="0"/>
              <w:jc w:val="both"/>
            </w:pPr>
            <w:r>
              <w:t>Kultura</w:t>
            </w:r>
          </w:p>
        </w:tc>
        <w:tc>
          <w:tcPr>
            <w:tcW w:w="1806" w:type="dxa"/>
          </w:tcPr>
          <w:p w:rsidR="00632762" w:rsidRPr="00147F73" w:rsidRDefault="006C3443" w:rsidP="004D6CB0">
            <w:pPr>
              <w:spacing w:after="0"/>
              <w:jc w:val="both"/>
            </w:pPr>
            <w:r>
              <w:t xml:space="preserve">          1.434.200</w:t>
            </w:r>
          </w:p>
        </w:tc>
        <w:tc>
          <w:tcPr>
            <w:tcW w:w="1806" w:type="dxa"/>
          </w:tcPr>
          <w:p w:rsidR="00632762" w:rsidRPr="00147F73" w:rsidRDefault="006C3443" w:rsidP="004D6CB0">
            <w:pPr>
              <w:spacing w:after="0"/>
              <w:jc w:val="both"/>
            </w:pPr>
            <w:r>
              <w:t xml:space="preserve">      1.701.900</w:t>
            </w:r>
          </w:p>
        </w:tc>
        <w:tc>
          <w:tcPr>
            <w:tcW w:w="1804" w:type="dxa"/>
          </w:tcPr>
          <w:p w:rsidR="00632762" w:rsidRPr="00147F73" w:rsidRDefault="006C3443" w:rsidP="004D6CB0">
            <w:pPr>
              <w:spacing w:after="0"/>
              <w:jc w:val="both"/>
            </w:pPr>
            <w:r>
              <w:t xml:space="preserve">         119</w:t>
            </w:r>
          </w:p>
        </w:tc>
      </w:tr>
      <w:tr w:rsidR="006C3443" w:rsidRPr="00147F73" w:rsidTr="00DA1C01">
        <w:trPr>
          <w:trHeight w:val="210"/>
        </w:trPr>
        <w:tc>
          <w:tcPr>
            <w:tcW w:w="668" w:type="dxa"/>
          </w:tcPr>
          <w:p w:rsidR="006C3443" w:rsidRPr="00147F73" w:rsidRDefault="006C3443" w:rsidP="004D6CB0">
            <w:pPr>
              <w:spacing w:after="0"/>
              <w:jc w:val="both"/>
            </w:pPr>
          </w:p>
        </w:tc>
        <w:tc>
          <w:tcPr>
            <w:tcW w:w="2978" w:type="dxa"/>
          </w:tcPr>
          <w:p w:rsidR="006C3443" w:rsidRDefault="006C3443" w:rsidP="004D6CB0">
            <w:pPr>
              <w:spacing w:after="0"/>
              <w:jc w:val="both"/>
            </w:pPr>
            <w:r>
              <w:t>Knjižnica Čavle</w:t>
            </w:r>
          </w:p>
        </w:tc>
        <w:tc>
          <w:tcPr>
            <w:tcW w:w="1806" w:type="dxa"/>
          </w:tcPr>
          <w:p w:rsidR="006C3443" w:rsidRDefault="006C3443" w:rsidP="004D6CB0">
            <w:pPr>
              <w:spacing w:after="0"/>
              <w:jc w:val="both"/>
            </w:pPr>
            <w:r>
              <w:t xml:space="preserve">            336.000</w:t>
            </w:r>
          </w:p>
        </w:tc>
        <w:tc>
          <w:tcPr>
            <w:tcW w:w="1806" w:type="dxa"/>
          </w:tcPr>
          <w:p w:rsidR="006C3443" w:rsidRDefault="0080309B" w:rsidP="004D6CB0">
            <w:pPr>
              <w:spacing w:after="0"/>
              <w:jc w:val="both"/>
            </w:pPr>
            <w:r>
              <w:t xml:space="preserve">         326.000</w:t>
            </w:r>
          </w:p>
        </w:tc>
        <w:tc>
          <w:tcPr>
            <w:tcW w:w="1804" w:type="dxa"/>
          </w:tcPr>
          <w:p w:rsidR="006C3443" w:rsidRDefault="0080309B" w:rsidP="004D6CB0">
            <w:pPr>
              <w:spacing w:after="0"/>
              <w:jc w:val="both"/>
            </w:pPr>
            <w:r>
              <w:t xml:space="preserve">           97</w:t>
            </w:r>
          </w:p>
        </w:tc>
      </w:tr>
      <w:tr w:rsidR="0080309B" w:rsidRPr="00147F73" w:rsidTr="00DA1C01">
        <w:trPr>
          <w:trHeight w:val="210"/>
        </w:trPr>
        <w:tc>
          <w:tcPr>
            <w:tcW w:w="668" w:type="dxa"/>
          </w:tcPr>
          <w:p w:rsidR="0080309B" w:rsidRPr="00147F73" w:rsidRDefault="0080309B" w:rsidP="004D6CB0">
            <w:pPr>
              <w:spacing w:after="0"/>
              <w:jc w:val="both"/>
            </w:pPr>
          </w:p>
        </w:tc>
        <w:tc>
          <w:tcPr>
            <w:tcW w:w="2978" w:type="dxa"/>
          </w:tcPr>
          <w:p w:rsidR="0080309B" w:rsidRDefault="0080309B" w:rsidP="004D6CB0">
            <w:pPr>
              <w:spacing w:after="0"/>
              <w:jc w:val="both"/>
            </w:pPr>
            <w:r>
              <w:t>Turizam</w:t>
            </w:r>
          </w:p>
        </w:tc>
        <w:tc>
          <w:tcPr>
            <w:tcW w:w="1806" w:type="dxa"/>
          </w:tcPr>
          <w:p w:rsidR="0080309B" w:rsidRDefault="0080309B" w:rsidP="004D6CB0">
            <w:pPr>
              <w:spacing w:after="0"/>
              <w:jc w:val="both"/>
            </w:pPr>
            <w:r>
              <w:t xml:space="preserve">            498.000</w:t>
            </w:r>
          </w:p>
        </w:tc>
        <w:tc>
          <w:tcPr>
            <w:tcW w:w="1806" w:type="dxa"/>
          </w:tcPr>
          <w:p w:rsidR="0080309B" w:rsidRDefault="0080309B" w:rsidP="004D6CB0">
            <w:pPr>
              <w:spacing w:after="0"/>
              <w:jc w:val="both"/>
            </w:pPr>
            <w:r>
              <w:t xml:space="preserve">         290.000</w:t>
            </w:r>
          </w:p>
        </w:tc>
        <w:tc>
          <w:tcPr>
            <w:tcW w:w="1804" w:type="dxa"/>
          </w:tcPr>
          <w:p w:rsidR="0080309B" w:rsidRDefault="0080309B" w:rsidP="004D6CB0">
            <w:pPr>
              <w:spacing w:after="0"/>
              <w:jc w:val="both"/>
            </w:pPr>
            <w:r>
              <w:t xml:space="preserve">           58</w:t>
            </w:r>
          </w:p>
        </w:tc>
      </w:tr>
      <w:tr w:rsidR="0080309B" w:rsidRPr="00147F73" w:rsidTr="00DA1C01">
        <w:trPr>
          <w:trHeight w:val="210"/>
        </w:trPr>
        <w:tc>
          <w:tcPr>
            <w:tcW w:w="668" w:type="dxa"/>
          </w:tcPr>
          <w:p w:rsidR="0080309B" w:rsidRPr="00147F73" w:rsidRDefault="0080309B" w:rsidP="004D6CB0">
            <w:pPr>
              <w:spacing w:after="0"/>
              <w:jc w:val="both"/>
            </w:pPr>
          </w:p>
        </w:tc>
        <w:tc>
          <w:tcPr>
            <w:tcW w:w="2978" w:type="dxa"/>
          </w:tcPr>
          <w:p w:rsidR="0080309B" w:rsidRDefault="0080309B" w:rsidP="004D6CB0">
            <w:pPr>
              <w:spacing w:after="0"/>
              <w:jc w:val="both"/>
            </w:pPr>
            <w:r>
              <w:t>Sport</w:t>
            </w:r>
          </w:p>
        </w:tc>
        <w:tc>
          <w:tcPr>
            <w:tcW w:w="1806" w:type="dxa"/>
          </w:tcPr>
          <w:p w:rsidR="0080309B" w:rsidRDefault="0080309B" w:rsidP="004D6CB0">
            <w:pPr>
              <w:spacing w:after="0"/>
              <w:jc w:val="both"/>
            </w:pPr>
            <w:r>
              <w:t xml:space="preserve">         4.017.425</w:t>
            </w:r>
          </w:p>
        </w:tc>
        <w:tc>
          <w:tcPr>
            <w:tcW w:w="1806" w:type="dxa"/>
          </w:tcPr>
          <w:p w:rsidR="0080309B" w:rsidRDefault="00EB2A7E" w:rsidP="004D6CB0">
            <w:pPr>
              <w:spacing w:after="0"/>
              <w:jc w:val="both"/>
            </w:pPr>
            <w:r>
              <w:t xml:space="preserve">      3.78</w:t>
            </w:r>
            <w:r w:rsidR="0080309B">
              <w:t>7.000</w:t>
            </w:r>
          </w:p>
        </w:tc>
        <w:tc>
          <w:tcPr>
            <w:tcW w:w="1804" w:type="dxa"/>
          </w:tcPr>
          <w:p w:rsidR="0080309B" w:rsidRDefault="00EB2A7E" w:rsidP="004D6CB0">
            <w:pPr>
              <w:spacing w:after="0"/>
              <w:jc w:val="both"/>
            </w:pPr>
            <w:r>
              <w:t xml:space="preserve">           94</w:t>
            </w:r>
          </w:p>
        </w:tc>
      </w:tr>
      <w:tr w:rsidR="0080309B" w:rsidRPr="00147F73" w:rsidTr="00DA1C01">
        <w:trPr>
          <w:trHeight w:val="210"/>
        </w:trPr>
        <w:tc>
          <w:tcPr>
            <w:tcW w:w="668" w:type="dxa"/>
          </w:tcPr>
          <w:p w:rsidR="0080309B" w:rsidRPr="00147F73" w:rsidRDefault="0080309B" w:rsidP="004D6CB0">
            <w:pPr>
              <w:spacing w:after="0"/>
              <w:jc w:val="both"/>
            </w:pPr>
          </w:p>
        </w:tc>
        <w:tc>
          <w:tcPr>
            <w:tcW w:w="2978" w:type="dxa"/>
          </w:tcPr>
          <w:p w:rsidR="0080309B" w:rsidRDefault="00EB2A7E" w:rsidP="004D6CB0">
            <w:pPr>
              <w:spacing w:after="0"/>
              <w:jc w:val="both"/>
            </w:pPr>
            <w:r>
              <w:t>Razvoj civilnog društva</w:t>
            </w:r>
          </w:p>
        </w:tc>
        <w:tc>
          <w:tcPr>
            <w:tcW w:w="1806" w:type="dxa"/>
          </w:tcPr>
          <w:p w:rsidR="00EB2A7E" w:rsidRDefault="00EB2A7E" w:rsidP="00EB2A7E">
            <w:pPr>
              <w:spacing w:after="0"/>
              <w:jc w:val="both"/>
            </w:pPr>
            <w:r>
              <w:t xml:space="preserve">            205.000</w:t>
            </w:r>
          </w:p>
        </w:tc>
        <w:tc>
          <w:tcPr>
            <w:tcW w:w="1806" w:type="dxa"/>
          </w:tcPr>
          <w:p w:rsidR="0080309B" w:rsidRDefault="00EB2A7E" w:rsidP="004D6CB0">
            <w:pPr>
              <w:spacing w:after="0"/>
              <w:jc w:val="both"/>
            </w:pPr>
            <w:r>
              <w:t xml:space="preserve">         195.000</w:t>
            </w:r>
          </w:p>
        </w:tc>
        <w:tc>
          <w:tcPr>
            <w:tcW w:w="1804" w:type="dxa"/>
          </w:tcPr>
          <w:p w:rsidR="0080309B" w:rsidRDefault="00EB2A7E" w:rsidP="004D6CB0">
            <w:pPr>
              <w:spacing w:after="0"/>
              <w:jc w:val="both"/>
            </w:pPr>
            <w:r>
              <w:t xml:space="preserve">           95</w:t>
            </w:r>
          </w:p>
        </w:tc>
      </w:tr>
      <w:tr w:rsidR="00EB2A7E" w:rsidRPr="00147F73" w:rsidTr="00DA1C01">
        <w:tc>
          <w:tcPr>
            <w:tcW w:w="668" w:type="dxa"/>
          </w:tcPr>
          <w:p w:rsidR="00EB2A7E" w:rsidRPr="00147F73" w:rsidRDefault="00EB2A7E" w:rsidP="004D6CB0">
            <w:pPr>
              <w:spacing w:after="0"/>
              <w:jc w:val="both"/>
              <w:rPr>
                <w:b/>
              </w:rPr>
            </w:pPr>
          </w:p>
        </w:tc>
        <w:tc>
          <w:tcPr>
            <w:tcW w:w="2978" w:type="dxa"/>
          </w:tcPr>
          <w:p w:rsidR="00EB2A7E" w:rsidRPr="00EB2A7E" w:rsidRDefault="004A3580" w:rsidP="004D6CB0">
            <w:pPr>
              <w:spacing w:after="0"/>
              <w:jc w:val="both"/>
            </w:pPr>
            <w:proofErr w:type="spellStart"/>
            <w:r>
              <w:t>Održ</w:t>
            </w:r>
            <w:proofErr w:type="spellEnd"/>
            <w:r>
              <w:t>.</w:t>
            </w:r>
            <w:r w:rsidR="00A84201">
              <w:t xml:space="preserve"> kom.</w:t>
            </w:r>
            <w:r>
              <w:t xml:space="preserve"> </w:t>
            </w:r>
            <w:r w:rsidR="00EB2A7E" w:rsidRPr="00EB2A7E">
              <w:t>infrastrukture</w:t>
            </w:r>
          </w:p>
        </w:tc>
        <w:tc>
          <w:tcPr>
            <w:tcW w:w="1806" w:type="dxa"/>
          </w:tcPr>
          <w:p w:rsidR="00EB2A7E" w:rsidRPr="004A3580" w:rsidRDefault="004A3580" w:rsidP="004D6CB0">
            <w:pPr>
              <w:spacing w:after="0"/>
              <w:jc w:val="both"/>
            </w:pPr>
            <w:r w:rsidRPr="004A3580">
              <w:t xml:space="preserve">          3.960.000</w:t>
            </w:r>
          </w:p>
        </w:tc>
        <w:tc>
          <w:tcPr>
            <w:tcW w:w="1806" w:type="dxa"/>
          </w:tcPr>
          <w:p w:rsidR="00EB2A7E" w:rsidRPr="004A3580" w:rsidRDefault="004A3580" w:rsidP="004D6CB0">
            <w:pPr>
              <w:spacing w:after="0"/>
              <w:jc w:val="both"/>
            </w:pPr>
            <w:r w:rsidRPr="004A3580">
              <w:t xml:space="preserve">      5.120.000</w:t>
            </w:r>
          </w:p>
        </w:tc>
        <w:tc>
          <w:tcPr>
            <w:tcW w:w="1804" w:type="dxa"/>
          </w:tcPr>
          <w:p w:rsidR="00EB2A7E" w:rsidRPr="004A3580" w:rsidRDefault="004A3580" w:rsidP="004D6CB0">
            <w:pPr>
              <w:spacing w:after="0"/>
              <w:jc w:val="both"/>
            </w:pPr>
            <w:r>
              <w:rPr>
                <w:b/>
              </w:rPr>
              <w:t xml:space="preserve">         </w:t>
            </w:r>
            <w:r w:rsidRPr="004A3580">
              <w:t>129</w:t>
            </w:r>
          </w:p>
        </w:tc>
      </w:tr>
      <w:tr w:rsidR="004A3580" w:rsidRPr="004A3580" w:rsidTr="00DA1C01">
        <w:tc>
          <w:tcPr>
            <w:tcW w:w="668" w:type="dxa"/>
          </w:tcPr>
          <w:p w:rsidR="004A3580" w:rsidRPr="004A3580" w:rsidRDefault="004A3580" w:rsidP="004D6CB0">
            <w:pPr>
              <w:spacing w:after="0"/>
              <w:jc w:val="both"/>
            </w:pPr>
          </w:p>
        </w:tc>
        <w:tc>
          <w:tcPr>
            <w:tcW w:w="2978" w:type="dxa"/>
          </w:tcPr>
          <w:p w:rsidR="004A3580" w:rsidRPr="004A3580" w:rsidRDefault="004A3580" w:rsidP="004D6CB0">
            <w:pPr>
              <w:spacing w:after="0"/>
              <w:jc w:val="both"/>
            </w:pPr>
            <w:r>
              <w:t>Potpore javnog prijevoza</w:t>
            </w:r>
          </w:p>
        </w:tc>
        <w:tc>
          <w:tcPr>
            <w:tcW w:w="1806" w:type="dxa"/>
          </w:tcPr>
          <w:p w:rsidR="004A3580" w:rsidRPr="004A3580" w:rsidRDefault="004A3580" w:rsidP="004D6CB0">
            <w:pPr>
              <w:spacing w:after="0"/>
              <w:jc w:val="both"/>
            </w:pPr>
            <w:r>
              <w:t xml:space="preserve">          1.770.000</w:t>
            </w:r>
          </w:p>
        </w:tc>
        <w:tc>
          <w:tcPr>
            <w:tcW w:w="1806" w:type="dxa"/>
          </w:tcPr>
          <w:p w:rsidR="004A3580" w:rsidRPr="004A3580" w:rsidRDefault="004A3580" w:rsidP="004D6CB0">
            <w:pPr>
              <w:spacing w:after="0"/>
              <w:jc w:val="both"/>
            </w:pPr>
            <w:r>
              <w:t xml:space="preserve">      1.770.000</w:t>
            </w:r>
          </w:p>
        </w:tc>
        <w:tc>
          <w:tcPr>
            <w:tcW w:w="1804" w:type="dxa"/>
          </w:tcPr>
          <w:p w:rsidR="004A3580" w:rsidRPr="004A3580" w:rsidRDefault="004A3580" w:rsidP="004D6CB0">
            <w:pPr>
              <w:spacing w:after="0"/>
              <w:jc w:val="both"/>
            </w:pPr>
            <w:r>
              <w:t xml:space="preserve">          100</w:t>
            </w:r>
          </w:p>
        </w:tc>
      </w:tr>
      <w:tr w:rsidR="003E0DAB" w:rsidRPr="004A3580" w:rsidTr="00DA1C01">
        <w:tc>
          <w:tcPr>
            <w:tcW w:w="668" w:type="dxa"/>
          </w:tcPr>
          <w:p w:rsidR="003E0DAB" w:rsidRPr="004A3580" w:rsidRDefault="003E0DAB" w:rsidP="004D6CB0">
            <w:pPr>
              <w:spacing w:after="0"/>
              <w:jc w:val="both"/>
            </w:pPr>
          </w:p>
        </w:tc>
        <w:tc>
          <w:tcPr>
            <w:tcW w:w="2978" w:type="dxa"/>
          </w:tcPr>
          <w:p w:rsidR="003E0DAB" w:rsidRDefault="003E0DAB" w:rsidP="004D6CB0">
            <w:pPr>
              <w:spacing w:after="0"/>
              <w:jc w:val="both"/>
            </w:pPr>
            <w:r>
              <w:t>Izgradnj</w:t>
            </w:r>
            <w:r w:rsidR="00A84201">
              <w:t>a</w:t>
            </w:r>
            <w:r>
              <w:t xml:space="preserve"> kom.</w:t>
            </w:r>
            <w:r w:rsidR="00A84201">
              <w:t xml:space="preserve"> </w:t>
            </w:r>
            <w:r>
              <w:t>infrastrukture</w:t>
            </w:r>
          </w:p>
        </w:tc>
        <w:tc>
          <w:tcPr>
            <w:tcW w:w="1806" w:type="dxa"/>
          </w:tcPr>
          <w:p w:rsidR="003E0DAB" w:rsidRDefault="00A84201" w:rsidP="004D6CB0">
            <w:pPr>
              <w:spacing w:after="0"/>
              <w:jc w:val="both"/>
            </w:pPr>
            <w:r>
              <w:t xml:space="preserve">          1.690.000</w:t>
            </w:r>
          </w:p>
        </w:tc>
        <w:tc>
          <w:tcPr>
            <w:tcW w:w="1806" w:type="dxa"/>
          </w:tcPr>
          <w:p w:rsidR="003E0DAB" w:rsidRDefault="00A84201" w:rsidP="004D6CB0">
            <w:pPr>
              <w:spacing w:after="0"/>
              <w:jc w:val="both"/>
            </w:pPr>
            <w:r>
              <w:t xml:space="preserve">      4.693.000</w:t>
            </w:r>
          </w:p>
        </w:tc>
        <w:tc>
          <w:tcPr>
            <w:tcW w:w="1804" w:type="dxa"/>
          </w:tcPr>
          <w:p w:rsidR="003E0DAB" w:rsidRDefault="00A84201" w:rsidP="004D6CB0">
            <w:pPr>
              <w:spacing w:after="0"/>
              <w:jc w:val="both"/>
            </w:pPr>
            <w:r>
              <w:t xml:space="preserve">          178</w:t>
            </w:r>
          </w:p>
        </w:tc>
      </w:tr>
      <w:tr w:rsidR="004A3580" w:rsidRPr="004A3580" w:rsidTr="00DA1C01">
        <w:tc>
          <w:tcPr>
            <w:tcW w:w="668" w:type="dxa"/>
          </w:tcPr>
          <w:p w:rsidR="004A3580" w:rsidRPr="004A3580" w:rsidRDefault="004A3580" w:rsidP="004D6CB0">
            <w:pPr>
              <w:spacing w:after="0"/>
              <w:jc w:val="both"/>
            </w:pPr>
          </w:p>
        </w:tc>
        <w:tc>
          <w:tcPr>
            <w:tcW w:w="2978" w:type="dxa"/>
          </w:tcPr>
          <w:p w:rsidR="004A3580" w:rsidRPr="004A3580" w:rsidRDefault="004A3580" w:rsidP="004D6CB0">
            <w:pPr>
              <w:spacing w:after="0"/>
              <w:jc w:val="both"/>
            </w:pPr>
            <w:r>
              <w:t>Sufinanciranje KD</w:t>
            </w:r>
          </w:p>
        </w:tc>
        <w:tc>
          <w:tcPr>
            <w:tcW w:w="1806" w:type="dxa"/>
          </w:tcPr>
          <w:p w:rsidR="004A3580" w:rsidRPr="004A3580" w:rsidRDefault="004A3580" w:rsidP="004D6CB0">
            <w:pPr>
              <w:spacing w:after="0"/>
              <w:jc w:val="both"/>
            </w:pPr>
            <w:r>
              <w:t xml:space="preserve">          1.285.000</w:t>
            </w:r>
          </w:p>
        </w:tc>
        <w:tc>
          <w:tcPr>
            <w:tcW w:w="1806" w:type="dxa"/>
          </w:tcPr>
          <w:p w:rsidR="004A3580" w:rsidRPr="004A3580" w:rsidRDefault="004A3580" w:rsidP="004D6CB0">
            <w:pPr>
              <w:spacing w:after="0"/>
              <w:jc w:val="both"/>
            </w:pPr>
            <w:r>
              <w:t xml:space="preserve">      1.285.000</w:t>
            </w:r>
          </w:p>
        </w:tc>
        <w:tc>
          <w:tcPr>
            <w:tcW w:w="1804" w:type="dxa"/>
          </w:tcPr>
          <w:p w:rsidR="004A3580" w:rsidRPr="004A3580" w:rsidRDefault="004A3580" w:rsidP="004D6CB0">
            <w:pPr>
              <w:spacing w:after="0"/>
              <w:jc w:val="both"/>
            </w:pPr>
            <w:r>
              <w:t xml:space="preserve">          100</w:t>
            </w:r>
          </w:p>
        </w:tc>
      </w:tr>
      <w:tr w:rsidR="004A3580" w:rsidRPr="004A3580" w:rsidTr="00DA1C01">
        <w:tc>
          <w:tcPr>
            <w:tcW w:w="668" w:type="dxa"/>
          </w:tcPr>
          <w:p w:rsidR="004A3580" w:rsidRPr="004A3580" w:rsidRDefault="004A3580" w:rsidP="004D6CB0">
            <w:pPr>
              <w:spacing w:after="0"/>
              <w:jc w:val="both"/>
            </w:pPr>
          </w:p>
        </w:tc>
        <w:tc>
          <w:tcPr>
            <w:tcW w:w="2978" w:type="dxa"/>
          </w:tcPr>
          <w:p w:rsidR="004A3580" w:rsidRPr="004A3580" w:rsidRDefault="004A3580" w:rsidP="004D6CB0">
            <w:pPr>
              <w:spacing w:after="0"/>
              <w:jc w:val="both"/>
            </w:pPr>
            <w:r>
              <w:t>Gospodar. i zaštita potrošača</w:t>
            </w:r>
          </w:p>
        </w:tc>
        <w:tc>
          <w:tcPr>
            <w:tcW w:w="1806" w:type="dxa"/>
          </w:tcPr>
          <w:p w:rsidR="004A3580" w:rsidRPr="004A3580" w:rsidRDefault="004A3580" w:rsidP="004D6CB0">
            <w:pPr>
              <w:spacing w:after="0"/>
              <w:jc w:val="both"/>
            </w:pPr>
            <w:r>
              <w:t xml:space="preserve">          2.491.200</w:t>
            </w:r>
          </w:p>
        </w:tc>
        <w:tc>
          <w:tcPr>
            <w:tcW w:w="1806" w:type="dxa"/>
          </w:tcPr>
          <w:p w:rsidR="004A3580" w:rsidRPr="004A3580" w:rsidRDefault="004A3580" w:rsidP="004D6CB0">
            <w:pPr>
              <w:spacing w:after="0"/>
              <w:jc w:val="both"/>
            </w:pPr>
            <w:r>
              <w:t xml:space="preserve">      1.618.000</w:t>
            </w:r>
          </w:p>
        </w:tc>
        <w:tc>
          <w:tcPr>
            <w:tcW w:w="1804" w:type="dxa"/>
          </w:tcPr>
          <w:p w:rsidR="004A3580" w:rsidRPr="004A3580" w:rsidRDefault="004A3580" w:rsidP="004D6CB0">
            <w:pPr>
              <w:spacing w:after="0"/>
              <w:jc w:val="both"/>
            </w:pPr>
            <w:r>
              <w:t xml:space="preserve">            65</w:t>
            </w:r>
          </w:p>
        </w:tc>
      </w:tr>
      <w:tr w:rsidR="004A3580" w:rsidRPr="004A3580" w:rsidTr="00DA1C01">
        <w:tc>
          <w:tcPr>
            <w:tcW w:w="668" w:type="dxa"/>
          </w:tcPr>
          <w:p w:rsidR="004A3580" w:rsidRPr="004A3580" w:rsidRDefault="004A3580" w:rsidP="004D6CB0">
            <w:pPr>
              <w:spacing w:after="0"/>
              <w:jc w:val="both"/>
            </w:pPr>
          </w:p>
        </w:tc>
        <w:tc>
          <w:tcPr>
            <w:tcW w:w="2978" w:type="dxa"/>
          </w:tcPr>
          <w:p w:rsidR="004A3580" w:rsidRPr="004A3580" w:rsidRDefault="004A3580" w:rsidP="004D6CB0">
            <w:pPr>
              <w:spacing w:after="0"/>
              <w:jc w:val="both"/>
            </w:pPr>
            <w:r>
              <w:t>Socijalna skrb</w:t>
            </w:r>
          </w:p>
        </w:tc>
        <w:tc>
          <w:tcPr>
            <w:tcW w:w="1806" w:type="dxa"/>
          </w:tcPr>
          <w:p w:rsidR="004A3580" w:rsidRPr="004A3580" w:rsidRDefault="004A3580" w:rsidP="004D6CB0">
            <w:pPr>
              <w:spacing w:after="0"/>
              <w:jc w:val="both"/>
            </w:pPr>
            <w:r>
              <w:t xml:space="preserve">          1.045.000</w:t>
            </w:r>
          </w:p>
        </w:tc>
        <w:tc>
          <w:tcPr>
            <w:tcW w:w="1806" w:type="dxa"/>
          </w:tcPr>
          <w:p w:rsidR="004A3580" w:rsidRPr="004A3580" w:rsidRDefault="004A3580" w:rsidP="004D6CB0">
            <w:pPr>
              <w:spacing w:after="0"/>
              <w:jc w:val="both"/>
            </w:pPr>
            <w:r>
              <w:t xml:space="preserve">      1.035.000</w:t>
            </w:r>
          </w:p>
        </w:tc>
        <w:tc>
          <w:tcPr>
            <w:tcW w:w="1804" w:type="dxa"/>
          </w:tcPr>
          <w:p w:rsidR="004A3580" w:rsidRPr="004A3580" w:rsidRDefault="004A3580" w:rsidP="004D6CB0">
            <w:pPr>
              <w:spacing w:after="0"/>
              <w:jc w:val="both"/>
            </w:pPr>
            <w:r>
              <w:t xml:space="preserve">            99</w:t>
            </w:r>
          </w:p>
        </w:tc>
      </w:tr>
      <w:tr w:rsidR="004A3580" w:rsidRPr="004A3580" w:rsidTr="00DA1C01">
        <w:tc>
          <w:tcPr>
            <w:tcW w:w="668" w:type="dxa"/>
          </w:tcPr>
          <w:p w:rsidR="004A3580" w:rsidRPr="004A3580" w:rsidRDefault="004A3580" w:rsidP="004D6CB0">
            <w:pPr>
              <w:spacing w:after="0"/>
              <w:jc w:val="both"/>
            </w:pPr>
          </w:p>
        </w:tc>
        <w:tc>
          <w:tcPr>
            <w:tcW w:w="2978" w:type="dxa"/>
          </w:tcPr>
          <w:p w:rsidR="004A3580" w:rsidRPr="004A3580" w:rsidRDefault="004A3580" w:rsidP="004D6CB0">
            <w:pPr>
              <w:spacing w:after="0"/>
              <w:jc w:val="both"/>
            </w:pPr>
            <w:r>
              <w:t>Zdravstvena zaštita</w:t>
            </w:r>
          </w:p>
        </w:tc>
        <w:tc>
          <w:tcPr>
            <w:tcW w:w="1806" w:type="dxa"/>
          </w:tcPr>
          <w:p w:rsidR="004A3580" w:rsidRPr="004A3580" w:rsidRDefault="004A3580" w:rsidP="004D6CB0">
            <w:pPr>
              <w:spacing w:after="0"/>
              <w:jc w:val="both"/>
            </w:pPr>
            <w:r>
              <w:t xml:space="preserve">             675.000</w:t>
            </w:r>
          </w:p>
        </w:tc>
        <w:tc>
          <w:tcPr>
            <w:tcW w:w="1806" w:type="dxa"/>
          </w:tcPr>
          <w:p w:rsidR="004A3580" w:rsidRPr="004A3580" w:rsidRDefault="004A3580" w:rsidP="004D6CB0">
            <w:pPr>
              <w:spacing w:after="0"/>
              <w:jc w:val="both"/>
            </w:pPr>
            <w:r>
              <w:t xml:space="preserve">         616.000</w:t>
            </w:r>
          </w:p>
        </w:tc>
        <w:tc>
          <w:tcPr>
            <w:tcW w:w="1804" w:type="dxa"/>
          </w:tcPr>
          <w:p w:rsidR="004A3580" w:rsidRPr="004A3580" w:rsidRDefault="004A3580" w:rsidP="004D6CB0">
            <w:pPr>
              <w:spacing w:after="0"/>
              <w:jc w:val="both"/>
            </w:pPr>
            <w:r>
              <w:t xml:space="preserve">            91</w:t>
            </w:r>
          </w:p>
        </w:tc>
      </w:tr>
      <w:tr w:rsidR="00632762" w:rsidRPr="00147F73" w:rsidTr="00DA1C01">
        <w:tc>
          <w:tcPr>
            <w:tcW w:w="668" w:type="dxa"/>
          </w:tcPr>
          <w:p w:rsidR="00632762" w:rsidRPr="00147F73" w:rsidRDefault="00632762" w:rsidP="004D6CB0">
            <w:pPr>
              <w:spacing w:after="0"/>
              <w:jc w:val="both"/>
              <w:rPr>
                <w:b/>
              </w:rPr>
            </w:pPr>
          </w:p>
        </w:tc>
        <w:tc>
          <w:tcPr>
            <w:tcW w:w="2978" w:type="dxa"/>
          </w:tcPr>
          <w:p w:rsidR="00632762" w:rsidRPr="00147F73" w:rsidRDefault="00632762" w:rsidP="004D6CB0">
            <w:pPr>
              <w:spacing w:after="0"/>
              <w:jc w:val="both"/>
              <w:rPr>
                <w:b/>
              </w:rPr>
            </w:pPr>
            <w:r w:rsidRPr="00147F73">
              <w:rPr>
                <w:b/>
              </w:rPr>
              <w:t>U  k  u  p  n  o:</w:t>
            </w:r>
          </w:p>
        </w:tc>
        <w:tc>
          <w:tcPr>
            <w:tcW w:w="1806" w:type="dxa"/>
          </w:tcPr>
          <w:p w:rsidR="00632762" w:rsidRPr="00147F73" w:rsidRDefault="004A3580" w:rsidP="004D6CB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       41.000.000</w:t>
            </w:r>
          </w:p>
        </w:tc>
        <w:tc>
          <w:tcPr>
            <w:tcW w:w="1806" w:type="dxa"/>
          </w:tcPr>
          <w:p w:rsidR="00632762" w:rsidRPr="00147F73" w:rsidRDefault="004A3580" w:rsidP="004D6CB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    35.859.000</w:t>
            </w:r>
          </w:p>
        </w:tc>
        <w:tc>
          <w:tcPr>
            <w:tcW w:w="1804" w:type="dxa"/>
          </w:tcPr>
          <w:p w:rsidR="00632762" w:rsidRPr="00147F73" w:rsidRDefault="004A3580" w:rsidP="004D6CB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            87</w:t>
            </w:r>
          </w:p>
        </w:tc>
      </w:tr>
    </w:tbl>
    <w:p w:rsidR="00632762" w:rsidRPr="00147F73" w:rsidRDefault="00632762" w:rsidP="00632762">
      <w:pPr>
        <w:spacing w:after="0"/>
        <w:jc w:val="both"/>
        <w:rPr>
          <w:b/>
        </w:rPr>
      </w:pPr>
    </w:p>
    <w:p w:rsidR="00632762" w:rsidRPr="00632762" w:rsidRDefault="00632762" w:rsidP="00A84201">
      <w:pPr>
        <w:spacing w:after="0"/>
        <w:ind w:left="703" w:firstLine="2"/>
        <w:jc w:val="both"/>
        <w:rPr>
          <w:u w:val="single"/>
        </w:rPr>
      </w:pPr>
    </w:p>
    <w:p w:rsidR="00A84201" w:rsidRDefault="00A84201" w:rsidP="00A84201">
      <w:pPr>
        <w:spacing w:after="0"/>
        <w:jc w:val="both"/>
      </w:pPr>
      <w:r w:rsidRPr="00A84201">
        <w:rPr>
          <w:b/>
        </w:rPr>
        <w:t>Razdjel 001</w:t>
      </w:r>
      <w:r>
        <w:t xml:space="preserve"> – Predstavnička i izvršna tijela planirana su na istoj razini kao i prethodne godine. Do manjih promjena je došlo unutar Programa 1003 – Nacionalne manjine. Tijekom 2019. godine VSNM Općine Čavle više neće poslovati putem svojeg žiro računa već se sve zakonom propisane obveze isplaćuju direktno iz proračuna.</w:t>
      </w:r>
    </w:p>
    <w:p w:rsidR="00A84201" w:rsidRDefault="00A84201" w:rsidP="00A84201">
      <w:pPr>
        <w:spacing w:after="0"/>
        <w:jc w:val="both"/>
      </w:pPr>
    </w:p>
    <w:p w:rsidR="00A84201" w:rsidRDefault="00A84201" w:rsidP="00A84201">
      <w:pPr>
        <w:spacing w:after="0"/>
        <w:jc w:val="both"/>
      </w:pPr>
      <w:r w:rsidRPr="00A84201">
        <w:rPr>
          <w:b/>
        </w:rPr>
        <w:t>Razdjel 002</w:t>
      </w:r>
      <w:r>
        <w:t xml:space="preserve"> – Upravna tijela</w:t>
      </w:r>
      <w:r w:rsidR="00C44E43">
        <w:t>. U odnosu na 2018.godinu planirano smanjenje rashoda i izdatka je 13% odnosno 5.128.400 kn. Promjene koje su utjecale na plan  rashoda i izdataka u ovom razdjelu odnose se na slijedeće programe:</w:t>
      </w:r>
    </w:p>
    <w:p w:rsidR="00C44E43" w:rsidRDefault="00C44E43" w:rsidP="00A84201">
      <w:pPr>
        <w:spacing w:after="0"/>
        <w:jc w:val="both"/>
      </w:pPr>
    </w:p>
    <w:p w:rsidR="00DD393F" w:rsidRDefault="00C44E43" w:rsidP="00C44E43">
      <w:pPr>
        <w:spacing w:after="0"/>
        <w:jc w:val="both"/>
        <w:rPr>
          <w:i/>
        </w:rPr>
      </w:pPr>
      <w:r w:rsidRPr="00D763DE">
        <w:rPr>
          <w:i/>
        </w:rPr>
        <w:t xml:space="preserve">Program 2001 – Djelatnost općinske uprave. </w:t>
      </w:r>
    </w:p>
    <w:p w:rsidR="00F33FDC" w:rsidRPr="00D763DE" w:rsidRDefault="00F33FDC" w:rsidP="00C44E43">
      <w:pPr>
        <w:spacing w:after="0"/>
        <w:jc w:val="both"/>
        <w:rPr>
          <w:i/>
        </w:rPr>
      </w:pPr>
    </w:p>
    <w:p w:rsidR="00DD393F" w:rsidRDefault="00C44E43" w:rsidP="00DD393F">
      <w:pPr>
        <w:pStyle w:val="ListParagraph"/>
        <w:numPr>
          <w:ilvl w:val="0"/>
          <w:numId w:val="1"/>
        </w:numPr>
        <w:spacing w:after="0"/>
        <w:jc w:val="both"/>
      </w:pPr>
      <w:r>
        <w:t>Plan rashoda predviđa povećanje mase plaća za rad općinske up</w:t>
      </w:r>
      <w:r w:rsidR="00DD393F">
        <w:t>rave, a iz razloga potrebe</w:t>
      </w:r>
    </w:p>
    <w:p w:rsidR="00C44E43" w:rsidRDefault="00C44E43" w:rsidP="00DD393F">
      <w:pPr>
        <w:spacing w:after="0"/>
        <w:jc w:val="both"/>
      </w:pPr>
      <w:r>
        <w:t xml:space="preserve">zapošljavanja službenika u financijama i referenta za upravljanje poslovnim i stambenim prostorom. Razlog istom je </w:t>
      </w:r>
      <w:r w:rsidR="00E16997">
        <w:t xml:space="preserve">povećanje obujma posla vezanog uz </w:t>
      </w:r>
      <w:r w:rsidR="00744298">
        <w:t>obvezu</w:t>
      </w:r>
      <w:r w:rsidR="00E16997">
        <w:t xml:space="preserve"> obračuna i naplate naknade za upravljanje vodama te </w:t>
      </w:r>
      <w:r>
        <w:t>odlazak</w:t>
      </w:r>
      <w:r w:rsidR="00E16997">
        <w:t xml:space="preserve"> službenika u</w:t>
      </w:r>
      <w:r>
        <w:t xml:space="preserve"> mirovinu.</w:t>
      </w:r>
    </w:p>
    <w:p w:rsidR="00F62B6B" w:rsidRDefault="00DD393F" w:rsidP="00DD393F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Materijalni </w:t>
      </w:r>
      <w:r w:rsidR="00F62B6B">
        <w:t xml:space="preserve">rashodi. Smanjenje rashoda za usluge odnosi se na objavu službenih akata a iz </w:t>
      </w:r>
    </w:p>
    <w:p w:rsidR="00F33FDC" w:rsidRDefault="00F62B6B" w:rsidP="00F62B6B">
      <w:pPr>
        <w:spacing w:after="0"/>
        <w:jc w:val="both"/>
      </w:pPr>
      <w:r>
        <w:t>razloga izd</w:t>
      </w:r>
      <w:r w:rsidR="0017074C">
        <w:t>avanja vlastitog službenog glasila što je financijski povoljnije.</w:t>
      </w:r>
      <w:r>
        <w:t xml:space="preserve"> Ostali nespomenuti rashodi poslovanja planiraju povećanje </w:t>
      </w:r>
      <w:r w:rsidR="00DD393F">
        <w:t xml:space="preserve">rashoda na ime nadoknade dijela naknade za eksproprirane nekretnine  i </w:t>
      </w:r>
      <w:r>
        <w:t xml:space="preserve">dijela </w:t>
      </w:r>
      <w:r w:rsidR="00DD393F">
        <w:t>troškova nastalih u pravnom postupku koji su bili vođeni protiv Grada Rijeke i Općine Čavle (</w:t>
      </w:r>
      <w:proofErr w:type="spellStart"/>
      <w:r w:rsidR="00DD393F">
        <w:t>Usl</w:t>
      </w:r>
      <w:proofErr w:type="spellEnd"/>
      <w:r w:rsidR="00DD393F">
        <w:t>-</w:t>
      </w:r>
    </w:p>
    <w:p w:rsidR="00F33FDC" w:rsidRDefault="00F33FDC" w:rsidP="00F62B6B">
      <w:pPr>
        <w:spacing w:after="0"/>
        <w:jc w:val="both"/>
      </w:pPr>
    </w:p>
    <w:p w:rsidR="00F33FDC" w:rsidRDefault="00F33FDC" w:rsidP="00F62B6B">
      <w:pPr>
        <w:spacing w:after="0"/>
        <w:jc w:val="both"/>
      </w:pPr>
    </w:p>
    <w:p w:rsidR="00822C3E" w:rsidRDefault="00DD393F" w:rsidP="00F62B6B">
      <w:pPr>
        <w:spacing w:after="0"/>
        <w:jc w:val="both"/>
      </w:pPr>
      <w:r>
        <w:t>781/12-19 i Usl-387/14-12). Budući da je Grad Rijeka u cijelosti izvršio isplatu po pravomoćno okončanim sporovima</w:t>
      </w:r>
      <w:r w:rsidR="00F62B6B">
        <w:t xml:space="preserve">, Općina Čavle u obvezi je refundirati dio naknade i dio troškova Gradu Rijeci. </w:t>
      </w:r>
    </w:p>
    <w:p w:rsidR="00F62B6B" w:rsidRDefault="00F62B6B" w:rsidP="00F62B6B">
      <w:pPr>
        <w:pStyle w:val="ListParagraph"/>
        <w:numPr>
          <w:ilvl w:val="0"/>
          <w:numId w:val="1"/>
        </w:numPr>
        <w:spacing w:after="0"/>
        <w:jc w:val="both"/>
      </w:pPr>
      <w:r>
        <w:t>Ulaganja u namještaj i imovinu. Planira se nabavka stroja za održavanje zelenih površina.</w:t>
      </w:r>
    </w:p>
    <w:p w:rsidR="00EF3EF6" w:rsidRDefault="00D763DE" w:rsidP="00F62B6B">
      <w:pPr>
        <w:pStyle w:val="ListParagraph"/>
        <w:numPr>
          <w:ilvl w:val="0"/>
          <w:numId w:val="1"/>
        </w:numPr>
        <w:spacing w:after="0"/>
        <w:jc w:val="both"/>
      </w:pPr>
      <w:r>
        <w:t>Putem</w:t>
      </w:r>
      <w:r w:rsidR="00EF3EF6">
        <w:t xml:space="preserve"> financijskog </w:t>
      </w:r>
      <w:proofErr w:type="spellStart"/>
      <w:r w:rsidR="00EF3EF6">
        <w:t>lizinga</w:t>
      </w:r>
      <w:proofErr w:type="spellEnd"/>
      <w:r w:rsidR="00EF3EF6">
        <w:t xml:space="preserve"> u 2019.godini potrebno je nabaviti</w:t>
      </w:r>
      <w:r>
        <w:t xml:space="preserve"> dva osobna automobila za </w:t>
      </w:r>
    </w:p>
    <w:p w:rsidR="00D763DE" w:rsidRDefault="00D763DE" w:rsidP="00D763DE">
      <w:pPr>
        <w:spacing w:after="0"/>
        <w:jc w:val="both"/>
      </w:pPr>
      <w:r>
        <w:t xml:space="preserve">potrebe općinske uprave budući da su postojeća prijevozna sredstva (Renault </w:t>
      </w:r>
      <w:proofErr w:type="spellStart"/>
      <w:r>
        <w:t>Kangoo</w:t>
      </w:r>
      <w:proofErr w:type="spellEnd"/>
      <w:r>
        <w:t xml:space="preserve"> i </w:t>
      </w:r>
      <w:proofErr w:type="spellStart"/>
      <w:r>
        <w:t>Dacia</w:t>
      </w:r>
      <w:proofErr w:type="spellEnd"/>
      <w:r>
        <w:t xml:space="preserve"> </w:t>
      </w:r>
      <w:proofErr w:type="spellStart"/>
      <w:r>
        <w:t>Sandero</w:t>
      </w:r>
      <w:proofErr w:type="spellEnd"/>
      <w:r>
        <w:t>) u vrlo lošem stanju. Otplata se planira na 5 godina a predračunska vrijednost za dva nova prijevozna sredstva s uključenom kamat</w:t>
      </w:r>
      <w:r w:rsidR="00EF3EF6">
        <w:t>a</w:t>
      </w:r>
      <w:r>
        <w:t>m</w:t>
      </w:r>
      <w:r w:rsidR="00EF3EF6">
        <w:t>a</w:t>
      </w:r>
      <w:r>
        <w:t xml:space="preserve"> i porezom na promet motornim vozilima iznosi 192.452,93 kn.</w:t>
      </w:r>
    </w:p>
    <w:p w:rsidR="00D763DE" w:rsidRDefault="00D763DE" w:rsidP="00D763DE">
      <w:pPr>
        <w:spacing w:after="0"/>
        <w:jc w:val="both"/>
      </w:pPr>
    </w:p>
    <w:p w:rsidR="00D763DE" w:rsidRDefault="00D763DE" w:rsidP="00D763DE">
      <w:pPr>
        <w:spacing w:after="0"/>
        <w:jc w:val="both"/>
        <w:rPr>
          <w:i/>
        </w:rPr>
      </w:pPr>
      <w:r w:rsidRPr="00D763DE">
        <w:rPr>
          <w:i/>
        </w:rPr>
        <w:t>Program 2002 – Zaštita i spašavanje.</w:t>
      </w:r>
    </w:p>
    <w:p w:rsidR="00D763DE" w:rsidRDefault="00D763DE" w:rsidP="00D763DE">
      <w:pPr>
        <w:spacing w:after="0"/>
        <w:jc w:val="both"/>
        <w:rPr>
          <w:i/>
        </w:rPr>
      </w:pPr>
    </w:p>
    <w:p w:rsidR="00EF3EF6" w:rsidRDefault="00DA0038" w:rsidP="00D763DE">
      <w:pPr>
        <w:pStyle w:val="ListParagraph"/>
        <w:numPr>
          <w:ilvl w:val="0"/>
          <w:numId w:val="1"/>
        </w:numPr>
        <w:spacing w:after="0"/>
        <w:jc w:val="both"/>
      </w:pPr>
      <w:r>
        <w:t>Vatrogasna djelatnost ima male promjene u odnosu na 2018. godinu</w:t>
      </w:r>
      <w:r w:rsidR="00EF3EF6">
        <w:t xml:space="preserve"> unutar svojih pozicija.</w:t>
      </w:r>
    </w:p>
    <w:p w:rsidR="00D763DE" w:rsidRDefault="00EF3EF6" w:rsidP="00D763DE">
      <w:pPr>
        <w:spacing w:after="0"/>
        <w:jc w:val="both"/>
      </w:pPr>
      <w:r>
        <w:t>Planira se kapitalna donacija za nabavku vatrogasnog vozila za potrebe DVD Čavle.</w:t>
      </w:r>
    </w:p>
    <w:p w:rsidR="00EF3EF6" w:rsidRDefault="00EF3EF6" w:rsidP="00D763DE">
      <w:pPr>
        <w:spacing w:after="0"/>
        <w:jc w:val="both"/>
      </w:pPr>
    </w:p>
    <w:p w:rsidR="00EF3EF6" w:rsidRDefault="00EF3EF6" w:rsidP="00D763DE">
      <w:pPr>
        <w:spacing w:after="0"/>
        <w:jc w:val="both"/>
        <w:rPr>
          <w:i/>
        </w:rPr>
      </w:pPr>
      <w:r>
        <w:rPr>
          <w:i/>
        </w:rPr>
        <w:t>Program 2003 – Predškolski odgoj.</w:t>
      </w:r>
    </w:p>
    <w:p w:rsidR="00EF3EF6" w:rsidRDefault="00EF3EF6" w:rsidP="00D763DE">
      <w:pPr>
        <w:spacing w:after="0"/>
        <w:jc w:val="both"/>
      </w:pPr>
    </w:p>
    <w:p w:rsidR="00EF3EF6" w:rsidRDefault="00EF3EF6" w:rsidP="00CC64D9">
      <w:pPr>
        <w:spacing w:after="0"/>
        <w:ind w:firstLine="705"/>
      </w:pPr>
      <w:r>
        <w:t xml:space="preserve">U ovaj program uključeni su svi rashodi </w:t>
      </w:r>
      <w:r w:rsidR="007F0748">
        <w:t xml:space="preserve">našeg </w:t>
      </w:r>
      <w:r>
        <w:t>proračunskog korisnika</w:t>
      </w:r>
      <w:r w:rsidR="007F0748">
        <w:t xml:space="preserve"> Dječjeg vrtića Čavlić a temeljem dostavljenog  Financijskog plana za 2019. i projekcije za 2020.-2021. godinu.</w:t>
      </w:r>
    </w:p>
    <w:p w:rsidR="007F0748" w:rsidRDefault="00F42A7F" w:rsidP="00CC64D9">
      <w:pPr>
        <w:pStyle w:val="ListParagraph"/>
        <w:numPr>
          <w:ilvl w:val="0"/>
          <w:numId w:val="1"/>
        </w:numPr>
        <w:spacing w:after="0"/>
        <w:jc w:val="both"/>
      </w:pPr>
      <w:r>
        <w:t>Rashodi za zaposlene rastu za 5% iz razloga zapošl</w:t>
      </w:r>
      <w:r w:rsidR="007F0748">
        <w:t xml:space="preserve">javanja novih djelatnika vrtića tijekom </w:t>
      </w:r>
    </w:p>
    <w:p w:rsidR="00F42A7F" w:rsidRDefault="007F0748" w:rsidP="00CC64D9">
      <w:pPr>
        <w:spacing w:after="0"/>
        <w:jc w:val="both"/>
      </w:pPr>
      <w:r>
        <w:t>2018. godine.</w:t>
      </w:r>
    </w:p>
    <w:p w:rsidR="007F0748" w:rsidRDefault="00F42A7F" w:rsidP="00CC64D9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Ostali rashodi poslovanja vrtića planirani u 2019. godini su neznatno veći </w:t>
      </w:r>
      <w:r w:rsidR="007F0748">
        <w:t xml:space="preserve">i to za </w:t>
      </w:r>
      <w:r>
        <w:t xml:space="preserve">2% a iz </w:t>
      </w:r>
    </w:p>
    <w:p w:rsidR="00F42A7F" w:rsidRDefault="00F42A7F" w:rsidP="00CC64D9">
      <w:pPr>
        <w:spacing w:after="0"/>
        <w:jc w:val="both"/>
      </w:pPr>
      <w:r>
        <w:t xml:space="preserve">razloga angažiranja </w:t>
      </w:r>
      <w:r w:rsidR="007F0748">
        <w:t>stručne osobe izvan radnog odnosa - defektologa.</w:t>
      </w:r>
    </w:p>
    <w:p w:rsidR="007F0748" w:rsidRDefault="007F0748" w:rsidP="00CC64D9">
      <w:pPr>
        <w:spacing w:after="0"/>
      </w:pPr>
    </w:p>
    <w:p w:rsidR="007F0748" w:rsidRDefault="007F0748" w:rsidP="007F0748">
      <w:pPr>
        <w:spacing w:after="0"/>
        <w:jc w:val="both"/>
        <w:rPr>
          <w:i/>
        </w:rPr>
      </w:pPr>
      <w:r>
        <w:rPr>
          <w:i/>
        </w:rPr>
        <w:t>Program 2004 – Školstvo.</w:t>
      </w:r>
    </w:p>
    <w:p w:rsidR="007F0748" w:rsidRDefault="007F0748" w:rsidP="007F0748">
      <w:pPr>
        <w:spacing w:after="0"/>
        <w:jc w:val="both"/>
        <w:rPr>
          <w:i/>
        </w:rPr>
      </w:pPr>
    </w:p>
    <w:p w:rsidR="00CC64D9" w:rsidRDefault="007F0748" w:rsidP="00CC64D9">
      <w:pPr>
        <w:spacing w:after="0"/>
      </w:pPr>
      <w:r>
        <w:tab/>
        <w:t>Smanjenje koje je planirano u ovom programu</w:t>
      </w:r>
      <w:r w:rsidR="00CC64D9">
        <w:t xml:space="preserve"> iznosi 92% a zbog završetka dogradnje OŠ Čavle u rujnu 2018. godine. Vezano uz dogradnju škole u 2019.godini ostaje planirana </w:t>
      </w:r>
      <w:proofErr w:type="spellStart"/>
      <w:r w:rsidR="00CC64D9">
        <w:t>interkalarna</w:t>
      </w:r>
      <w:proofErr w:type="spellEnd"/>
      <w:r w:rsidR="00CC64D9">
        <w:t xml:space="preserve"> kamata po kreditu </w:t>
      </w:r>
      <w:r w:rsidR="002B0596">
        <w:t>korištenom do kraja 2018.godini, prva rata kredita dospijeva 31.3.2020. godine.</w:t>
      </w:r>
    </w:p>
    <w:p w:rsidR="00CC64D9" w:rsidRDefault="00CC64D9" w:rsidP="00CC64D9">
      <w:pPr>
        <w:spacing w:after="0"/>
        <w:ind w:firstLine="708"/>
      </w:pPr>
      <w:r>
        <w:t>Ostale aktivnosti u ovom programu su na razini 2018. godine osim planiranih sredstava za</w:t>
      </w:r>
    </w:p>
    <w:p w:rsidR="007F0748" w:rsidRDefault="00CC64D9" w:rsidP="00CC64D9">
      <w:pPr>
        <w:spacing w:after="0"/>
      </w:pPr>
      <w:r>
        <w:t>stipendije koja rastu za 7%.</w:t>
      </w:r>
    </w:p>
    <w:p w:rsidR="0017074C" w:rsidRDefault="0017074C" w:rsidP="00CC64D9">
      <w:pPr>
        <w:spacing w:after="0"/>
      </w:pPr>
    </w:p>
    <w:p w:rsidR="0017074C" w:rsidRDefault="0017074C" w:rsidP="00CC64D9">
      <w:pPr>
        <w:spacing w:after="0"/>
        <w:rPr>
          <w:i/>
        </w:rPr>
      </w:pPr>
      <w:r>
        <w:rPr>
          <w:i/>
        </w:rPr>
        <w:t>Program 2005 – Kultura.</w:t>
      </w:r>
    </w:p>
    <w:p w:rsidR="0017074C" w:rsidRDefault="0017074C" w:rsidP="00CC64D9">
      <w:pPr>
        <w:spacing w:after="0"/>
      </w:pPr>
    </w:p>
    <w:p w:rsidR="00F430B6" w:rsidRPr="00F430B6" w:rsidRDefault="00F430B6" w:rsidP="00CC64D9">
      <w:pPr>
        <w:spacing w:after="0"/>
      </w:pPr>
      <w:r>
        <w:tab/>
        <w:t xml:space="preserve">Potpore udrugama u kulturi planiraju na istoj razini kao i u 2018.godini. </w:t>
      </w:r>
    </w:p>
    <w:p w:rsidR="0017074C" w:rsidRPr="00F430B6" w:rsidRDefault="0017074C" w:rsidP="00F430B6">
      <w:pPr>
        <w:spacing w:after="0"/>
        <w:jc w:val="both"/>
      </w:pPr>
      <w:r>
        <w:rPr>
          <w:i/>
        </w:rPr>
        <w:tab/>
      </w:r>
      <w:r w:rsidRPr="00F430B6">
        <w:t>Planirana sredstva za kulturu u 2019.godini za 19% su veća u odnosu na 2018.godinu. Razlog povećanja je nastavak radova na Kaštelu Grad Grobnik. Naime, u planu je izrada projektne dokumentacije uređenja okrugle dvorane u Kaštelu te sanacija južne kule – Kula sv. Jelene</w:t>
      </w:r>
      <w:r w:rsidR="00B768E6" w:rsidRPr="00F430B6">
        <w:t xml:space="preserve"> zajedno s</w:t>
      </w:r>
      <w:r w:rsidRPr="00F430B6">
        <w:t xml:space="preserve"> konzervatorsko-restauratorski</w:t>
      </w:r>
      <w:r w:rsidR="00B768E6" w:rsidRPr="00F430B6">
        <w:t>m</w:t>
      </w:r>
      <w:r w:rsidRPr="00F430B6">
        <w:t xml:space="preserve"> radovi</w:t>
      </w:r>
      <w:r w:rsidR="00B768E6" w:rsidRPr="00F430B6">
        <w:t>ma</w:t>
      </w:r>
      <w:r w:rsidRPr="00F430B6">
        <w:t xml:space="preserve"> na </w:t>
      </w:r>
      <w:r w:rsidR="00B768E6" w:rsidRPr="00F430B6">
        <w:t xml:space="preserve">kamenim portalima. Ovi projekti prijavljeni su i na natječaj Ministarstva kulture za program zaštite i očuvanja  nepokretnih kulturnih dobara, </w:t>
      </w:r>
      <w:r w:rsidR="00F33FDC">
        <w:t>te su temeljem prijava planirane kapitalne</w:t>
      </w:r>
      <w:r w:rsidR="00B768E6" w:rsidRPr="00F430B6">
        <w:t xml:space="preserve"> pomoći iz državnog proračuna.</w:t>
      </w:r>
    </w:p>
    <w:p w:rsidR="00B768E6" w:rsidRPr="00F430B6" w:rsidRDefault="00B768E6" w:rsidP="00087BCB">
      <w:pPr>
        <w:spacing w:after="0"/>
        <w:jc w:val="both"/>
      </w:pPr>
      <w:r w:rsidRPr="00F430B6">
        <w:tab/>
        <w:t>Projekt 27 susjedstava preuzima Turistička zajednica Čavle, stoga se i financiranje projekta prenosi na TZ Čavle.</w:t>
      </w:r>
    </w:p>
    <w:p w:rsidR="00F430B6" w:rsidRPr="00F430B6" w:rsidRDefault="00F430B6" w:rsidP="00087BCB">
      <w:pPr>
        <w:spacing w:after="0"/>
        <w:jc w:val="both"/>
      </w:pPr>
      <w:r w:rsidRPr="00F430B6">
        <w:tab/>
        <w:t>U 2019.godini proračunska sredstva planirana za TZ Čavle manja su za 18%.</w:t>
      </w:r>
      <w:r w:rsidR="002B0596">
        <w:t xml:space="preserve"> Razlog istom je smanjenje broja zaposlenih</w:t>
      </w:r>
      <w:r w:rsidRPr="00F430B6">
        <w:t>.</w:t>
      </w:r>
    </w:p>
    <w:p w:rsidR="00B768E6" w:rsidRDefault="00F430B6" w:rsidP="00087BCB">
      <w:pPr>
        <w:spacing w:after="0"/>
        <w:jc w:val="both"/>
      </w:pPr>
      <w:r w:rsidRPr="00F430B6">
        <w:tab/>
        <w:t xml:space="preserve">Ulaganja u domove na </w:t>
      </w:r>
      <w:proofErr w:type="spellStart"/>
      <w:r w:rsidRPr="00F430B6">
        <w:t>Platku</w:t>
      </w:r>
      <w:proofErr w:type="spellEnd"/>
      <w:r w:rsidRPr="00F430B6">
        <w:t xml:space="preserve"> planiraju se i u slijedećoj godini a odnose se na uređenje (</w:t>
      </w:r>
      <w:proofErr w:type="spellStart"/>
      <w:r w:rsidRPr="00F430B6">
        <w:t>hi</w:t>
      </w:r>
      <w:r w:rsidR="002B0596">
        <w:t>droizolaciju</w:t>
      </w:r>
      <w:proofErr w:type="spellEnd"/>
      <w:r w:rsidR="002B0596">
        <w:t>) terase V</w:t>
      </w:r>
      <w:r w:rsidRPr="00F430B6">
        <w:t>elikog doma te radovi</w:t>
      </w:r>
      <w:r w:rsidR="002B0596">
        <w:t xml:space="preserve"> na međukatnoj konstrukciji na M</w:t>
      </w:r>
      <w:r w:rsidRPr="00F430B6">
        <w:t xml:space="preserve">alom domu na </w:t>
      </w:r>
      <w:proofErr w:type="spellStart"/>
      <w:r w:rsidRPr="00F430B6">
        <w:t>Platku</w:t>
      </w:r>
      <w:proofErr w:type="spellEnd"/>
      <w:r w:rsidRPr="00F430B6">
        <w:t>.</w:t>
      </w:r>
      <w:r w:rsidR="00B768E6" w:rsidRPr="00F430B6">
        <w:t xml:space="preserve"> </w:t>
      </w:r>
    </w:p>
    <w:p w:rsidR="00F430B6" w:rsidRPr="00F430B6" w:rsidRDefault="00F430B6" w:rsidP="00087BCB">
      <w:pPr>
        <w:spacing w:after="0"/>
        <w:jc w:val="both"/>
      </w:pPr>
      <w:r>
        <w:tab/>
      </w:r>
      <w:r w:rsidR="00087BCB">
        <w:t>Temeljem potreba i planiranih akcija, o</w:t>
      </w:r>
      <w:r>
        <w:t xml:space="preserve">stale aktivnosti </w:t>
      </w:r>
      <w:r w:rsidR="00087BCB">
        <w:t xml:space="preserve">u kulturi </w:t>
      </w:r>
      <w:r>
        <w:t>su neznatno manje planirane.</w:t>
      </w:r>
    </w:p>
    <w:p w:rsidR="00EF3EF6" w:rsidRDefault="00EF3EF6" w:rsidP="00087BCB">
      <w:pPr>
        <w:spacing w:after="0"/>
        <w:jc w:val="both"/>
      </w:pPr>
    </w:p>
    <w:p w:rsidR="006D6051" w:rsidRDefault="006D6051" w:rsidP="00087BCB">
      <w:pPr>
        <w:spacing w:after="0"/>
        <w:jc w:val="both"/>
        <w:rPr>
          <w:i/>
        </w:rPr>
      </w:pPr>
    </w:p>
    <w:p w:rsidR="00087BCB" w:rsidRDefault="00087BCB" w:rsidP="00087BCB">
      <w:pPr>
        <w:spacing w:after="0"/>
        <w:jc w:val="both"/>
        <w:rPr>
          <w:i/>
        </w:rPr>
      </w:pPr>
      <w:r>
        <w:rPr>
          <w:i/>
        </w:rPr>
        <w:t>Program 2008 – Sport.</w:t>
      </w:r>
    </w:p>
    <w:p w:rsidR="00087BCB" w:rsidRDefault="00087BCB" w:rsidP="00087BCB">
      <w:pPr>
        <w:spacing w:after="0"/>
        <w:jc w:val="both"/>
        <w:rPr>
          <w:i/>
        </w:rPr>
      </w:pPr>
    </w:p>
    <w:p w:rsidR="00087BCB" w:rsidRDefault="00087BCB" w:rsidP="00087BCB">
      <w:pPr>
        <w:spacing w:after="0"/>
        <w:jc w:val="both"/>
      </w:pPr>
      <w:r>
        <w:tab/>
        <w:t xml:space="preserve">Visina potpora udrugama u sportu za 2019. planirana je kao i u 2018. godini. Smanjenje se predlaže na tekućim donacijama za posebne programe sporta odnosno dodjeli sredstava udrugama civilnog društva i to za 62%. </w:t>
      </w:r>
    </w:p>
    <w:p w:rsidR="005312C9" w:rsidRDefault="00087BCB" w:rsidP="00087BCB">
      <w:pPr>
        <w:spacing w:after="0"/>
        <w:jc w:val="both"/>
      </w:pPr>
      <w:r>
        <w:tab/>
        <w:t xml:space="preserve"> Održavanje sportskih objekata Boćarskog doma </w:t>
      </w:r>
      <w:proofErr w:type="spellStart"/>
      <w:r>
        <w:t>Hrastenica</w:t>
      </w:r>
      <w:proofErr w:type="spellEnd"/>
      <w:r>
        <w:t xml:space="preserve"> i Dvorane</w:t>
      </w:r>
      <w:r w:rsidR="005312C9">
        <w:t xml:space="preserve"> Mavrinci se u 2019. ne mijenja. Promjena se planira na investicijskom održavanju SRC Mavrinci i to za 82% manje planiranih sredstava nego u 2018. godini. Za 2019.godinu ne predviđaju se veći zahvati  na tom objektu.  Za 2019.godinu povećava se plan na kapitalnom projektu</w:t>
      </w:r>
      <w:r w:rsidR="00945628">
        <w:t xml:space="preserve"> Objekt NK </w:t>
      </w:r>
      <w:proofErr w:type="spellStart"/>
      <w:r w:rsidR="00945628">
        <w:t>Grobničan</w:t>
      </w:r>
      <w:proofErr w:type="spellEnd"/>
      <w:r w:rsidR="00945628">
        <w:t xml:space="preserve"> – Mehana a zbog potrebe izmjene krova na objektu Mehana. </w:t>
      </w:r>
    </w:p>
    <w:p w:rsidR="00945628" w:rsidRDefault="00945628" w:rsidP="00087BCB">
      <w:pPr>
        <w:spacing w:after="0"/>
        <w:jc w:val="both"/>
      </w:pPr>
      <w:r>
        <w:tab/>
        <w:t>Novi kapitalni projekt koji se predviđa u 2019. godini je i uređenje sp</w:t>
      </w:r>
      <w:r w:rsidR="002B0596">
        <w:t xml:space="preserve">ortskog igrališta Jama. Uređenje se planira prijaviti u sklopu natječaja LAG Vinodol, mjera 7.4.1. </w:t>
      </w:r>
    </w:p>
    <w:p w:rsidR="00087BCB" w:rsidRDefault="005312C9" w:rsidP="00087BCB">
      <w:pPr>
        <w:spacing w:after="0"/>
        <w:jc w:val="both"/>
      </w:pPr>
      <w:r>
        <w:t xml:space="preserve"> </w:t>
      </w:r>
      <w:r w:rsidR="00087BCB">
        <w:tab/>
        <w:t>Otplata kredita za izgradnju Dvorane Mavrinci planira se i u 2019.godini. Kredit se plaća kvartalno i dospijeva 31.12.2019.godine.</w:t>
      </w:r>
    </w:p>
    <w:p w:rsidR="00945628" w:rsidRDefault="00945628" w:rsidP="00087BCB">
      <w:pPr>
        <w:spacing w:after="0"/>
        <w:jc w:val="both"/>
      </w:pPr>
    </w:p>
    <w:p w:rsidR="00945628" w:rsidRDefault="00945628" w:rsidP="00087BCB">
      <w:pPr>
        <w:spacing w:after="0"/>
        <w:jc w:val="both"/>
        <w:rPr>
          <w:i/>
        </w:rPr>
      </w:pPr>
      <w:r>
        <w:rPr>
          <w:i/>
        </w:rPr>
        <w:t>Program 2010 – Održavanje komunalne infrastrukture.</w:t>
      </w:r>
    </w:p>
    <w:p w:rsidR="00945628" w:rsidRDefault="00945628" w:rsidP="00087BCB">
      <w:pPr>
        <w:spacing w:after="0"/>
        <w:jc w:val="both"/>
        <w:rPr>
          <w:i/>
        </w:rPr>
      </w:pPr>
    </w:p>
    <w:p w:rsidR="00945628" w:rsidRDefault="00945628" w:rsidP="00087BCB">
      <w:pPr>
        <w:spacing w:after="0"/>
        <w:jc w:val="both"/>
      </w:pPr>
      <w:r>
        <w:rPr>
          <w:i/>
        </w:rPr>
        <w:tab/>
      </w:r>
      <w:r w:rsidRPr="00945628">
        <w:t xml:space="preserve">Plan u 2019. godini za financiranje ovog programa je za 29% veći nego u 2018.godini. Planirano povećanje odnosi se na </w:t>
      </w:r>
      <w:r>
        <w:t xml:space="preserve">zakonsku obvezu </w:t>
      </w:r>
      <w:r w:rsidRPr="00945628">
        <w:t>naba</w:t>
      </w:r>
      <w:r>
        <w:t>vke</w:t>
      </w:r>
      <w:r w:rsidRPr="00945628">
        <w:t xml:space="preserve"> komunalne opreme – spremnika</w:t>
      </w:r>
      <w:r>
        <w:t xml:space="preserve"> za odlaganje otpada, koji će se djelomično financirati iz sreds</w:t>
      </w:r>
      <w:r w:rsidR="008605D7">
        <w:t>tava Fonda za zaštitu</w:t>
      </w:r>
      <w:r>
        <w:t xml:space="preserve"> okoliša i ener</w:t>
      </w:r>
      <w:r w:rsidR="008605D7">
        <w:t>getsku učinkovitost a djelomično</w:t>
      </w:r>
      <w:r>
        <w:t xml:space="preserve"> iz cijene komunalne usluge KD Čistoća.</w:t>
      </w:r>
      <w:r w:rsidR="008605D7">
        <w:t xml:space="preserve"> Povećanje plana je i u aktivnosti održavanje javnih objekta, jer se u 2019.godini  planira</w:t>
      </w:r>
      <w:r w:rsidR="002B0596">
        <w:t xml:space="preserve"> nabavka autobusne čekaonice u </w:t>
      </w:r>
      <w:proofErr w:type="spellStart"/>
      <w:r w:rsidR="002B0596">
        <w:t>Zastenicama</w:t>
      </w:r>
      <w:proofErr w:type="spellEnd"/>
      <w:r w:rsidR="008605D7">
        <w:t>.</w:t>
      </w:r>
      <w:r w:rsidR="003E154F">
        <w:t xml:space="preserve"> </w:t>
      </w:r>
    </w:p>
    <w:p w:rsidR="003E154F" w:rsidRDefault="003E154F" w:rsidP="00087BCB">
      <w:pPr>
        <w:spacing w:after="0"/>
        <w:jc w:val="both"/>
      </w:pPr>
      <w:r>
        <w:tab/>
        <w:t>Planirano smanjenje u ovom programu planira se na održavanju nerazvrstanih cesta i prometne signalizacije.</w:t>
      </w:r>
    </w:p>
    <w:p w:rsidR="003E154F" w:rsidRDefault="003E154F" w:rsidP="00087BCB">
      <w:pPr>
        <w:spacing w:after="0"/>
        <w:jc w:val="both"/>
      </w:pPr>
    </w:p>
    <w:p w:rsidR="003E154F" w:rsidRDefault="00FB3F21" w:rsidP="00087BCB">
      <w:pPr>
        <w:spacing w:after="0"/>
        <w:jc w:val="both"/>
        <w:rPr>
          <w:i/>
        </w:rPr>
      </w:pPr>
      <w:r>
        <w:rPr>
          <w:i/>
        </w:rPr>
        <w:t>Program 2012</w:t>
      </w:r>
      <w:r w:rsidR="003E154F">
        <w:rPr>
          <w:i/>
        </w:rPr>
        <w:t xml:space="preserve"> – Izgradnja objekata komunalne infrastrukture.</w:t>
      </w:r>
    </w:p>
    <w:p w:rsidR="003E154F" w:rsidRDefault="003E154F" w:rsidP="00087BCB">
      <w:pPr>
        <w:spacing w:after="0"/>
        <w:jc w:val="both"/>
        <w:rPr>
          <w:i/>
        </w:rPr>
      </w:pPr>
    </w:p>
    <w:p w:rsidR="00DD44A4" w:rsidRDefault="003E154F" w:rsidP="00087BCB">
      <w:pPr>
        <w:spacing w:after="0"/>
        <w:jc w:val="both"/>
      </w:pPr>
      <w:r>
        <w:tab/>
        <w:t xml:space="preserve">Ovaj program planira se za 3.003.000 kn ili 78% više nego u 2018. godini. Naime, u 2019.godini nastavljaju se radovi na proširenju groblja </w:t>
      </w:r>
      <w:proofErr w:type="spellStart"/>
      <w:r>
        <w:t>Cernik</w:t>
      </w:r>
      <w:proofErr w:type="spellEnd"/>
      <w:r>
        <w:t>,  planira se</w:t>
      </w:r>
      <w:r w:rsidR="00DD44A4">
        <w:t xml:space="preserve"> zakonom propisana</w:t>
      </w:r>
      <w:r>
        <w:t xml:space="preserve"> rekonstrukcija sustava javne rasvjete koja bi se financirala iz kredita HBOR-a</w:t>
      </w:r>
      <w:r w:rsidR="00DD44A4">
        <w:t xml:space="preserve">. </w:t>
      </w:r>
    </w:p>
    <w:p w:rsidR="00DD44A4" w:rsidRDefault="00DD44A4" w:rsidP="00DD44A4">
      <w:pPr>
        <w:spacing w:after="0"/>
        <w:ind w:firstLine="708"/>
        <w:jc w:val="both"/>
      </w:pPr>
      <w:r>
        <w:t xml:space="preserve">Obnova dječjih igrališta i projekt </w:t>
      </w:r>
      <w:r w:rsidR="002B0596">
        <w:t>E</w:t>
      </w:r>
      <w:r>
        <w:t xml:space="preserve">-županija angažira manje sredstava u 2019.godini.  </w:t>
      </w:r>
    </w:p>
    <w:p w:rsidR="00DD44A4" w:rsidRDefault="00DD44A4" w:rsidP="00DD44A4">
      <w:pPr>
        <w:spacing w:after="0"/>
        <w:ind w:firstLine="708"/>
        <w:jc w:val="both"/>
      </w:pPr>
      <w:r>
        <w:t xml:space="preserve">Plan raste na projektu Groblje Grobnik budući da je potrebno u starom dijelu groblja postaviti zaštitnu ogradu. </w:t>
      </w:r>
    </w:p>
    <w:p w:rsidR="00FB3F21" w:rsidRDefault="00FB3F21" w:rsidP="00FB3F21">
      <w:pPr>
        <w:spacing w:after="0"/>
        <w:jc w:val="both"/>
      </w:pPr>
    </w:p>
    <w:p w:rsidR="00FB3F21" w:rsidRDefault="00FB3F21" w:rsidP="00FB3F21">
      <w:pPr>
        <w:spacing w:after="0"/>
        <w:jc w:val="both"/>
        <w:rPr>
          <w:i/>
        </w:rPr>
      </w:pPr>
      <w:r>
        <w:rPr>
          <w:i/>
        </w:rPr>
        <w:t>Program 2014</w:t>
      </w:r>
      <w:r w:rsidR="00DD44A4">
        <w:t xml:space="preserve"> </w:t>
      </w:r>
      <w:r w:rsidR="003E154F">
        <w:t xml:space="preserve"> </w:t>
      </w:r>
      <w:r>
        <w:t xml:space="preserve">- </w:t>
      </w:r>
      <w:r>
        <w:rPr>
          <w:i/>
        </w:rPr>
        <w:t>Gospodarstvo i zaštita potrošača.</w:t>
      </w:r>
    </w:p>
    <w:p w:rsidR="00FB3F21" w:rsidRDefault="00FB3F21" w:rsidP="00FB3F21">
      <w:pPr>
        <w:spacing w:after="0"/>
        <w:jc w:val="both"/>
        <w:rPr>
          <w:i/>
        </w:rPr>
      </w:pPr>
    </w:p>
    <w:p w:rsidR="00FB3F21" w:rsidRDefault="00FB3F21" w:rsidP="00FB3F21">
      <w:pPr>
        <w:spacing w:after="0"/>
        <w:jc w:val="both"/>
      </w:pPr>
      <w:r>
        <w:tab/>
        <w:t xml:space="preserve">U odnosu na 2018.godinu ovaj </w:t>
      </w:r>
      <w:r w:rsidR="002B0596">
        <w:t xml:space="preserve">se program planira </w:t>
      </w:r>
      <w:r>
        <w:t>za 35% manje</w:t>
      </w:r>
      <w:r w:rsidR="002B0596">
        <w:t xml:space="preserve"> u odnosu na 2018.godinu</w:t>
      </w:r>
      <w:r>
        <w:t>. Na takvo smanjenje utjecale su slijedeće aktivnosti:</w:t>
      </w:r>
    </w:p>
    <w:p w:rsidR="00FB3F21" w:rsidRDefault="00FB3F21" w:rsidP="007B2494">
      <w:pPr>
        <w:pStyle w:val="ListParagraph"/>
        <w:numPr>
          <w:ilvl w:val="0"/>
          <w:numId w:val="1"/>
        </w:numPr>
        <w:spacing w:after="0"/>
      </w:pPr>
      <w:r>
        <w:t xml:space="preserve">dogradnja baze podataka GIS iz razloga što u 2019.godini ne bi trebala postojati potreba </w:t>
      </w:r>
    </w:p>
    <w:p w:rsidR="00FB3F21" w:rsidRDefault="00FB3F21" w:rsidP="007B2494">
      <w:pPr>
        <w:spacing w:after="0"/>
      </w:pPr>
      <w:r>
        <w:t>za dogradnjom budući da je značajan dio posla izvršen tijekom 2018.godine,</w:t>
      </w:r>
    </w:p>
    <w:p w:rsidR="007B2494" w:rsidRDefault="00FB3F21" w:rsidP="007B2494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ulaganja u radne zone u 2019.godini angažira 40% sredstava manje u odnosu na </w:t>
      </w:r>
      <w:r w:rsidR="007B2494">
        <w:t>2018. god.</w:t>
      </w:r>
    </w:p>
    <w:p w:rsidR="003E154F" w:rsidRDefault="007B2494" w:rsidP="007B2494">
      <w:pPr>
        <w:spacing w:after="0"/>
        <w:jc w:val="both"/>
      </w:pPr>
      <w:r>
        <w:t xml:space="preserve">Naime, smanjuju se sredstva za otkup zemljišta u RZ </w:t>
      </w:r>
      <w:proofErr w:type="spellStart"/>
      <w:r>
        <w:t>Soboli</w:t>
      </w:r>
      <w:proofErr w:type="spellEnd"/>
      <w:r>
        <w:t xml:space="preserve"> i ulaganja u RZ Gorica. Tijekom 2018. djelomično su se r</w:t>
      </w:r>
      <w:r w:rsidR="002B0596">
        <w:t>iješili imovinsko pravni odnosi</w:t>
      </w:r>
      <w:r>
        <w:t xml:space="preserve"> vezani za zemljište u RZ </w:t>
      </w:r>
      <w:proofErr w:type="spellStart"/>
      <w:r>
        <w:t>Soboli</w:t>
      </w:r>
      <w:proofErr w:type="spellEnd"/>
      <w:r>
        <w:t xml:space="preserve">, a ulaganje u RZ Gorica moći će započeti tek po rješavanju suvlasništva s RH. </w:t>
      </w:r>
      <w:r w:rsidR="00FB3F21">
        <w:t xml:space="preserve"> </w:t>
      </w:r>
      <w:r>
        <w:t>Povećanje se planira za RZ K1 (</w:t>
      </w:r>
      <w:proofErr w:type="spellStart"/>
      <w:r>
        <w:t>Cernik-Mavrinaci</w:t>
      </w:r>
      <w:proofErr w:type="spellEnd"/>
      <w:r>
        <w:t>) budući da je potrebno izraditi glavni projekt ceste u toj zoni.</w:t>
      </w:r>
    </w:p>
    <w:p w:rsidR="00744298" w:rsidRDefault="00744298" w:rsidP="007B2494">
      <w:pPr>
        <w:spacing w:after="0"/>
        <w:jc w:val="both"/>
      </w:pPr>
    </w:p>
    <w:p w:rsidR="00744298" w:rsidRDefault="00744298" w:rsidP="007B2494">
      <w:pPr>
        <w:spacing w:after="0"/>
        <w:jc w:val="both"/>
      </w:pPr>
    </w:p>
    <w:p w:rsidR="007B2494" w:rsidRDefault="007B2494" w:rsidP="007B2494">
      <w:pPr>
        <w:spacing w:after="0"/>
        <w:jc w:val="both"/>
      </w:pPr>
      <w:r>
        <w:lastRenderedPageBreak/>
        <w:tab/>
        <w:t xml:space="preserve">Ostale aktivnosti u tom programu tijekom 2019.godine se nastavljaju ali u nešto manjem obimu nego u 2018.godini. </w:t>
      </w:r>
    </w:p>
    <w:p w:rsidR="007B2494" w:rsidRDefault="007B2494" w:rsidP="007B2494">
      <w:pPr>
        <w:spacing w:after="0"/>
        <w:jc w:val="both"/>
      </w:pPr>
    </w:p>
    <w:p w:rsidR="007B2494" w:rsidRDefault="007B2494" w:rsidP="007B2494">
      <w:pPr>
        <w:spacing w:after="0"/>
        <w:jc w:val="both"/>
      </w:pPr>
      <w:r>
        <w:rPr>
          <w:i/>
        </w:rPr>
        <w:t xml:space="preserve">Program 2015 – Socijalna skrb i Program 2016 – Zdravstvena zaštita </w:t>
      </w:r>
    </w:p>
    <w:p w:rsidR="007B2494" w:rsidRDefault="007B2494" w:rsidP="007B2494">
      <w:pPr>
        <w:spacing w:after="0"/>
        <w:jc w:val="both"/>
      </w:pPr>
    </w:p>
    <w:p w:rsidR="00F8482E" w:rsidRDefault="007B2494" w:rsidP="007B2494">
      <w:pPr>
        <w:spacing w:after="0"/>
        <w:jc w:val="both"/>
      </w:pPr>
      <w:r>
        <w:tab/>
        <w:t>Plan za izvršenje tih programa na razini je 2018.godini. Namjera je bila zadržati postavljene standarde u socijalnoj zaštiti i zdravstvenoj skrbi.</w:t>
      </w:r>
      <w:r w:rsidR="00F8482E">
        <w:t xml:space="preserve"> </w:t>
      </w:r>
    </w:p>
    <w:p w:rsidR="007B2494" w:rsidRDefault="00F8482E" w:rsidP="00F8482E">
      <w:pPr>
        <w:spacing w:after="0"/>
        <w:ind w:firstLine="708"/>
        <w:jc w:val="both"/>
      </w:pPr>
      <w:r>
        <w:t xml:space="preserve">Temeljem Zakona o zaštiti životinja dužni smo osigurati kvalitetnu provedbu mjera vezanih za zaštitu životinja, odnosno informirati građane o obvezama skrbnika pasa, kontrolirati </w:t>
      </w:r>
      <w:proofErr w:type="spellStart"/>
      <w:r>
        <w:t>mikročipiranje</w:t>
      </w:r>
      <w:proofErr w:type="spellEnd"/>
      <w:r>
        <w:t xml:space="preserve">, osigurati sklonište za napuštene životinje i sl.  Te aktivnosti djelomično  obavlja komunalni redar, a djelomično su ugovorene </w:t>
      </w:r>
      <w:r w:rsidR="002B0596">
        <w:t xml:space="preserve">kroz veterinarske usluge a </w:t>
      </w:r>
      <w:r>
        <w:t>planira još dodatnih 2.000 kn više za eventualne  ostale usluge vezane uz zaštitu životinja.</w:t>
      </w:r>
    </w:p>
    <w:p w:rsidR="00F8482E" w:rsidRDefault="00F8482E" w:rsidP="00F8482E">
      <w:pPr>
        <w:spacing w:after="0"/>
        <w:ind w:firstLine="708"/>
        <w:jc w:val="both"/>
      </w:pPr>
      <w:r>
        <w:t>Sma</w:t>
      </w:r>
      <w:r w:rsidR="00D23312">
        <w:t xml:space="preserve">njenje plana je nastalo na sponzorstvima u zdravstvu budući da se u </w:t>
      </w:r>
      <w:r>
        <w:t>2</w:t>
      </w:r>
      <w:r w:rsidR="00D23312">
        <w:t xml:space="preserve">019.godine ne planira </w:t>
      </w:r>
      <w:r>
        <w:t>donacija KBC-u Ri</w:t>
      </w:r>
      <w:r w:rsidR="00D23312">
        <w:t>jeka jer je ista izvršena u 2018</w:t>
      </w:r>
      <w:r>
        <w:t>.godini</w:t>
      </w:r>
      <w:r w:rsidR="00D23312">
        <w:t>.</w:t>
      </w:r>
    </w:p>
    <w:p w:rsidR="00DA1C01" w:rsidRDefault="00DA1C01" w:rsidP="00F8482E">
      <w:pPr>
        <w:spacing w:after="0"/>
        <w:ind w:firstLine="708"/>
        <w:jc w:val="both"/>
      </w:pPr>
    </w:p>
    <w:p w:rsidR="00DA1C01" w:rsidRDefault="00DA1C01" w:rsidP="00F8482E">
      <w:pPr>
        <w:spacing w:after="0"/>
        <w:ind w:firstLine="708"/>
        <w:jc w:val="both"/>
      </w:pPr>
      <w:r>
        <w:t>Ovaj prijedlog Proračuna za 2019. sadrži i usporedbu sa II. izmjenama i dopunama Proračuna Općine Čavle za 2018.godinu, i daje se na savjetovanje na  trećoj razini računskog plana.</w:t>
      </w:r>
    </w:p>
    <w:p w:rsidR="00DA1C01" w:rsidRDefault="00DA1C01" w:rsidP="00F8482E">
      <w:pPr>
        <w:spacing w:after="0"/>
        <w:ind w:firstLine="708"/>
        <w:jc w:val="both"/>
      </w:pPr>
      <w:r>
        <w:t xml:space="preserve">Sve prijedloge ili sugestije dostaviti Upravnom odjelu do 3.prosinca 2018. kako bi se </w:t>
      </w:r>
      <w:r w:rsidR="00E36D45">
        <w:t xml:space="preserve">mogao sačiniti </w:t>
      </w:r>
      <w:r>
        <w:t>konačni prijedlog proračuna</w:t>
      </w:r>
      <w:r w:rsidR="00E36D45">
        <w:t>.</w:t>
      </w:r>
    </w:p>
    <w:p w:rsidR="00DA1C01" w:rsidRDefault="00DA1C01" w:rsidP="00DA1C01">
      <w:pPr>
        <w:spacing w:after="0"/>
        <w:jc w:val="both"/>
      </w:pPr>
    </w:p>
    <w:p w:rsidR="00DA1C01" w:rsidRDefault="00DA1C01" w:rsidP="00DA1C0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1C01" w:rsidRDefault="004015A7" w:rsidP="00DA1C0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Općinska načelnica </w:t>
      </w:r>
      <w:r w:rsidR="00DA1C01">
        <w:t>Općina Čavle</w:t>
      </w:r>
    </w:p>
    <w:p w:rsidR="00087BCB" w:rsidRPr="00087BCB" w:rsidRDefault="004015A7">
      <w:pPr>
        <w:spacing w:after="0"/>
        <w:jc w:val="both"/>
      </w:pPr>
      <w:r>
        <w:t>Čavle, 9. studenog 2018.</w:t>
      </w:r>
      <w:r>
        <w:tab/>
      </w:r>
      <w:r>
        <w:tab/>
      </w:r>
      <w:r>
        <w:tab/>
      </w:r>
      <w:r>
        <w:tab/>
        <w:t xml:space="preserve">            </w:t>
      </w:r>
      <w:r w:rsidR="00DA1C01">
        <w:t xml:space="preserve">Ivana Cvitan Polić, </w:t>
      </w:r>
      <w:proofErr w:type="spellStart"/>
      <w:r w:rsidR="00DA1C01">
        <w:t>mag.cult</w:t>
      </w:r>
      <w:proofErr w:type="spellEnd"/>
      <w:r w:rsidR="00DA1C01">
        <w:t>.</w:t>
      </w:r>
    </w:p>
    <w:sectPr w:rsidR="00087BCB" w:rsidRPr="00087B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168" w:rsidRDefault="000C0168" w:rsidP="006D6051">
      <w:pPr>
        <w:spacing w:after="0" w:line="240" w:lineRule="auto"/>
      </w:pPr>
      <w:r>
        <w:separator/>
      </w:r>
    </w:p>
  </w:endnote>
  <w:endnote w:type="continuationSeparator" w:id="0">
    <w:p w:rsidR="000C0168" w:rsidRDefault="000C0168" w:rsidP="006D6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2690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6051" w:rsidRDefault="006D60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05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D6051" w:rsidRDefault="006D60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168" w:rsidRDefault="000C0168" w:rsidP="006D6051">
      <w:pPr>
        <w:spacing w:after="0" w:line="240" w:lineRule="auto"/>
      </w:pPr>
      <w:r>
        <w:separator/>
      </w:r>
    </w:p>
  </w:footnote>
  <w:footnote w:type="continuationSeparator" w:id="0">
    <w:p w:rsidR="000C0168" w:rsidRDefault="000C0168" w:rsidP="006D6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8536F"/>
    <w:multiLevelType w:val="hybridMultilevel"/>
    <w:tmpl w:val="FA4861F4"/>
    <w:lvl w:ilvl="0" w:tplc="41ACC4F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26"/>
    <w:rsid w:val="00062870"/>
    <w:rsid w:val="00087BCB"/>
    <w:rsid w:val="000C0168"/>
    <w:rsid w:val="0017074C"/>
    <w:rsid w:val="001940ED"/>
    <w:rsid w:val="001B6B6A"/>
    <w:rsid w:val="00280669"/>
    <w:rsid w:val="002B0596"/>
    <w:rsid w:val="002B4238"/>
    <w:rsid w:val="003324B3"/>
    <w:rsid w:val="003759E8"/>
    <w:rsid w:val="003E0DAB"/>
    <w:rsid w:val="003E154F"/>
    <w:rsid w:val="004015A7"/>
    <w:rsid w:val="004A3580"/>
    <w:rsid w:val="005312C9"/>
    <w:rsid w:val="00632762"/>
    <w:rsid w:val="006C3443"/>
    <w:rsid w:val="006D6051"/>
    <w:rsid w:val="007228EC"/>
    <w:rsid w:val="00744298"/>
    <w:rsid w:val="0074484A"/>
    <w:rsid w:val="007B2494"/>
    <w:rsid w:val="007F0748"/>
    <w:rsid w:val="0080309B"/>
    <w:rsid w:val="00822C3E"/>
    <w:rsid w:val="008605D7"/>
    <w:rsid w:val="00910A2B"/>
    <w:rsid w:val="00945628"/>
    <w:rsid w:val="009A0826"/>
    <w:rsid w:val="00A84201"/>
    <w:rsid w:val="00AC3CCA"/>
    <w:rsid w:val="00AD3746"/>
    <w:rsid w:val="00B009EA"/>
    <w:rsid w:val="00B768E6"/>
    <w:rsid w:val="00C44E43"/>
    <w:rsid w:val="00C60905"/>
    <w:rsid w:val="00CC64D9"/>
    <w:rsid w:val="00D23312"/>
    <w:rsid w:val="00D426FA"/>
    <w:rsid w:val="00D763DE"/>
    <w:rsid w:val="00DA0038"/>
    <w:rsid w:val="00DA1C01"/>
    <w:rsid w:val="00DC759E"/>
    <w:rsid w:val="00DD1699"/>
    <w:rsid w:val="00DD393F"/>
    <w:rsid w:val="00DD44A4"/>
    <w:rsid w:val="00E16997"/>
    <w:rsid w:val="00E210B6"/>
    <w:rsid w:val="00E36D45"/>
    <w:rsid w:val="00E3754E"/>
    <w:rsid w:val="00E65057"/>
    <w:rsid w:val="00E7037E"/>
    <w:rsid w:val="00EB2A7E"/>
    <w:rsid w:val="00EF3EF6"/>
    <w:rsid w:val="00F33FDC"/>
    <w:rsid w:val="00F42A7F"/>
    <w:rsid w:val="00F430B6"/>
    <w:rsid w:val="00F62B6B"/>
    <w:rsid w:val="00F8482E"/>
    <w:rsid w:val="00FB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B9108-D645-41FB-83F4-41D74650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8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09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051"/>
  </w:style>
  <w:style w:type="paragraph" w:styleId="Footer">
    <w:name w:val="footer"/>
    <w:basedOn w:val="Normal"/>
    <w:link w:val="FooterChar"/>
    <w:uiPriority w:val="99"/>
    <w:unhideWhenUsed/>
    <w:rsid w:val="006D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06F4-260E-4B3B-A4DD-D10075B4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Cavle Liveid</cp:lastModifiedBy>
  <cp:revision>3</cp:revision>
  <cp:lastPrinted>2018-11-09T11:11:00Z</cp:lastPrinted>
  <dcterms:created xsi:type="dcterms:W3CDTF">2018-11-09T11:39:00Z</dcterms:created>
  <dcterms:modified xsi:type="dcterms:W3CDTF">2018-11-09T11:44:00Z</dcterms:modified>
</cp:coreProperties>
</file>