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B2" w:rsidRPr="00445BC6" w:rsidRDefault="001C3DB2" w:rsidP="001C3DB2">
      <w:pPr>
        <w:jc w:val="both"/>
        <w:rPr>
          <w:rFonts w:cstheme="minorHAnsi"/>
        </w:rPr>
      </w:pPr>
      <w:r w:rsidRPr="00445BC6">
        <w:rPr>
          <w:rFonts w:cstheme="minorHAnsi"/>
        </w:rPr>
        <w:t xml:space="preserve">Na web stranicama Općine Čavle objavljen je prijedlog Odluke o </w:t>
      </w:r>
      <w:r>
        <w:rPr>
          <w:rFonts w:cstheme="minorHAnsi"/>
        </w:rPr>
        <w:t>komunalnim djelatnostima</w:t>
      </w:r>
      <w:r w:rsidRPr="00445BC6">
        <w:rPr>
          <w:rFonts w:cstheme="minorHAnsi"/>
        </w:rPr>
        <w:t xml:space="preserve"> Općine Čavle,  te se poziva zainteresirana javnost na Savjetovanje o istoj. </w:t>
      </w:r>
    </w:p>
    <w:p w:rsidR="001C3DB2" w:rsidRPr="00445BC6" w:rsidRDefault="001C3DB2" w:rsidP="001C3DB2">
      <w:pPr>
        <w:jc w:val="both"/>
        <w:rPr>
          <w:rFonts w:cstheme="minorHAnsi"/>
        </w:rPr>
      </w:pPr>
    </w:p>
    <w:p w:rsidR="001C3DB2" w:rsidRPr="00445BC6" w:rsidRDefault="001C3DB2" w:rsidP="001C3DB2">
      <w:pPr>
        <w:jc w:val="both"/>
        <w:rPr>
          <w:rFonts w:cstheme="minorHAnsi"/>
        </w:rPr>
      </w:pPr>
      <w:r w:rsidRPr="00445BC6">
        <w:rPr>
          <w:rFonts w:cstheme="minorHAnsi"/>
        </w:rPr>
        <w:t>Rok za podnošenje prijedloga je do 1</w:t>
      </w:r>
      <w:r>
        <w:rPr>
          <w:rFonts w:cstheme="minorHAnsi"/>
        </w:rPr>
        <w:t>1</w:t>
      </w:r>
      <w:r w:rsidRPr="00445BC6">
        <w:rPr>
          <w:rFonts w:cstheme="minorHAnsi"/>
        </w:rPr>
        <w:t xml:space="preserve">. srpnja 2019. godine. Prijedlozi se mogu dostaviti pisanim putem ili na elektroničku adresu: </w:t>
      </w:r>
      <w:hyperlink r:id="rId4" w:history="1">
        <w:r w:rsidRPr="00445BC6">
          <w:rPr>
            <w:rStyle w:val="Hyperlink"/>
            <w:rFonts w:cstheme="minorHAnsi"/>
          </w:rPr>
          <w:t>dolores.buric@cavle.hr</w:t>
        </w:r>
      </w:hyperlink>
      <w:r w:rsidRPr="00445BC6">
        <w:rPr>
          <w:rFonts w:cstheme="minorHAnsi"/>
        </w:rPr>
        <w:t>.</w:t>
      </w:r>
    </w:p>
    <w:p w:rsidR="001C3DB2" w:rsidRPr="00445BC6" w:rsidRDefault="001C3DB2" w:rsidP="001C3DB2">
      <w:pPr>
        <w:jc w:val="both"/>
        <w:rPr>
          <w:rFonts w:cstheme="minorHAnsi"/>
        </w:rPr>
      </w:pPr>
    </w:p>
    <w:p w:rsidR="001C3DB2" w:rsidRDefault="001C3DB2" w:rsidP="001C3DB2">
      <w:pPr>
        <w:jc w:val="both"/>
        <w:rPr>
          <w:rFonts w:cstheme="minorHAnsi"/>
        </w:rPr>
      </w:pPr>
      <w:r w:rsidRPr="00445BC6">
        <w:rPr>
          <w:rFonts w:cstheme="minorHAnsi"/>
        </w:rPr>
        <w:t xml:space="preserve">Opis savjetovanja: Zakon o komunalnom gospodarstvu ("Narodne novine" broj 68/18 i 110/18) - dalje u tekstu: Zakon, stupio je na snagu dana 4. kolovoza 2018. godine. Danom njegovog stupanja na snagu prestao je važiti Zakon o komunalnom gospodarstvu ("Narodne novine", broj 36/95, 70/97, 128/99, 57/00, 129/00, 59/01, 26/03 - pročišćeni tekst, 82/04, 178/04, 38/09, 79/09, 153/09, 49/11, 84/11, 90/11, 144/12, 94/13, 153/13, 147/14 i 36/15) koji je prvi put donesen 1995. godine i do donošenja novog Zakona je značajan broj puta mijenjan, odnosno dopunjavan. </w:t>
      </w:r>
    </w:p>
    <w:p w:rsidR="001C3DB2" w:rsidRDefault="001C3DB2" w:rsidP="001C3DB2">
      <w:pPr>
        <w:jc w:val="both"/>
        <w:rPr>
          <w:rFonts w:cstheme="minorHAnsi"/>
        </w:rPr>
      </w:pPr>
    </w:p>
    <w:p w:rsidR="001C3DB2" w:rsidRPr="00445BC6" w:rsidRDefault="001C3DB2" w:rsidP="001C3DB2">
      <w:pPr>
        <w:jc w:val="both"/>
        <w:rPr>
          <w:rFonts w:cstheme="minorHAnsi"/>
        </w:rPr>
      </w:pPr>
      <w:r>
        <w:rPr>
          <w:rFonts w:cstheme="minorHAnsi"/>
        </w:rPr>
        <w:t>Temeljem odredbi Zakona o komunalnom gospodarstvu</w:t>
      </w:r>
      <w:r w:rsidRPr="001C3DB2">
        <w:rPr>
          <w:rFonts w:cstheme="minorHAnsi"/>
        </w:rPr>
        <w:t xml:space="preserve"> Općina </w:t>
      </w:r>
      <w:r>
        <w:rPr>
          <w:rFonts w:cstheme="minorHAnsi"/>
        </w:rPr>
        <w:t>Čavle</w:t>
      </w:r>
      <w:r w:rsidRPr="001C3DB2">
        <w:rPr>
          <w:rFonts w:cstheme="minorHAnsi"/>
        </w:rPr>
        <w:t xml:space="preserve"> ima obvezu odlukom odrediti komunalne djelatnosti koje se obavljaju na temelju koncesije i komunalne djelatnosti koje se mogu obavljati na temelju ugovora o povjeravanju obavljanja komunalne djelatnosti.</w:t>
      </w:r>
    </w:p>
    <w:p w:rsidR="001C3DB2" w:rsidRPr="00445BC6" w:rsidRDefault="001C3DB2" w:rsidP="001C3DB2">
      <w:pPr>
        <w:rPr>
          <w:rFonts w:cstheme="minorHAnsi"/>
        </w:rPr>
      </w:pPr>
    </w:p>
    <w:p w:rsidR="001C3DB2" w:rsidRDefault="001C3DB2" w:rsidP="001C3DB2">
      <w:pPr>
        <w:jc w:val="both"/>
      </w:pPr>
      <w:r w:rsidRPr="00445BC6">
        <w:t xml:space="preserve">Radi usklađenja sa odredbama Zakona o komunalnom gospodarstvu predlaže se usvajanje nove Odluke o </w:t>
      </w:r>
      <w:r>
        <w:t>komunalni djelatnostima koje su do sada bile uređene Odlukom</w:t>
      </w:r>
      <w:r w:rsidRPr="001C3DB2">
        <w:t xml:space="preserve"> o komunalnim djelatnostima koje se obavljaju na temelju pisanog ugovora (“Službene novine Primorsko-goranske županije“ broj 6/10 i 28/16) i Odluk</w:t>
      </w:r>
      <w:r>
        <w:t>om</w:t>
      </w:r>
      <w:r w:rsidRPr="001C3DB2">
        <w:t xml:space="preserve"> o komunalnim djelatnostima koje se obavljaju na temelju ugovora o koncesiji (“Službene novine Primorsko-goranske županije“ broj 14/10 i 28/16)</w:t>
      </w:r>
      <w:r w:rsidRPr="00445BC6">
        <w:t>.</w:t>
      </w:r>
    </w:p>
    <w:p w:rsidR="001C3DB2" w:rsidRDefault="001C3DB2" w:rsidP="001C3DB2">
      <w:pPr>
        <w:jc w:val="both"/>
      </w:pPr>
    </w:p>
    <w:p w:rsidR="001C3DB2" w:rsidRDefault="001C3DB2" w:rsidP="001C3DB2">
      <w:pPr>
        <w:jc w:val="both"/>
      </w:pPr>
      <w: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1C3DB2" w:rsidRDefault="001C3DB2" w:rsidP="001C3DB2">
      <w:pPr>
        <w:jc w:val="both"/>
      </w:pPr>
    </w:p>
    <w:p w:rsidR="001C3DB2" w:rsidRDefault="001C3DB2" w:rsidP="001C3DB2">
      <w:pPr>
        <w:jc w:val="both"/>
      </w:pPr>
      <w:r>
        <w:t>Na temelju ponuđenog teksta Odluke i pristiglih komentara sudionika Savjetovanja, formulirat će se konačni tekst odluke o kojoj će raspravljati Općinsko vijeće kao tijelo koje Odluku usvaja.</w:t>
      </w:r>
    </w:p>
    <w:p w:rsidR="001C3DB2" w:rsidRDefault="001C3DB2" w:rsidP="001C3DB2">
      <w:pPr>
        <w:jc w:val="both"/>
      </w:pPr>
    </w:p>
    <w:p w:rsidR="001C3DB2" w:rsidRDefault="001C3DB2" w:rsidP="001C3DB2">
      <w:pPr>
        <w:jc w:val="both"/>
      </w:pPr>
    </w:p>
    <w:p w:rsidR="001C3DB2" w:rsidRDefault="001C3DB2" w:rsidP="001C3DB2">
      <w:pPr>
        <w:ind w:left="4395"/>
        <w:jc w:val="center"/>
      </w:pPr>
      <w:r>
        <w:t>KLASA: 032‐01/19‐01/05</w:t>
      </w:r>
    </w:p>
    <w:p w:rsidR="001C3DB2" w:rsidRDefault="001C3DB2" w:rsidP="001C3DB2">
      <w:pPr>
        <w:ind w:left="4395"/>
        <w:jc w:val="center"/>
      </w:pPr>
      <w:r>
        <w:t>URBROJ: 2170‐03‐19‐01‐01</w:t>
      </w:r>
    </w:p>
    <w:p w:rsidR="001C3DB2" w:rsidRDefault="001C3DB2" w:rsidP="001C3DB2">
      <w:pPr>
        <w:ind w:left="4395"/>
        <w:jc w:val="center"/>
      </w:pPr>
      <w:r>
        <w:t>Čavle, 1</w:t>
      </w:r>
      <w:r>
        <w:t>1</w:t>
      </w:r>
      <w:r>
        <w:t>. lipnja 2019.g.</w:t>
      </w:r>
    </w:p>
    <w:p w:rsidR="001C3DB2" w:rsidRDefault="001C3DB2" w:rsidP="001C3DB2">
      <w:pPr>
        <w:ind w:left="4395"/>
        <w:jc w:val="center"/>
      </w:pPr>
    </w:p>
    <w:p w:rsidR="001C3DB2" w:rsidRDefault="001C3DB2" w:rsidP="007D7779">
      <w:pPr>
        <w:jc w:val="both"/>
      </w:pPr>
    </w:p>
    <w:p w:rsidR="001C3DB2" w:rsidRDefault="001C3DB2" w:rsidP="007D7779">
      <w:pPr>
        <w:jc w:val="both"/>
      </w:pPr>
    </w:p>
    <w:p w:rsidR="001C3DB2" w:rsidRDefault="001C3DB2" w:rsidP="007D7779">
      <w:pPr>
        <w:jc w:val="both"/>
      </w:pPr>
    </w:p>
    <w:p w:rsidR="007200CB" w:rsidRDefault="001C3DB2" w:rsidP="007D7779">
      <w:pPr>
        <w:jc w:val="both"/>
      </w:pPr>
      <w:r w:rsidRPr="00445BC6">
        <w:br w:type="page"/>
      </w:r>
      <w:r>
        <w:t>NACRT</w:t>
      </w:r>
      <w:r w:rsidR="007200CB">
        <w:t xml:space="preserve"> ODLUKE</w:t>
      </w:r>
    </w:p>
    <w:p w:rsidR="007200CB" w:rsidRDefault="007200CB" w:rsidP="007D7779">
      <w:pPr>
        <w:jc w:val="both"/>
      </w:pPr>
    </w:p>
    <w:p w:rsidR="007D7779" w:rsidRDefault="007D7779" w:rsidP="007D7779">
      <w:pPr>
        <w:jc w:val="both"/>
      </w:pPr>
      <w:r>
        <w:t xml:space="preserve">Na temelju članka 48. st. 2. Zakona o komunalnom gospodarstvu („Narodne novine“ broj 68/18) i </w:t>
      </w:r>
      <w:r w:rsidRPr="007D7779">
        <w:t>19. Statuta Općine Čavle („Službene novine Primorsko-goranske županije“ broj 20/14, 26/14, 27/15, 12/18 i 41/18) Općinsko vijeće Općine Čavle, na sjednici održanoj ________ 2019. godine donosi</w:t>
      </w:r>
    </w:p>
    <w:p w:rsidR="007D7779" w:rsidRDefault="007D7779" w:rsidP="007D7779">
      <w:pPr>
        <w:jc w:val="both"/>
      </w:pPr>
    </w:p>
    <w:p w:rsidR="007D7779" w:rsidRDefault="007D7779" w:rsidP="007D7779">
      <w:pPr>
        <w:jc w:val="both"/>
      </w:pPr>
    </w:p>
    <w:p w:rsidR="007D7779" w:rsidRDefault="007D7779" w:rsidP="007D7779">
      <w:pPr>
        <w:jc w:val="center"/>
      </w:pPr>
      <w:r>
        <w:t>ODLUKU O KOMUNALNIM DJELATNOSTIMA</w:t>
      </w:r>
    </w:p>
    <w:p w:rsidR="007D7779" w:rsidRDefault="007D7779" w:rsidP="007D7779"/>
    <w:p w:rsidR="007D7779" w:rsidRDefault="007D7779" w:rsidP="007D7779"/>
    <w:p w:rsidR="007D7779" w:rsidRDefault="007D7779" w:rsidP="007D7779">
      <w:r>
        <w:t>I. OPĆE ODREDBE</w:t>
      </w:r>
    </w:p>
    <w:p w:rsidR="007D7779" w:rsidRDefault="007D7779" w:rsidP="007D7779"/>
    <w:p w:rsidR="007D7779" w:rsidRDefault="007D7779" w:rsidP="007D7779">
      <w:pPr>
        <w:jc w:val="center"/>
      </w:pPr>
      <w:r>
        <w:t>Članak 1.</w:t>
      </w:r>
    </w:p>
    <w:p w:rsidR="007D7779" w:rsidRDefault="007D7779" w:rsidP="007D7779">
      <w:pPr>
        <w:jc w:val="both"/>
      </w:pPr>
      <w:r>
        <w:t xml:space="preserve">(1) </w:t>
      </w:r>
      <w:r>
        <w:t xml:space="preserve">Odlukom o komunalnim djelatnostima (u daljnjem tekstu: Odluka) utvrđuju se djelatnosti od lokalnog značenja koje se smatraju komunalnim djelatnostima, kao i uvjeti i način obavljanja komunalnih djelatnosti na području Općine </w:t>
      </w:r>
      <w:r>
        <w:t>Čavle</w:t>
      </w:r>
      <w:r>
        <w:t xml:space="preserve">. </w:t>
      </w:r>
    </w:p>
    <w:p w:rsidR="007D7779" w:rsidRDefault="007D7779" w:rsidP="007D7779"/>
    <w:p w:rsidR="007D7779" w:rsidRDefault="007D7779" w:rsidP="007D7779">
      <w:pPr>
        <w:jc w:val="both"/>
      </w:pPr>
      <w:r>
        <w:t xml:space="preserve">(2) </w:t>
      </w:r>
      <w:r w:rsidRPr="007D7779">
        <w:t>Riječi i pojmovi koji se koriste u ovoj Odluci, a koji imaju rodno značenje, odnose se jednako na muški i ženski rod, bez obzira u kojem su rodu navedeni.</w:t>
      </w:r>
    </w:p>
    <w:p w:rsidR="007D7779" w:rsidRDefault="007D7779" w:rsidP="007D7779"/>
    <w:p w:rsidR="007D7779" w:rsidRDefault="007D7779" w:rsidP="007D7779"/>
    <w:p w:rsidR="007D7779" w:rsidRDefault="007D7779" w:rsidP="007D7779">
      <w:pPr>
        <w:jc w:val="center"/>
      </w:pPr>
      <w:r>
        <w:t>Članak 2.</w:t>
      </w:r>
    </w:p>
    <w:p w:rsidR="007D7779" w:rsidRDefault="007D7779" w:rsidP="007D7779">
      <w:pPr>
        <w:jc w:val="both"/>
      </w:pPr>
      <w:r>
        <w:t xml:space="preserve">Komunalne djelatnosti su djelatnosti kojima se osigurava građenje i/ili održavanje komunalne infrastrukture u stanju funkcionalne ispravnosti (u daljnjem tekstu: komunalne djelatnosti kojima se osigurava održavanje komunalne infrastrukture) i komunalne djelatnosti kojima se pojedinačnim korisnicima pružaju usluge nužne za svakodnevni život i rad na području jedinice lokalne samouprave (u daljnjem tekstu: uslužne komunalne djelatnosti). </w:t>
      </w:r>
    </w:p>
    <w:p w:rsidR="007D7779" w:rsidRDefault="007D7779" w:rsidP="007D7779"/>
    <w:p w:rsidR="007200CB" w:rsidRDefault="007200CB" w:rsidP="007D7779"/>
    <w:p w:rsidR="007D7779" w:rsidRDefault="007D7779" w:rsidP="007D7779">
      <w:pPr>
        <w:jc w:val="center"/>
      </w:pPr>
      <w:r>
        <w:t>Članak 3.</w:t>
      </w:r>
    </w:p>
    <w:p w:rsidR="007D7779" w:rsidRDefault="007D7779" w:rsidP="007D7779">
      <w:r>
        <w:t xml:space="preserve">(1) Komunalne djelatnosti kojima se osigurava održavanje komunalne infrastrukture su: </w:t>
      </w:r>
    </w:p>
    <w:p w:rsidR="007D7779" w:rsidRDefault="007D7779" w:rsidP="007D7779">
      <w:r>
        <w:t>1.</w:t>
      </w:r>
      <w:r w:rsidR="007200CB">
        <w:t xml:space="preserve"> održavanje nerazvrstanih cesta,</w:t>
      </w:r>
    </w:p>
    <w:p w:rsidR="007D7779" w:rsidRDefault="007D7779" w:rsidP="007D7779">
      <w:r>
        <w:t>2. održavanje javnih površina na kojima nije dopušten promet motornim vozilima</w:t>
      </w:r>
      <w:r w:rsidR="007200CB">
        <w:t>,</w:t>
      </w:r>
      <w:r>
        <w:t xml:space="preserve"> </w:t>
      </w:r>
    </w:p>
    <w:p w:rsidR="007D7779" w:rsidRDefault="007D7779" w:rsidP="007D7779">
      <w:r>
        <w:t>3. održavanje građevina javne odvodnje oborinskih voda</w:t>
      </w:r>
      <w:r w:rsidR="007200CB">
        <w:t>,</w:t>
      </w:r>
      <w:r>
        <w:t xml:space="preserve"> </w:t>
      </w:r>
    </w:p>
    <w:p w:rsidR="007D7779" w:rsidRDefault="007D7779" w:rsidP="007D7779">
      <w:r>
        <w:t>4. održavanje javnih zelenih površina</w:t>
      </w:r>
      <w:r w:rsidR="007200CB">
        <w:t>,</w:t>
      </w:r>
      <w:r>
        <w:t xml:space="preserve"> </w:t>
      </w:r>
    </w:p>
    <w:p w:rsidR="007D7779" w:rsidRDefault="007D7779" w:rsidP="007D7779">
      <w:r>
        <w:t>5. održavanje građevina, uređaja i predmeta javne namjene</w:t>
      </w:r>
      <w:r w:rsidR="007200CB">
        <w:t>,</w:t>
      </w:r>
      <w:r>
        <w:t xml:space="preserve"> </w:t>
      </w:r>
    </w:p>
    <w:p w:rsidR="007D7779" w:rsidRDefault="007D7779" w:rsidP="007D7779">
      <w:r>
        <w:t>6. održavanje groblja i krematorija unutar groblja</w:t>
      </w:r>
      <w:r w:rsidR="007200CB">
        <w:t>,</w:t>
      </w:r>
      <w:r>
        <w:t xml:space="preserve"> </w:t>
      </w:r>
    </w:p>
    <w:p w:rsidR="007D7779" w:rsidRDefault="007D7779" w:rsidP="007D7779">
      <w:r>
        <w:t>7. održavanje čistoće javnih površina</w:t>
      </w:r>
      <w:r w:rsidR="007200CB">
        <w:t>,</w:t>
      </w:r>
      <w:r>
        <w:t xml:space="preserve"> </w:t>
      </w:r>
    </w:p>
    <w:p w:rsidR="007D7779" w:rsidRDefault="007D7779" w:rsidP="007D7779">
      <w:r>
        <w:t xml:space="preserve">8. održavanje javne rasvjete. </w:t>
      </w:r>
    </w:p>
    <w:p w:rsidR="007D7779" w:rsidRDefault="007D7779" w:rsidP="007D7779"/>
    <w:p w:rsidR="007D7779" w:rsidRDefault="007D7779" w:rsidP="007D7779">
      <w:r>
        <w:t>(</w:t>
      </w:r>
      <w:r w:rsidR="007200CB">
        <w:t>2</w:t>
      </w:r>
      <w:r>
        <w:t xml:space="preserve">) Uslužne komunalne djelatnosti su: </w:t>
      </w:r>
    </w:p>
    <w:p w:rsidR="007D7779" w:rsidRDefault="007D7779" w:rsidP="007D7779">
      <w:r>
        <w:t xml:space="preserve">1. usluge parkiranja na uređenim javnim površinama i u javnim garažama </w:t>
      </w:r>
    </w:p>
    <w:p w:rsidR="007D7779" w:rsidRDefault="007D7779" w:rsidP="007D7779">
      <w:r>
        <w:t xml:space="preserve">2. usluge javnih tržnica na malo </w:t>
      </w:r>
    </w:p>
    <w:p w:rsidR="007D7779" w:rsidRDefault="007D7779" w:rsidP="007D7779">
      <w:r>
        <w:t xml:space="preserve">3. usluge ukopa i kremiranja pokojnika unutar groblja </w:t>
      </w:r>
    </w:p>
    <w:p w:rsidR="007D7779" w:rsidRDefault="007D7779" w:rsidP="007D7779">
      <w:r>
        <w:t xml:space="preserve">4. komunalni linijski prijevoz putnika </w:t>
      </w:r>
    </w:p>
    <w:p w:rsidR="007D7779" w:rsidRDefault="007D7779" w:rsidP="007D7779">
      <w:r>
        <w:t>5. obavljanje dimnjačarskih poslova.</w:t>
      </w:r>
    </w:p>
    <w:p w:rsidR="007D7779" w:rsidRDefault="007D7779" w:rsidP="007D7779"/>
    <w:p w:rsidR="007D7779" w:rsidRDefault="007D7779" w:rsidP="007D7779">
      <w:pPr>
        <w:jc w:val="center"/>
      </w:pPr>
      <w:r>
        <w:t>Članak 4.</w:t>
      </w:r>
    </w:p>
    <w:p w:rsidR="007D7779" w:rsidRDefault="007D7779" w:rsidP="007D7779">
      <w:r w:rsidRPr="007D7779">
        <w:t xml:space="preserve">Sadržaj komunalnih djelatnosti iz </w:t>
      </w:r>
      <w:r>
        <w:t xml:space="preserve">članka 3. </w:t>
      </w:r>
      <w:r w:rsidR="00A141F8">
        <w:t>propisan je Z</w:t>
      </w:r>
      <w:r w:rsidRPr="007D7779">
        <w:t>akonom</w:t>
      </w:r>
      <w:r>
        <w:t>.</w:t>
      </w:r>
    </w:p>
    <w:p w:rsidR="007D7779" w:rsidRDefault="007D7779" w:rsidP="007D7779"/>
    <w:p w:rsidR="007200CB" w:rsidRDefault="007200CB" w:rsidP="007D7779"/>
    <w:p w:rsidR="007200CB" w:rsidRDefault="007200CB" w:rsidP="007D7779"/>
    <w:p w:rsidR="007D7779" w:rsidRDefault="007D7779" w:rsidP="007D7779">
      <w:r>
        <w:t xml:space="preserve">II. UVJETI I NAČIN OBAVLJANJA KOMUNALNIH DJELTANOSTI </w:t>
      </w:r>
    </w:p>
    <w:p w:rsidR="007D7779" w:rsidRDefault="007D7779" w:rsidP="007D7779"/>
    <w:p w:rsidR="007D7779" w:rsidRDefault="007D7779" w:rsidP="007D7779">
      <w:pPr>
        <w:jc w:val="center"/>
      </w:pPr>
      <w:r>
        <w:t>Članak 5.</w:t>
      </w:r>
    </w:p>
    <w:p w:rsidR="007D7779" w:rsidRDefault="007D7779" w:rsidP="007D7779">
      <w:r>
        <w:t xml:space="preserve">Komunalne djelatnosti iz članka 3. može obavljati: </w:t>
      </w:r>
    </w:p>
    <w:p w:rsidR="007D7779" w:rsidRDefault="007D7779" w:rsidP="00A141F8">
      <w:pPr>
        <w:jc w:val="both"/>
      </w:pPr>
      <w:r>
        <w:t xml:space="preserve">1. trgovačko društvo čiji je osnivač Općina </w:t>
      </w:r>
      <w:r w:rsidR="00A141F8">
        <w:t>Čavle</w:t>
      </w:r>
      <w:r>
        <w:t xml:space="preserve"> ili više jedinica lokalne samouprave zajedno (u daljnjem tekstu: trgovačko društvo), </w:t>
      </w:r>
    </w:p>
    <w:p w:rsidR="007D7779" w:rsidRDefault="00A141F8" w:rsidP="007D7779">
      <w:r>
        <w:t>2</w:t>
      </w:r>
      <w:r w:rsidR="007D7779">
        <w:t xml:space="preserve">. pravna i fizička osoba na temelju ugovora o koncesiji, </w:t>
      </w:r>
    </w:p>
    <w:p w:rsidR="007D7779" w:rsidRDefault="00A141F8" w:rsidP="007D7779">
      <w:r>
        <w:t>3</w:t>
      </w:r>
      <w:r w:rsidR="007D7779">
        <w:t xml:space="preserve">. pravna i fizička osoba na temelju ugovora o obavljanju komunalne djelatnosti. </w:t>
      </w:r>
    </w:p>
    <w:p w:rsidR="007D7779" w:rsidRDefault="007D7779" w:rsidP="007D7779"/>
    <w:p w:rsidR="007D7779" w:rsidRDefault="007D7779" w:rsidP="007D7779"/>
    <w:p w:rsidR="007D7779" w:rsidRDefault="007D7779" w:rsidP="007D7779">
      <w:pPr>
        <w:jc w:val="center"/>
      </w:pPr>
      <w:r>
        <w:t>Članak 6.</w:t>
      </w:r>
    </w:p>
    <w:p w:rsidR="00A141F8" w:rsidRDefault="007D7779" w:rsidP="007D7779">
      <w:r>
        <w:t>(1) Obavljanje komunalnih djelatnosti povjerava se sljedećim pružateljima usluga:</w:t>
      </w:r>
    </w:p>
    <w:p w:rsidR="007D7779" w:rsidRDefault="007D7779" w:rsidP="007D7779">
      <w:r>
        <w:t xml:space="preserve"> </w:t>
      </w:r>
    </w:p>
    <w:p w:rsidR="00A141F8" w:rsidRDefault="007D7779" w:rsidP="007D7779">
      <w:r>
        <w:t xml:space="preserve">1. Komunalnom društvu </w:t>
      </w:r>
      <w:r w:rsidR="00A141F8">
        <w:t>Čavle</w:t>
      </w:r>
      <w:r>
        <w:t xml:space="preserve"> d.o.o. za komunalne djelatnosti, </w:t>
      </w:r>
      <w:proofErr w:type="spellStart"/>
      <w:r w:rsidR="00A141F8">
        <w:t>Krenovac</w:t>
      </w:r>
      <w:proofErr w:type="spellEnd"/>
      <w:r w:rsidR="00A141F8">
        <w:t xml:space="preserve"> 2, Čavle</w:t>
      </w:r>
      <w:r>
        <w:t>, OIB</w:t>
      </w:r>
      <w:r w:rsidR="00A141F8">
        <w:t>:</w:t>
      </w:r>
      <w:r>
        <w:t xml:space="preserve"> </w:t>
      </w:r>
      <w:r w:rsidR="00A141F8">
        <w:t>59280967177</w:t>
      </w:r>
      <w:r>
        <w:t xml:space="preserve">, (trgovačko društvo u vlasništvu Općine </w:t>
      </w:r>
      <w:r w:rsidR="00A141F8">
        <w:t>Čavle</w:t>
      </w:r>
      <w:r>
        <w:t>) povjerava se:</w:t>
      </w:r>
    </w:p>
    <w:p w:rsidR="00A141F8" w:rsidRDefault="007D7779" w:rsidP="00A141F8">
      <w:pPr>
        <w:jc w:val="both"/>
      </w:pPr>
      <w:r>
        <w:t xml:space="preserve"> – održavanje nerazvrstanih cesta u dijelu koji se odnosi na održavanje vertikalne prometne signalizacije, te održavanje zelenih površina, </w:t>
      </w:r>
      <w:r w:rsidR="00A141F8">
        <w:t>održavanje autobusnih čekaonica i dječjih igrališta;</w:t>
      </w:r>
    </w:p>
    <w:p w:rsidR="00A141F8" w:rsidRDefault="007D7779" w:rsidP="007D7779">
      <w:r>
        <w:t xml:space="preserve">– održavanje javnih površina na kojima nije dopušten promet motornim vozilima, </w:t>
      </w:r>
    </w:p>
    <w:p w:rsidR="007D7779" w:rsidRDefault="007D7779" w:rsidP="007D7779">
      <w:r>
        <w:t>– održavanje javnih zelenih površina,</w:t>
      </w:r>
    </w:p>
    <w:p w:rsidR="00A141F8" w:rsidRDefault="007D7779" w:rsidP="00A141F8">
      <w:r>
        <w:t xml:space="preserve">– </w:t>
      </w:r>
      <w:r w:rsidR="00A141F8">
        <w:t>održavanje čistoće javnih površina,</w:t>
      </w:r>
      <w:r w:rsidR="007200CB">
        <w:t xml:space="preserve"> </w:t>
      </w:r>
    </w:p>
    <w:p w:rsidR="00A141F8" w:rsidRDefault="00A141F8" w:rsidP="007D7779">
      <w:r>
        <w:t>–</w:t>
      </w:r>
      <w:r>
        <w:t xml:space="preserve"> </w:t>
      </w:r>
      <w:r w:rsidR="007D7779">
        <w:t>održavanje građevina, ure</w:t>
      </w:r>
      <w:r>
        <w:t>đaja i predmeta javne namjene,</w:t>
      </w:r>
    </w:p>
    <w:p w:rsidR="00A141F8" w:rsidRDefault="007D7779" w:rsidP="007D7779">
      <w:r>
        <w:t xml:space="preserve">– održavanje groblja, </w:t>
      </w:r>
    </w:p>
    <w:p w:rsidR="00A141F8" w:rsidRDefault="00A141F8" w:rsidP="007D7779"/>
    <w:p w:rsidR="00A141F8" w:rsidRDefault="007D7779" w:rsidP="00A141F8">
      <w:pPr>
        <w:jc w:val="both"/>
      </w:pPr>
      <w:r>
        <w:t xml:space="preserve">2. Komunalnom društvu Autotrolej d.o.o., Školjić 15, Rijeka, OIB 19081493664, povjerava se usluga komunalnog linijskog prijevoza putnika. </w:t>
      </w:r>
    </w:p>
    <w:p w:rsidR="00A141F8" w:rsidRDefault="00A141F8" w:rsidP="007D7779"/>
    <w:p w:rsidR="00A141F8" w:rsidRDefault="007D7779" w:rsidP="007D7779">
      <w:r>
        <w:t xml:space="preserve">3. Pravnoj i fizičkoj osobi na temelju ugovora o koncesiji povjerit će se: </w:t>
      </w:r>
    </w:p>
    <w:p w:rsidR="00A141F8" w:rsidRDefault="007D7779" w:rsidP="007D7779">
      <w:r>
        <w:t xml:space="preserve">– dimnjačarski poslovi. </w:t>
      </w:r>
    </w:p>
    <w:p w:rsidR="00A141F8" w:rsidRDefault="00A141F8" w:rsidP="007D7779"/>
    <w:p w:rsidR="00A141F8" w:rsidRDefault="007D7779" w:rsidP="007D7779">
      <w:r>
        <w:t>4. Pravnim i fizičkim osobama na temelju ugovora o obavljanju komun</w:t>
      </w:r>
      <w:r w:rsidR="00A141F8">
        <w:t>alne djelatnosti povjerit će se</w:t>
      </w:r>
      <w:r>
        <w:t>: – održavanje nerazvrstanih cesta</w:t>
      </w:r>
      <w:r w:rsidR="007200CB">
        <w:t xml:space="preserve"> </w:t>
      </w:r>
    </w:p>
    <w:p w:rsidR="00A141F8" w:rsidRDefault="007D7779" w:rsidP="007D7779">
      <w:r>
        <w:t>– usluge dezinfekcije, dezinsekcije i deratizacije,</w:t>
      </w:r>
    </w:p>
    <w:p w:rsidR="00A141F8" w:rsidRDefault="007D7779" w:rsidP="007D7779">
      <w:r>
        <w:t xml:space="preserve">– veterinarsko - higijeničarske usluge. </w:t>
      </w:r>
    </w:p>
    <w:p w:rsidR="00A141F8" w:rsidRDefault="00A141F8" w:rsidP="007D7779"/>
    <w:p w:rsidR="00A141F8" w:rsidRDefault="007D7779" w:rsidP="00A141F8">
      <w:pPr>
        <w:jc w:val="both"/>
      </w:pPr>
      <w:r>
        <w:t>(2) Obavljanje komu</w:t>
      </w:r>
      <w:r w:rsidR="00A141F8">
        <w:t>nalnih djelatnosti iz stavka 1.</w:t>
      </w:r>
      <w:r>
        <w:t xml:space="preserve"> točke 1. i 2. ovog članka dodjeljuje se na neodređeno vrijeme, odnosno do</w:t>
      </w:r>
      <w:r w:rsidR="007200CB">
        <w:t xml:space="preserve"> </w:t>
      </w:r>
      <w:r>
        <w:t>donošenje odluke kojom će se obavljanje komunalnih djelatnosti</w:t>
      </w:r>
      <w:r w:rsidR="007200CB">
        <w:t xml:space="preserve"> </w:t>
      </w:r>
      <w:r>
        <w:t xml:space="preserve">urediti na drugačiji način. </w:t>
      </w:r>
    </w:p>
    <w:p w:rsidR="00A141F8" w:rsidRDefault="00A141F8" w:rsidP="007D7779"/>
    <w:p w:rsidR="00A141F8" w:rsidRDefault="007D7779" w:rsidP="00F819DE">
      <w:pPr>
        <w:jc w:val="both"/>
      </w:pPr>
      <w:r>
        <w:t>(3) Obavljanje komunalnih djelatnosti iz stavka 1.</w:t>
      </w:r>
      <w:r w:rsidR="007200CB">
        <w:t xml:space="preserve"> </w:t>
      </w:r>
      <w:r>
        <w:t>točke 3.</w:t>
      </w:r>
      <w:r w:rsidR="007200CB">
        <w:t xml:space="preserve"> </w:t>
      </w:r>
      <w:r>
        <w:t>ovog članka dodjeljuje se</w:t>
      </w:r>
      <w:r w:rsidR="007200CB">
        <w:t xml:space="preserve"> </w:t>
      </w:r>
      <w:r>
        <w:t xml:space="preserve">na period sukladno propisima koji uređuju koncesije. </w:t>
      </w:r>
    </w:p>
    <w:p w:rsidR="00A141F8" w:rsidRDefault="00A141F8" w:rsidP="007D7779"/>
    <w:p w:rsidR="00F819DE" w:rsidRDefault="007D7779" w:rsidP="006011B2">
      <w:pPr>
        <w:jc w:val="both"/>
      </w:pPr>
      <w:r>
        <w:t>(4)</w:t>
      </w:r>
      <w:r w:rsidR="00F819DE">
        <w:t xml:space="preserve"> </w:t>
      </w:r>
      <w:r>
        <w:t>Obavljanje komunalnih djelatnosti iz stavka 1.</w:t>
      </w:r>
      <w:r w:rsidR="007200CB">
        <w:t xml:space="preserve"> </w:t>
      </w:r>
      <w:r>
        <w:t>točke 4.</w:t>
      </w:r>
      <w:r w:rsidR="007200CB">
        <w:t xml:space="preserve"> </w:t>
      </w:r>
      <w:r>
        <w:t>ovog članka dodjeljuje se</w:t>
      </w:r>
      <w:r w:rsidR="007200CB">
        <w:t xml:space="preserve"> </w:t>
      </w:r>
      <w:r>
        <w:t>na period sukladno propisima koji uređuju javnu nabavu.</w:t>
      </w:r>
    </w:p>
    <w:p w:rsidR="00F819DE" w:rsidRDefault="007200CB" w:rsidP="007D7779">
      <w:r>
        <w:t xml:space="preserve"> </w:t>
      </w:r>
    </w:p>
    <w:p w:rsidR="00F819DE" w:rsidRDefault="007D7779" w:rsidP="00F819DE">
      <w:pPr>
        <w:jc w:val="both"/>
      </w:pPr>
      <w:r>
        <w:t>(5)</w:t>
      </w:r>
      <w:r w:rsidR="00F819DE">
        <w:t xml:space="preserve"> </w:t>
      </w:r>
      <w:r>
        <w:t>Trgovačka društva kojem su povjerene obavljanje komunalnih djelatnosti iz stavka 1.</w:t>
      </w:r>
      <w:r w:rsidR="007200CB">
        <w:t xml:space="preserve"> </w:t>
      </w:r>
      <w:r>
        <w:t>točke 1. i 2. ovog članka</w:t>
      </w:r>
      <w:r w:rsidR="007200CB">
        <w:t xml:space="preserve"> </w:t>
      </w:r>
      <w:r>
        <w:t>obvezeni su u</w:t>
      </w:r>
      <w:r w:rsidR="007200CB">
        <w:t xml:space="preserve"> </w:t>
      </w:r>
      <w:r>
        <w:t>obavljanju povjerenih komunalnih usluga osigurati primjenu načela komunalnog gospodarstva, te u svemu postupati sukladno pozitivnim propisima.</w:t>
      </w:r>
      <w:r w:rsidR="007200CB">
        <w:t xml:space="preserve"> </w:t>
      </w:r>
      <w:r>
        <w:t xml:space="preserve"> </w:t>
      </w:r>
    </w:p>
    <w:p w:rsidR="006011B2" w:rsidRDefault="006011B2" w:rsidP="00F819DE">
      <w:pPr>
        <w:jc w:val="both"/>
      </w:pPr>
    </w:p>
    <w:p w:rsidR="00F819DE" w:rsidRDefault="007D7779" w:rsidP="00F819DE">
      <w:pPr>
        <w:jc w:val="both"/>
      </w:pPr>
      <w:r>
        <w:t xml:space="preserve">(6) Obim i intenzitet obavljanja komunalnih djelatnosti iz stavka 1. ovog članka utvrđuje se ugovorima, sukladno općim aktima Općine </w:t>
      </w:r>
      <w:r w:rsidR="00F819DE">
        <w:t>Čavle</w:t>
      </w:r>
      <w:r>
        <w:t xml:space="preserve"> i drugim propisima kojima se pobliže uređuje obavljanje pojedine komunalne djelatnosti te godišnjim programima održavanja komunalne infrastrukture i projekcijama troškova temeljenih na istima. </w:t>
      </w:r>
    </w:p>
    <w:p w:rsidR="007D7779" w:rsidRDefault="007D7779" w:rsidP="007D7779">
      <w:r>
        <w:t xml:space="preserve"> </w:t>
      </w:r>
    </w:p>
    <w:p w:rsidR="00F819DE" w:rsidRDefault="007D7779" w:rsidP="00F819DE">
      <w:pPr>
        <w:jc w:val="center"/>
      </w:pPr>
      <w:r>
        <w:t>Članak 7.</w:t>
      </w:r>
    </w:p>
    <w:p w:rsidR="00F819DE" w:rsidRDefault="007D7779" w:rsidP="007D7779">
      <w:r>
        <w:t>(1) Obavljanje komunalnih djelatnosti koje se financiraju isključivo</w:t>
      </w:r>
      <w:r w:rsidR="007200CB">
        <w:t xml:space="preserve"> </w:t>
      </w:r>
      <w:r>
        <w:t xml:space="preserve">iz proračuna Općine </w:t>
      </w:r>
      <w:r w:rsidR="00F819DE">
        <w:t>Čavle</w:t>
      </w:r>
      <w:r>
        <w:t xml:space="preserve"> povjerit će se pravnoj ili fizičkoj osobi na temelju pisanog ugovora. </w:t>
      </w:r>
    </w:p>
    <w:p w:rsidR="00F819DE" w:rsidRDefault="00F819DE" w:rsidP="007D7779"/>
    <w:p w:rsidR="00F819DE" w:rsidRDefault="007D7779" w:rsidP="006011B2">
      <w:pPr>
        <w:jc w:val="both"/>
      </w:pPr>
      <w:r>
        <w:t xml:space="preserve">(2) Ugovor o povjeravanju obavljanja komunalne djelatnosti u ime jedinice lokalne samouprave sklapa općinski načelnik. </w:t>
      </w:r>
    </w:p>
    <w:p w:rsidR="00F819DE" w:rsidRDefault="00F819DE" w:rsidP="007D7779"/>
    <w:p w:rsidR="00F819DE" w:rsidRDefault="007D7779" w:rsidP="007D7779">
      <w:r>
        <w:t xml:space="preserve">(3) Ugovor iz stavka 1. sadrži: </w:t>
      </w:r>
    </w:p>
    <w:p w:rsidR="00F819DE" w:rsidRDefault="007D7779" w:rsidP="007D7779">
      <w:r>
        <w:t xml:space="preserve">1. naziv komunalne djelatnosti za koju se sklapa ugovor, </w:t>
      </w:r>
    </w:p>
    <w:p w:rsidR="00F819DE" w:rsidRDefault="007D7779" w:rsidP="007D7779">
      <w:r>
        <w:t xml:space="preserve">2. vrijeme na koje se sklapa ugovor, </w:t>
      </w:r>
    </w:p>
    <w:p w:rsidR="00F819DE" w:rsidRDefault="007D7779" w:rsidP="007D7779">
      <w:r>
        <w:t>3. vrstu i opseg komunalne djelatnost</w:t>
      </w:r>
      <w:r w:rsidR="006011B2">
        <w:t>i</w:t>
      </w:r>
      <w:r>
        <w:t xml:space="preserve">, </w:t>
      </w:r>
    </w:p>
    <w:p w:rsidR="00F819DE" w:rsidRDefault="007D7779" w:rsidP="007D7779">
      <w:r>
        <w:t xml:space="preserve">4. način određivanja cijene komunalne usluge i rok plaćanja izvršenih usluga, </w:t>
      </w:r>
    </w:p>
    <w:p w:rsidR="00F819DE" w:rsidRDefault="007D7779" w:rsidP="007D7779">
      <w:r>
        <w:t xml:space="preserve">5. jamstvo izvršitelja o ispunjenju ugovora. </w:t>
      </w:r>
    </w:p>
    <w:p w:rsidR="00F819DE" w:rsidRDefault="00F819DE" w:rsidP="007D7779"/>
    <w:p w:rsidR="00F819DE" w:rsidRDefault="00F819DE" w:rsidP="007D7779"/>
    <w:p w:rsidR="00F819DE" w:rsidRDefault="007D7779" w:rsidP="00F819DE">
      <w:pPr>
        <w:jc w:val="center"/>
      </w:pPr>
      <w:r>
        <w:t>Članak 8.</w:t>
      </w:r>
    </w:p>
    <w:p w:rsidR="007D7779" w:rsidRDefault="007D7779" w:rsidP="00F819DE">
      <w:pPr>
        <w:jc w:val="both"/>
      </w:pPr>
      <w:r>
        <w:t>Postupak odabira pravne ili fizičke osobe s kojom se sklapa ugovor o povjeravanju obavljanja komunalne djelatnosti te sklapanje, provedba i izmjene tog ugovora provode se prema propisima o javnoj nabavi. Na sva pitanja u vezi s koncesijama, uključujući i pitanje načina obračuna naknade za koncesiju, na odgovarajući način primjenjuje se poseban propis kojim je uređena koncesija.</w:t>
      </w:r>
    </w:p>
    <w:p w:rsidR="00F819DE" w:rsidRDefault="00F819DE" w:rsidP="007D7779"/>
    <w:p w:rsidR="007961BC" w:rsidRDefault="007961BC" w:rsidP="007D7779"/>
    <w:p w:rsidR="00F819DE" w:rsidRDefault="007D7779" w:rsidP="007D7779">
      <w:r>
        <w:t xml:space="preserve">III PRIJELAZNE I ZAVRŠNE ODREDBE </w:t>
      </w:r>
    </w:p>
    <w:p w:rsidR="006011B2" w:rsidRDefault="006011B2" w:rsidP="007D7779"/>
    <w:p w:rsidR="00F819DE" w:rsidRDefault="007D7779" w:rsidP="00F819DE">
      <w:pPr>
        <w:jc w:val="center"/>
      </w:pPr>
      <w:r>
        <w:t>Članak 9.</w:t>
      </w:r>
    </w:p>
    <w:p w:rsidR="00F819DE" w:rsidRDefault="007D7779" w:rsidP="007961BC">
      <w:pPr>
        <w:jc w:val="both"/>
      </w:pPr>
      <w:r>
        <w:t xml:space="preserve">Pravna i fizička osoba koja obavlja komunalnu djelatnost na temelju ugovora o koncesiji i ugovora o povjeravanju komunalnih poslova, sklopljenih na temelju Odluke o komunalnim djelatnostima </w:t>
      </w:r>
      <w:r w:rsidR="007961BC">
        <w:t xml:space="preserve">koje se obavljaju na temelju pisanog ugovora </w:t>
      </w:r>
      <w:r>
        <w:t xml:space="preserve">(“Službene novine </w:t>
      </w:r>
      <w:r w:rsidR="007961BC">
        <w:t xml:space="preserve">Primorsko-goranske županije“ broj 6/10 i 28/16) i Odluke </w:t>
      </w:r>
      <w:r w:rsidR="007961BC">
        <w:t>o komunalnim djelatnostima koje se obavljaju na temelju ugovora</w:t>
      </w:r>
      <w:r w:rsidR="007961BC">
        <w:t xml:space="preserve"> o koncesiji </w:t>
      </w:r>
      <w:r w:rsidR="007961BC">
        <w:t>(“Službene novine Primorsko-goranske županije</w:t>
      </w:r>
      <w:r w:rsidR="007961BC">
        <w:t>“ broj 14</w:t>
      </w:r>
      <w:r w:rsidR="007961BC">
        <w:t>/10 i 28/16</w:t>
      </w:r>
      <w:r w:rsidR="007961BC">
        <w:t>)</w:t>
      </w:r>
      <w:r>
        <w:t xml:space="preserve"> nastavlja s radom do isteka važenja tih ugovora.</w:t>
      </w:r>
    </w:p>
    <w:p w:rsidR="00F819DE" w:rsidRDefault="00F819DE" w:rsidP="007D7779"/>
    <w:p w:rsidR="006011B2" w:rsidRDefault="006011B2" w:rsidP="007D7779"/>
    <w:p w:rsidR="00F819DE" w:rsidRDefault="007D7779" w:rsidP="00F819DE">
      <w:pPr>
        <w:jc w:val="center"/>
      </w:pPr>
      <w:r>
        <w:t>Članak 10.</w:t>
      </w:r>
    </w:p>
    <w:p w:rsidR="00F819DE" w:rsidRDefault="007D7779" w:rsidP="00F819DE">
      <w:pPr>
        <w:jc w:val="both"/>
      </w:pPr>
      <w:r>
        <w:t>Stupan</w:t>
      </w:r>
      <w:r w:rsidR="007961BC">
        <w:t>jem na snagu ove Odluke prestaju</w:t>
      </w:r>
      <w:r>
        <w:t xml:space="preserve"> važiti </w:t>
      </w:r>
      <w:r w:rsidR="007961BC">
        <w:t>Odluka</w:t>
      </w:r>
      <w:r w:rsidR="007961BC">
        <w:t xml:space="preserve"> o komunalnim djelatnostima koje se obavljaju na temelju pisanog ugovora (“Službene novine Primorsko-goranske županije</w:t>
      </w:r>
      <w:r w:rsidR="007961BC">
        <w:t>“ broj 6/10 i 28/16) i Odluka</w:t>
      </w:r>
      <w:r w:rsidR="007961BC">
        <w:t xml:space="preserve"> o komunalnim djelatnostima koje se obavljaju na temelju ugovora o koncesiji (“Službene novine Primorsko-goranske županije“ broj 14/10 i 28/16)</w:t>
      </w:r>
      <w:r w:rsidR="007961BC">
        <w:t>.</w:t>
      </w:r>
    </w:p>
    <w:p w:rsidR="00F819DE" w:rsidRDefault="00F819DE" w:rsidP="00F819DE">
      <w:pPr>
        <w:jc w:val="both"/>
      </w:pPr>
    </w:p>
    <w:p w:rsidR="006011B2" w:rsidRDefault="006011B2" w:rsidP="00F819DE">
      <w:pPr>
        <w:jc w:val="both"/>
      </w:pPr>
    </w:p>
    <w:p w:rsidR="00F819DE" w:rsidRDefault="007D7779" w:rsidP="00F819DE">
      <w:pPr>
        <w:jc w:val="center"/>
      </w:pPr>
      <w:r>
        <w:t>Članak 11.</w:t>
      </w:r>
    </w:p>
    <w:p w:rsidR="007D7779" w:rsidRDefault="007D7779" w:rsidP="00F819DE">
      <w:pPr>
        <w:jc w:val="both"/>
      </w:pPr>
      <w:r>
        <w:t xml:space="preserve">Ova Odluka stupa na snagu osmi dan od dana objave u „Službenim novinama Općine </w:t>
      </w:r>
      <w:r w:rsidR="00F819DE">
        <w:t>Čavle</w:t>
      </w:r>
      <w:r>
        <w:t>“.</w:t>
      </w:r>
    </w:p>
    <w:p w:rsidR="00F819DE" w:rsidRDefault="00F819DE" w:rsidP="00F819DE">
      <w:pPr>
        <w:jc w:val="both"/>
      </w:pPr>
    </w:p>
    <w:p w:rsidR="007961BC" w:rsidRDefault="007961BC" w:rsidP="00F819DE">
      <w:pPr>
        <w:jc w:val="both"/>
      </w:pPr>
    </w:p>
    <w:p w:rsidR="007961BC" w:rsidRPr="003D5CCA" w:rsidRDefault="007961BC" w:rsidP="007961BC">
      <w:pPr>
        <w:ind w:left="3544"/>
        <w:jc w:val="center"/>
      </w:pPr>
      <w:r w:rsidRPr="003D5CCA">
        <w:t>OPĆINSKO VIJEĆE OPĆINE ČAVLE</w:t>
      </w:r>
    </w:p>
    <w:p w:rsidR="007961BC" w:rsidRPr="003D5CCA" w:rsidRDefault="007961BC" w:rsidP="007961BC">
      <w:pPr>
        <w:ind w:left="3544"/>
        <w:jc w:val="center"/>
      </w:pPr>
      <w:r w:rsidRPr="003D5CCA">
        <w:t>Predsjednik Općinskog vijeća</w:t>
      </w:r>
    </w:p>
    <w:p w:rsidR="007961BC" w:rsidRPr="003D5CCA" w:rsidRDefault="007961BC" w:rsidP="007961BC">
      <w:pPr>
        <w:ind w:left="3544"/>
        <w:jc w:val="center"/>
      </w:pPr>
      <w:r w:rsidRPr="003D5CCA">
        <w:t>Norbert Mavrinac</w:t>
      </w:r>
    </w:p>
    <w:p w:rsidR="007961BC" w:rsidRPr="003D5CCA" w:rsidRDefault="007961BC" w:rsidP="007961BC">
      <w:pPr>
        <w:jc w:val="both"/>
        <w:rPr>
          <w:sz w:val="16"/>
          <w:szCs w:val="16"/>
        </w:rPr>
      </w:pPr>
    </w:p>
    <w:p w:rsidR="006011B2" w:rsidRDefault="006011B2" w:rsidP="007961BC">
      <w:pPr>
        <w:jc w:val="both"/>
        <w:rPr>
          <w:sz w:val="16"/>
          <w:szCs w:val="16"/>
        </w:rPr>
      </w:pPr>
    </w:p>
    <w:p w:rsidR="007961BC" w:rsidRPr="003D5CCA" w:rsidRDefault="007961BC" w:rsidP="007961BC">
      <w:pPr>
        <w:jc w:val="both"/>
        <w:rPr>
          <w:sz w:val="16"/>
          <w:szCs w:val="16"/>
        </w:rPr>
      </w:pPr>
      <w:r w:rsidRPr="003D5CCA">
        <w:rPr>
          <w:sz w:val="16"/>
          <w:szCs w:val="16"/>
        </w:rPr>
        <w:t>KLASA:</w:t>
      </w:r>
    </w:p>
    <w:p w:rsidR="007961BC" w:rsidRPr="003D5CCA" w:rsidRDefault="007961BC" w:rsidP="007961BC">
      <w:pPr>
        <w:jc w:val="both"/>
        <w:rPr>
          <w:sz w:val="16"/>
          <w:szCs w:val="16"/>
        </w:rPr>
      </w:pPr>
      <w:r w:rsidRPr="003D5CCA">
        <w:rPr>
          <w:sz w:val="16"/>
          <w:szCs w:val="16"/>
        </w:rPr>
        <w:t>URBROJ:</w:t>
      </w:r>
    </w:p>
    <w:p w:rsidR="007961BC" w:rsidRPr="003D5CCA" w:rsidRDefault="007961BC" w:rsidP="007961BC">
      <w:pPr>
        <w:jc w:val="both"/>
      </w:pPr>
    </w:p>
    <w:sectPr w:rsidR="007961BC" w:rsidRPr="003D5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45"/>
    <w:rsid w:val="000363F5"/>
    <w:rsid w:val="001C3DB2"/>
    <w:rsid w:val="002535CF"/>
    <w:rsid w:val="002C74DD"/>
    <w:rsid w:val="00517CF5"/>
    <w:rsid w:val="006011B2"/>
    <w:rsid w:val="00672C97"/>
    <w:rsid w:val="007200CB"/>
    <w:rsid w:val="00741D50"/>
    <w:rsid w:val="007961BC"/>
    <w:rsid w:val="007D7779"/>
    <w:rsid w:val="009240EF"/>
    <w:rsid w:val="00A141F8"/>
    <w:rsid w:val="00A94C45"/>
    <w:rsid w:val="00DA72ED"/>
    <w:rsid w:val="00F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D9CC1-8841-49F6-95D6-5D7ABD35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ores.buric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10</cp:revision>
  <dcterms:created xsi:type="dcterms:W3CDTF">2019-06-11T13:27:00Z</dcterms:created>
  <dcterms:modified xsi:type="dcterms:W3CDTF">2019-06-11T14:26:00Z</dcterms:modified>
</cp:coreProperties>
</file>