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14:paraId="228C8D21" w14:textId="77777777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662A1D93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78BD88A9" w14:textId="77777777"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1A30A9B1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14:paraId="57EAAD29" w14:textId="77777777"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14:paraId="6101F122" w14:textId="77777777"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14:paraId="43B15756" w14:textId="77777777" w:rsidTr="0073126B">
        <w:trPr>
          <w:trHeight w:val="1155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0EF46C" w14:textId="77777777"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29C38703" w14:textId="77777777" w:rsidR="00182ACF" w:rsidRPr="00784EA2" w:rsidRDefault="00182ACF" w:rsidP="0073126B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4D1F4545" w14:textId="77777777" w:rsidR="00182ACF" w:rsidRPr="0073126B" w:rsidRDefault="008A6F9E" w:rsidP="0073126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4C26C3">
              <w:rPr>
                <w:rFonts w:ascii="Calibri" w:eastAsia="Times New Roman" w:hAnsi="Calibri" w:cs="Calibri"/>
                <w:b/>
                <w:bCs/>
                <w:lang w:val="hr-HR"/>
              </w:rPr>
              <w:t xml:space="preserve"> </w:t>
            </w:r>
            <w:r w:rsidR="004C26C3" w:rsidRPr="004C26C3">
              <w:rPr>
                <w:rFonts w:ascii="Calibri" w:hAnsi="Calibri" w:cs="Calibri"/>
                <w:b/>
                <w:lang w:val="hr-HR"/>
              </w:rPr>
              <w:t xml:space="preserve">o </w:t>
            </w:r>
            <w:r w:rsidR="00073745">
              <w:rPr>
                <w:rFonts w:ascii="Calibri" w:hAnsi="Calibri" w:cs="Calibri"/>
                <w:b/>
                <w:lang w:val="hr-HR"/>
              </w:rPr>
              <w:t>porezima Općine Čavle</w:t>
            </w:r>
          </w:p>
        </w:tc>
      </w:tr>
      <w:tr w:rsidR="00C30A5A" w:rsidRPr="00784EA2" w14:paraId="6C65A413" w14:textId="77777777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5704DF8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06BE0C3" w14:textId="77777777"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059A5F20" w14:textId="77777777"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0E4010A4" w14:textId="77777777" w:rsidR="0073126B" w:rsidRDefault="0073126B" w:rsidP="00D8287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4ACB1807" w14:textId="75EB4BB7" w:rsidR="00C30A5A" w:rsidRPr="00784EA2" w:rsidRDefault="00BC0B43" w:rsidP="0073126B">
            <w:pPr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8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 w:rsidR="00073745">
              <w:rPr>
                <w:rFonts w:cstheme="minorHAnsi"/>
                <w:b/>
                <w:lang w:val="hr-HR"/>
              </w:rPr>
              <w:t>studenog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073745">
              <w:rPr>
                <w:rFonts w:cstheme="minorHAnsi"/>
                <w:b/>
                <w:lang w:val="hr-HR"/>
              </w:rPr>
              <w:t>4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>
              <w:rPr>
                <w:rFonts w:cstheme="minorHAnsi"/>
                <w:b/>
                <w:lang w:val="hr-HR"/>
              </w:rPr>
              <w:t>9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</w:t>
            </w:r>
            <w:r w:rsidR="00D82877">
              <w:rPr>
                <w:rFonts w:cstheme="minorHAnsi"/>
                <w:b/>
                <w:lang w:val="hr-HR"/>
              </w:rPr>
              <w:t>4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14:paraId="755972AA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12545D73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4991B1A9" w14:textId="77777777"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4AC6BA2A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14:paraId="0390CE89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5500B19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1D7DBFE0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4E0AF4E" w14:textId="77777777"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7AB2193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8950EC4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7C36C213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5BC03A9A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6B3AAAD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096479D4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6EA280F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7882D89F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14:paraId="44B81687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14:paraId="6545039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14:paraId="23A7D428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14:paraId="5E4B1751" w14:textId="77777777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EBD40A6" w14:textId="77777777"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4D6607EE" w14:textId="77777777"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01CA60D0" w14:textId="77777777" w:rsidR="00FF1908" w:rsidRPr="00784EA2" w:rsidRDefault="00FF1908" w:rsidP="00FF1908">
      <w:pPr>
        <w:rPr>
          <w:rFonts w:cstheme="minorHAnsi"/>
          <w:b/>
          <w:lang w:val="hr-HR"/>
        </w:rPr>
      </w:pPr>
    </w:p>
    <w:p w14:paraId="4BF0ABA2" w14:textId="77777777"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14:paraId="5CB74398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F535CD" w14:textId="39559273" w:rsidR="0073126B" w:rsidRPr="00805B85" w:rsidRDefault="0073126B" w:rsidP="0073126B">
            <w:pPr>
              <w:jc w:val="center"/>
              <w:rPr>
                <w:rFonts w:cstheme="minorHAnsi"/>
                <w:lang w:val="hr-HR"/>
              </w:rPr>
            </w:pPr>
            <w:r w:rsidRPr="00805B85">
              <w:rPr>
                <w:rFonts w:cstheme="minorHAnsi"/>
                <w:b/>
                <w:lang w:val="hr-HR"/>
              </w:rPr>
              <w:t>VAŽNA NAPOMENA</w:t>
            </w:r>
            <w:r w:rsidRPr="00805B85">
              <w:rPr>
                <w:rFonts w:cstheme="minorHAnsi"/>
                <w:lang w:val="hr-HR"/>
              </w:rPr>
              <w:t xml:space="preserve">:  </w:t>
            </w:r>
            <w:r w:rsidRPr="00805B85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  <w:r>
              <w:rPr>
                <w:rFonts w:cstheme="minorHAnsi"/>
                <w:b/>
                <w:lang w:val="hr-HR"/>
              </w:rPr>
              <w:t>pisarnica@cavle.hr</w:t>
            </w:r>
            <w:r w:rsidRPr="00805B85">
              <w:rPr>
                <w:rFonts w:cstheme="minorHAnsi"/>
                <w:b/>
                <w:lang w:val="hr-HR"/>
              </w:rPr>
              <w:t xml:space="preserve">, zaključno do </w:t>
            </w:r>
            <w:r w:rsidR="0035566F">
              <w:rPr>
                <w:rFonts w:cstheme="minorHAnsi"/>
                <w:b/>
                <w:lang w:val="hr-HR"/>
              </w:rPr>
              <w:t>9</w:t>
            </w:r>
            <w:r w:rsidRPr="00805B85">
              <w:rPr>
                <w:rFonts w:cstheme="minorHAnsi"/>
                <w:b/>
                <w:lang w:val="hr-HR"/>
              </w:rPr>
              <w:t xml:space="preserve">. </w:t>
            </w:r>
            <w:r>
              <w:rPr>
                <w:rFonts w:cstheme="minorHAnsi"/>
                <w:b/>
                <w:lang w:val="hr-HR"/>
              </w:rPr>
              <w:t>prosinca</w:t>
            </w:r>
            <w:r w:rsidRPr="00805B85">
              <w:rPr>
                <w:rFonts w:cstheme="minorHAnsi"/>
                <w:b/>
                <w:lang w:val="hr-HR"/>
              </w:rPr>
              <w:t xml:space="preserve"> 202</w:t>
            </w:r>
            <w:r>
              <w:rPr>
                <w:rFonts w:cstheme="minorHAnsi"/>
                <w:b/>
                <w:lang w:val="hr-HR"/>
              </w:rPr>
              <w:t>4</w:t>
            </w:r>
            <w:r w:rsidRPr="00805B85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14:paraId="5C1DE30C" w14:textId="77777777" w:rsidR="0073126B" w:rsidRPr="00805B85" w:rsidRDefault="0073126B" w:rsidP="0073126B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</w:t>
            </w:r>
            <w:r w:rsidRPr="00805B8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bit će javno dostupni na web stranici Općine Čavle. Ukoliko ne želite da Vaši osobni podaci (ime i prezime) budu javno objavljeni, molimo da to jasno istaknete pri slanju obrasca.</w:t>
            </w:r>
          </w:p>
          <w:p w14:paraId="019C1AA8" w14:textId="77777777"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14:paraId="7DA910A2" w14:textId="77777777"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73745"/>
    <w:rsid w:val="00087043"/>
    <w:rsid w:val="00182ACF"/>
    <w:rsid w:val="001D0FFF"/>
    <w:rsid w:val="0026094C"/>
    <w:rsid w:val="00261F84"/>
    <w:rsid w:val="002E1CF9"/>
    <w:rsid w:val="00325EC3"/>
    <w:rsid w:val="0035566F"/>
    <w:rsid w:val="00490504"/>
    <w:rsid w:val="004C26C3"/>
    <w:rsid w:val="00501276"/>
    <w:rsid w:val="005A4744"/>
    <w:rsid w:val="0073126B"/>
    <w:rsid w:val="00784EA2"/>
    <w:rsid w:val="007F03E8"/>
    <w:rsid w:val="008A6F9E"/>
    <w:rsid w:val="00AD029B"/>
    <w:rsid w:val="00B25400"/>
    <w:rsid w:val="00B37ECD"/>
    <w:rsid w:val="00BC0B43"/>
    <w:rsid w:val="00C30A5A"/>
    <w:rsid w:val="00C43C70"/>
    <w:rsid w:val="00CF6D60"/>
    <w:rsid w:val="00D82877"/>
    <w:rsid w:val="00DB3BFA"/>
    <w:rsid w:val="00E01C8B"/>
    <w:rsid w:val="00E421C4"/>
    <w:rsid w:val="00E96A59"/>
    <w:rsid w:val="00F55B38"/>
    <w:rsid w:val="00FA7A18"/>
    <w:rsid w:val="00FC0207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B78C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Doris Miculinić</cp:lastModifiedBy>
  <cp:revision>12</cp:revision>
  <cp:lastPrinted>2018-02-15T14:40:00Z</cp:lastPrinted>
  <dcterms:created xsi:type="dcterms:W3CDTF">2022-07-15T08:59:00Z</dcterms:created>
  <dcterms:modified xsi:type="dcterms:W3CDTF">2024-11-08T15:36:00Z</dcterms:modified>
</cp:coreProperties>
</file>