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0D34" w14:textId="77777777" w:rsidR="005911BC" w:rsidRDefault="005911BC" w:rsidP="005911BC">
      <w:pPr>
        <w:tabs>
          <w:tab w:val="left" w:pos="1485"/>
        </w:tabs>
        <w:rPr>
          <w:rFonts w:ascii="Calibri" w:hAnsi="Calibri"/>
          <w:sz w:val="28"/>
          <w:szCs w:val="28"/>
        </w:rPr>
      </w:pPr>
      <w:r>
        <w:rPr>
          <w:noProof/>
          <w:lang w:eastAsia="hr-HR"/>
        </w:rPr>
        <w:drawing>
          <wp:inline distT="0" distB="0" distL="0" distR="0" wp14:anchorId="25EBDF5F" wp14:editId="64E518D3">
            <wp:extent cx="2162175" cy="1600200"/>
            <wp:effectExtent l="0" t="0" r="9525" b="0"/>
            <wp:docPr id="1" name="Picture 1"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preglednik mo?da ne podr?ava prikaz ove sli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14:paraId="0FF98200" w14:textId="77777777" w:rsidR="005911BC" w:rsidRPr="005911BC" w:rsidRDefault="005911BC" w:rsidP="005911BC">
      <w:pPr>
        <w:tabs>
          <w:tab w:val="left" w:pos="1485"/>
        </w:tabs>
        <w:rPr>
          <w:rFonts w:ascii="Calibri" w:hAnsi="Calibri" w:cs="Calibri"/>
          <w:sz w:val="24"/>
          <w:szCs w:val="24"/>
        </w:rPr>
      </w:pPr>
      <w:r w:rsidRPr="005911BC">
        <w:rPr>
          <w:rFonts w:ascii="Calibri" w:hAnsi="Calibri" w:cs="Calibri"/>
          <w:sz w:val="24"/>
          <w:szCs w:val="24"/>
        </w:rPr>
        <w:t>U Čavlima,</w:t>
      </w:r>
      <w:r w:rsidR="00C53CFA">
        <w:rPr>
          <w:rFonts w:ascii="Calibri" w:hAnsi="Calibri" w:cs="Calibri"/>
          <w:sz w:val="24"/>
          <w:szCs w:val="24"/>
        </w:rPr>
        <w:t xml:space="preserve"> </w:t>
      </w:r>
      <w:r>
        <w:rPr>
          <w:rFonts w:ascii="Calibri" w:hAnsi="Calibri" w:cs="Calibri"/>
          <w:sz w:val="24"/>
          <w:szCs w:val="24"/>
        </w:rPr>
        <w:t>17.prosinca</w:t>
      </w:r>
      <w:r w:rsidRPr="005911BC">
        <w:rPr>
          <w:rFonts w:ascii="Calibri" w:hAnsi="Calibri" w:cs="Calibri"/>
          <w:sz w:val="24"/>
          <w:szCs w:val="24"/>
        </w:rPr>
        <w:t xml:space="preserve">  2020. godine</w:t>
      </w:r>
    </w:p>
    <w:p w14:paraId="71FCE215" w14:textId="77777777" w:rsidR="005911BC" w:rsidRPr="0040697B" w:rsidRDefault="005911BC" w:rsidP="005911BC">
      <w:pPr>
        <w:tabs>
          <w:tab w:val="left" w:pos="1485"/>
        </w:tabs>
        <w:rPr>
          <w:rFonts w:ascii="Calibri" w:hAnsi="Calibri" w:cs="Calibri"/>
        </w:rPr>
      </w:pPr>
      <w:r w:rsidRPr="0040697B">
        <w:rPr>
          <w:rFonts w:ascii="Calibri" w:hAnsi="Calibri" w:cs="Calibri"/>
        </w:rPr>
        <w:t>KLASA: 404-01/20-01/</w:t>
      </w:r>
      <w:r w:rsidR="001F42BE">
        <w:rPr>
          <w:rFonts w:ascii="Calibri" w:hAnsi="Calibri" w:cs="Calibri"/>
        </w:rPr>
        <w:t>54</w:t>
      </w:r>
    </w:p>
    <w:p w14:paraId="0D7A46A7" w14:textId="77777777" w:rsidR="005911BC" w:rsidRPr="0040697B" w:rsidRDefault="005911BC" w:rsidP="005911BC">
      <w:pPr>
        <w:tabs>
          <w:tab w:val="left" w:pos="1485"/>
        </w:tabs>
        <w:rPr>
          <w:rFonts w:ascii="Calibri" w:hAnsi="Calibri" w:cs="Calibri"/>
        </w:rPr>
      </w:pPr>
      <w:r w:rsidRPr="0040697B">
        <w:rPr>
          <w:rFonts w:ascii="Calibri" w:hAnsi="Calibri" w:cs="Calibri"/>
        </w:rPr>
        <w:t>UR.BROJ: 2170-03-20-01-4</w:t>
      </w:r>
    </w:p>
    <w:p w14:paraId="26F5346F" w14:textId="77777777" w:rsidR="005911BC" w:rsidRDefault="005911BC" w:rsidP="005911BC">
      <w:pPr>
        <w:rPr>
          <w:rFonts w:ascii="Calibri" w:hAnsi="Calibri" w:cs="Arial"/>
        </w:rPr>
      </w:pPr>
    </w:p>
    <w:p w14:paraId="27E94FE8" w14:textId="77777777" w:rsidR="005911BC" w:rsidRDefault="005911BC" w:rsidP="005911BC">
      <w:pPr>
        <w:pStyle w:val="Zaglavlje"/>
        <w:rPr>
          <w:sz w:val="24"/>
          <w:szCs w:val="24"/>
        </w:rPr>
      </w:pPr>
    </w:p>
    <w:p w14:paraId="3CAB38FE" w14:textId="77777777" w:rsidR="005911BC" w:rsidRDefault="005911BC" w:rsidP="005911BC">
      <w:pPr>
        <w:pStyle w:val="Zaglavlje"/>
      </w:pPr>
    </w:p>
    <w:p w14:paraId="0FB64D94" w14:textId="77777777" w:rsidR="005911BC" w:rsidRDefault="005911BC" w:rsidP="005911BC">
      <w:pPr>
        <w:pStyle w:val="Zaglavlje"/>
      </w:pPr>
    </w:p>
    <w:tbl>
      <w:tblPr>
        <w:tblW w:w="9855" w:type="dxa"/>
        <w:tblLayout w:type="fixed"/>
        <w:tblLook w:val="00A0" w:firstRow="1" w:lastRow="0" w:firstColumn="1" w:lastColumn="0" w:noHBand="0" w:noVBand="0"/>
      </w:tblPr>
      <w:tblGrid>
        <w:gridCol w:w="9855"/>
      </w:tblGrid>
      <w:tr w:rsidR="005911BC" w14:paraId="53787289" w14:textId="77777777" w:rsidTr="00882E3F">
        <w:trPr>
          <w:cantSplit/>
          <w:trHeight w:val="2379"/>
        </w:trPr>
        <w:tc>
          <w:tcPr>
            <w:tcW w:w="9855" w:type="dxa"/>
            <w:tcBorders>
              <w:top w:val="single" w:sz="6" w:space="0" w:color="auto"/>
              <w:left w:val="single" w:sz="6" w:space="0" w:color="auto"/>
              <w:bottom w:val="single" w:sz="6" w:space="0" w:color="auto"/>
              <w:right w:val="single" w:sz="6" w:space="0" w:color="auto"/>
            </w:tcBorders>
            <w:shd w:val="pct20" w:color="auto" w:fill="FFFFFF"/>
          </w:tcPr>
          <w:p w14:paraId="5FCAF06B" w14:textId="77777777" w:rsidR="005911BC" w:rsidRPr="00A96051" w:rsidRDefault="005911BC" w:rsidP="005911BC">
            <w:pPr>
              <w:rPr>
                <w:rFonts w:cstheme="minorHAnsi"/>
                <w:b/>
                <w:bCs/>
                <w:i/>
                <w:iCs/>
                <w:sz w:val="28"/>
                <w:szCs w:val="28"/>
              </w:rPr>
            </w:pPr>
          </w:p>
          <w:p w14:paraId="077627EB" w14:textId="77777777" w:rsidR="00E65BF9" w:rsidRPr="00882E3F" w:rsidRDefault="00E65BF9" w:rsidP="00882E3F">
            <w:pPr>
              <w:jc w:val="center"/>
              <w:rPr>
                <w:rFonts w:cs="Arial"/>
                <w:sz w:val="24"/>
                <w:szCs w:val="24"/>
              </w:rPr>
            </w:pPr>
            <w:r w:rsidRPr="006F29DB">
              <w:rPr>
                <w:rFonts w:eastAsia="Times New Roman" w:cstheme="minorHAnsi"/>
                <w:color w:val="000000"/>
                <w:sz w:val="24"/>
                <w:szCs w:val="24"/>
                <w:lang w:eastAsia="hr-HR"/>
              </w:rPr>
              <w:t>POZIV ZA DOSTAVU PONUDA</w:t>
            </w:r>
            <w:r>
              <w:rPr>
                <w:rFonts w:cstheme="minorHAnsi"/>
                <w:b/>
                <w:bCs/>
                <w:iCs/>
                <w:sz w:val="28"/>
                <w:szCs w:val="28"/>
              </w:rPr>
              <w:t xml:space="preserve">  </w:t>
            </w:r>
            <w:r w:rsidRPr="00E65BF9">
              <w:rPr>
                <w:rFonts w:cs="Arial"/>
                <w:sz w:val="24"/>
                <w:szCs w:val="24"/>
              </w:rPr>
              <w:t>ZA</w:t>
            </w:r>
          </w:p>
          <w:p w14:paraId="5AE61D30" w14:textId="77777777" w:rsidR="00E65BF9" w:rsidRDefault="00E65BF9" w:rsidP="00E65BF9">
            <w:pPr>
              <w:spacing w:after="0" w:line="276" w:lineRule="auto"/>
              <w:jc w:val="both"/>
              <w:rPr>
                <w:rFonts w:eastAsia="Times New Roman" w:cstheme="minorHAnsi"/>
                <w:iCs/>
                <w:color w:val="000000"/>
                <w:sz w:val="24"/>
                <w:szCs w:val="24"/>
                <w:lang w:eastAsia="hr-HR"/>
              </w:rPr>
            </w:pPr>
            <w:r>
              <w:rPr>
                <w:rFonts w:eastAsia="Times New Roman" w:cstheme="minorHAnsi"/>
                <w:iCs/>
                <w:color w:val="000000"/>
                <w:sz w:val="24"/>
                <w:szCs w:val="24"/>
                <w:lang w:eastAsia="hr-HR"/>
              </w:rPr>
              <w:t xml:space="preserve">       „  Izrad</w:t>
            </w:r>
            <w:r w:rsidR="008D3A54">
              <w:rPr>
                <w:rFonts w:eastAsia="Times New Roman" w:cstheme="minorHAnsi"/>
                <w:iCs/>
                <w:color w:val="000000"/>
                <w:sz w:val="24"/>
                <w:szCs w:val="24"/>
                <w:lang w:eastAsia="hr-HR"/>
              </w:rPr>
              <w:t>u</w:t>
            </w:r>
            <w:r>
              <w:rPr>
                <w:rFonts w:eastAsia="Times New Roman" w:cstheme="minorHAnsi"/>
                <w:iCs/>
                <w:color w:val="000000"/>
                <w:sz w:val="24"/>
                <w:szCs w:val="24"/>
                <w:lang w:eastAsia="hr-HR"/>
              </w:rPr>
              <w:t xml:space="preserve"> izvedbenog projekta </w:t>
            </w:r>
            <w:r w:rsidR="007B76C3">
              <w:rPr>
                <w:rFonts w:eastAsia="Times New Roman" w:cstheme="minorHAnsi"/>
                <w:iCs/>
                <w:color w:val="000000"/>
                <w:sz w:val="24"/>
                <w:szCs w:val="24"/>
                <w:lang w:eastAsia="hr-HR"/>
              </w:rPr>
              <w:t>interne</w:t>
            </w:r>
            <w:r>
              <w:rPr>
                <w:rFonts w:eastAsia="Times New Roman" w:cstheme="minorHAnsi"/>
                <w:iCs/>
                <w:color w:val="000000"/>
                <w:sz w:val="24"/>
                <w:szCs w:val="24"/>
                <w:lang w:eastAsia="hr-HR"/>
              </w:rPr>
              <w:t xml:space="preserve"> ceste u duljini 960 metara s dva raskrižja </w:t>
            </w:r>
          </w:p>
          <w:p w14:paraId="48FAAAD4" w14:textId="77777777" w:rsidR="005911BC" w:rsidRPr="00E65BF9" w:rsidRDefault="00E65BF9" w:rsidP="00E65BF9">
            <w:pPr>
              <w:spacing w:after="0" w:line="276" w:lineRule="auto"/>
              <w:jc w:val="both"/>
              <w:rPr>
                <w:rFonts w:eastAsia="Times New Roman" w:cstheme="minorHAnsi"/>
                <w:iCs/>
                <w:color w:val="000000"/>
                <w:sz w:val="24"/>
                <w:szCs w:val="24"/>
                <w:lang w:eastAsia="hr-HR"/>
              </w:rPr>
            </w:pPr>
            <w:r>
              <w:rPr>
                <w:rFonts w:eastAsia="Times New Roman" w:cstheme="minorHAnsi"/>
                <w:iCs/>
                <w:color w:val="000000"/>
                <w:sz w:val="24"/>
                <w:szCs w:val="24"/>
                <w:lang w:eastAsia="hr-HR"/>
              </w:rPr>
              <w:t xml:space="preserve">                   s državnom cestom D3,  kao i  pripadajućim objektima i infrastrukturom “</w:t>
            </w:r>
          </w:p>
        </w:tc>
      </w:tr>
      <w:tr w:rsidR="005911BC" w14:paraId="260D27BB" w14:textId="77777777" w:rsidTr="00906CF8">
        <w:trPr>
          <w:cantSplit/>
          <w:trHeight w:val="66"/>
        </w:trPr>
        <w:tc>
          <w:tcPr>
            <w:tcW w:w="9855" w:type="dxa"/>
            <w:tcBorders>
              <w:top w:val="single" w:sz="6" w:space="0" w:color="auto"/>
              <w:left w:val="single" w:sz="6" w:space="0" w:color="auto"/>
              <w:bottom w:val="single" w:sz="6" w:space="0" w:color="auto"/>
              <w:right w:val="single" w:sz="6" w:space="0" w:color="auto"/>
            </w:tcBorders>
            <w:shd w:val="pct20" w:color="auto" w:fill="FFFFFF"/>
          </w:tcPr>
          <w:p w14:paraId="4ECEE4B5" w14:textId="77777777" w:rsidR="005911BC" w:rsidRDefault="005911BC" w:rsidP="00E65BF9">
            <w:pPr>
              <w:rPr>
                <w:rFonts w:cs="Arial"/>
                <w:b/>
                <w:bCs/>
                <w:i/>
                <w:iCs/>
                <w:sz w:val="28"/>
                <w:szCs w:val="28"/>
              </w:rPr>
            </w:pPr>
          </w:p>
          <w:p w14:paraId="7228E604" w14:textId="77777777" w:rsidR="005911BC" w:rsidRPr="00E65BF9" w:rsidRDefault="005911BC" w:rsidP="00906CF8">
            <w:pPr>
              <w:jc w:val="center"/>
              <w:rPr>
                <w:rFonts w:cs="Arial"/>
                <w:sz w:val="24"/>
                <w:szCs w:val="24"/>
              </w:rPr>
            </w:pPr>
            <w:r w:rsidRPr="00E65BF9">
              <w:rPr>
                <w:rFonts w:cs="Arial"/>
                <w:sz w:val="24"/>
                <w:szCs w:val="24"/>
              </w:rPr>
              <w:t xml:space="preserve">Evidencijski broj nabave  </w:t>
            </w:r>
            <w:r w:rsidR="00E65BF9" w:rsidRPr="00E65BF9">
              <w:rPr>
                <w:rFonts w:cs="Arial"/>
                <w:sz w:val="24"/>
                <w:szCs w:val="24"/>
              </w:rPr>
              <w:t xml:space="preserve">52 </w:t>
            </w:r>
            <w:r w:rsidRPr="00E65BF9">
              <w:rPr>
                <w:rFonts w:cs="Arial"/>
                <w:sz w:val="24"/>
                <w:szCs w:val="24"/>
              </w:rPr>
              <w:t>/2020</w:t>
            </w:r>
          </w:p>
        </w:tc>
      </w:tr>
    </w:tbl>
    <w:p w14:paraId="61BA0992" w14:textId="77777777" w:rsidR="005911BC" w:rsidRDefault="005911BC" w:rsidP="005911BC">
      <w:pPr>
        <w:pStyle w:val="Zaglavlje"/>
        <w:jc w:val="center"/>
        <w:rPr>
          <w:b/>
          <w:bCs/>
          <w:i/>
          <w:iCs/>
          <w:lang w:val="pl-PL"/>
        </w:rPr>
      </w:pPr>
    </w:p>
    <w:p w14:paraId="390E21AC" w14:textId="77777777" w:rsidR="005911BC" w:rsidRPr="002A1D88" w:rsidRDefault="005911BC" w:rsidP="005911BC">
      <w:pPr>
        <w:jc w:val="center"/>
        <w:rPr>
          <w:rFonts w:ascii="Calibri" w:hAnsi="Calibri" w:cs="Calibri"/>
        </w:rPr>
      </w:pPr>
    </w:p>
    <w:p w14:paraId="6E2E9215" w14:textId="77777777" w:rsidR="005911BC" w:rsidRPr="002A1D88" w:rsidRDefault="005911BC" w:rsidP="005911BC">
      <w:pPr>
        <w:jc w:val="center"/>
        <w:rPr>
          <w:rFonts w:ascii="Calibri" w:hAnsi="Calibri" w:cs="Calibri"/>
        </w:rPr>
      </w:pPr>
    </w:p>
    <w:p w14:paraId="0BA71E3A" w14:textId="77777777" w:rsidR="005911BC" w:rsidRPr="002A1D88" w:rsidRDefault="005911BC" w:rsidP="005911BC">
      <w:pPr>
        <w:jc w:val="center"/>
        <w:rPr>
          <w:rFonts w:ascii="Calibri" w:hAnsi="Calibri" w:cs="Calibri"/>
        </w:rPr>
      </w:pPr>
    </w:p>
    <w:p w14:paraId="253F4E72" w14:textId="77777777" w:rsidR="005911BC" w:rsidRPr="002A1D88" w:rsidRDefault="005911BC" w:rsidP="005911BC">
      <w:pPr>
        <w:jc w:val="center"/>
        <w:rPr>
          <w:rFonts w:ascii="Calibri" w:hAnsi="Calibri" w:cs="Calibri"/>
        </w:rPr>
      </w:pPr>
    </w:p>
    <w:p w14:paraId="08B127CF" w14:textId="77777777" w:rsidR="005911BC" w:rsidRDefault="005911BC" w:rsidP="005911BC">
      <w:pPr>
        <w:jc w:val="center"/>
        <w:rPr>
          <w:rFonts w:ascii="Calibri" w:hAnsi="Calibri" w:cs="Calibri"/>
        </w:rPr>
      </w:pPr>
    </w:p>
    <w:p w14:paraId="0F50F31D" w14:textId="77777777" w:rsidR="00882E3F" w:rsidRDefault="00882E3F" w:rsidP="005911BC">
      <w:pPr>
        <w:jc w:val="center"/>
        <w:rPr>
          <w:rFonts w:ascii="Calibri" w:hAnsi="Calibri" w:cs="Calibri"/>
        </w:rPr>
      </w:pPr>
    </w:p>
    <w:p w14:paraId="2F8B5AE1" w14:textId="77777777" w:rsidR="00882E3F" w:rsidRDefault="00882E3F" w:rsidP="005911BC">
      <w:pPr>
        <w:jc w:val="center"/>
        <w:rPr>
          <w:rFonts w:ascii="Calibri" w:hAnsi="Calibri" w:cs="Calibri"/>
        </w:rPr>
      </w:pPr>
    </w:p>
    <w:p w14:paraId="102A3E30" w14:textId="77777777" w:rsidR="00882E3F" w:rsidRPr="002A1D88" w:rsidRDefault="00882E3F" w:rsidP="005911BC">
      <w:pPr>
        <w:jc w:val="center"/>
        <w:rPr>
          <w:rFonts w:ascii="Calibri" w:hAnsi="Calibri" w:cs="Calibri"/>
        </w:rPr>
      </w:pPr>
    </w:p>
    <w:p w14:paraId="3FA05FC0" w14:textId="77777777" w:rsidR="005911BC" w:rsidRPr="002A1D88" w:rsidRDefault="005911BC" w:rsidP="005911BC">
      <w:pPr>
        <w:jc w:val="center"/>
        <w:rPr>
          <w:rFonts w:ascii="Calibri" w:hAnsi="Calibri" w:cs="Calibri"/>
        </w:rPr>
      </w:pPr>
    </w:p>
    <w:p w14:paraId="068617F4" w14:textId="77777777" w:rsidR="005911BC" w:rsidRPr="002A1D88" w:rsidRDefault="005911BC" w:rsidP="005911BC">
      <w:pPr>
        <w:jc w:val="center"/>
        <w:rPr>
          <w:rFonts w:ascii="Calibri" w:hAnsi="Calibri" w:cs="Calibri"/>
        </w:rPr>
      </w:pPr>
    </w:p>
    <w:p w14:paraId="61519EE4" w14:textId="77777777" w:rsidR="00E65BF9" w:rsidRDefault="00E65BF9" w:rsidP="00B455F1">
      <w:pPr>
        <w:pBdr>
          <w:bottom w:val="single" w:sz="12" w:space="1" w:color="000000"/>
        </w:pBdr>
        <w:spacing w:after="0" w:line="240" w:lineRule="auto"/>
        <w:jc w:val="both"/>
        <w:rPr>
          <w:rFonts w:eastAsia="Times New Roman" w:cstheme="minorHAnsi"/>
          <w:b/>
          <w:bCs/>
          <w:i/>
          <w:iCs/>
          <w:color w:val="000000"/>
          <w:sz w:val="21"/>
          <w:szCs w:val="21"/>
          <w:lang w:eastAsia="hr-HR"/>
        </w:rPr>
      </w:pPr>
    </w:p>
    <w:p w14:paraId="134973F6" w14:textId="77777777" w:rsidR="009D6178" w:rsidRDefault="009D6178" w:rsidP="00B455F1">
      <w:pPr>
        <w:pBdr>
          <w:bottom w:val="single" w:sz="12" w:space="1" w:color="000000"/>
        </w:pBdr>
        <w:spacing w:after="0" w:line="240" w:lineRule="auto"/>
        <w:jc w:val="both"/>
        <w:rPr>
          <w:rFonts w:eastAsia="Times New Roman" w:cstheme="minorHAnsi"/>
          <w:b/>
          <w:bCs/>
          <w:i/>
          <w:iCs/>
          <w:color w:val="000000"/>
          <w:sz w:val="21"/>
          <w:szCs w:val="21"/>
          <w:lang w:eastAsia="hr-HR"/>
        </w:rPr>
      </w:pPr>
    </w:p>
    <w:p w14:paraId="03F263C3" w14:textId="77777777" w:rsidR="00B455F1" w:rsidRPr="00FB14C7" w:rsidRDefault="00B455F1" w:rsidP="00B455F1">
      <w:pPr>
        <w:pBdr>
          <w:bottom w:val="single" w:sz="12" w:space="1" w:color="000000"/>
        </w:pBdr>
        <w:spacing w:after="0" w:line="240" w:lineRule="auto"/>
        <w:jc w:val="both"/>
        <w:rPr>
          <w:rFonts w:eastAsia="Times New Roman" w:cstheme="minorHAnsi"/>
          <w:sz w:val="24"/>
          <w:szCs w:val="24"/>
          <w:lang w:eastAsia="hr-HR"/>
        </w:rPr>
      </w:pPr>
      <w:r w:rsidRPr="00FB14C7">
        <w:rPr>
          <w:rFonts w:eastAsia="Times New Roman" w:cstheme="minorHAnsi"/>
          <w:b/>
          <w:bCs/>
          <w:i/>
          <w:iCs/>
          <w:color w:val="000000"/>
          <w:sz w:val="21"/>
          <w:szCs w:val="21"/>
          <w:lang w:eastAsia="hr-HR"/>
        </w:rPr>
        <w:lastRenderedPageBreak/>
        <w:t>S A D R Ž A J:</w:t>
      </w:r>
    </w:p>
    <w:p w14:paraId="04E9D695" w14:textId="77777777" w:rsidR="00B455F1" w:rsidRPr="00FB14C7" w:rsidRDefault="00B455F1" w:rsidP="00B455F1">
      <w:pPr>
        <w:spacing w:after="0" w:line="240" w:lineRule="auto"/>
        <w:rPr>
          <w:rFonts w:eastAsia="Times New Roman" w:cstheme="minorHAnsi"/>
          <w:sz w:val="24"/>
          <w:szCs w:val="24"/>
          <w:lang w:eastAsia="hr-HR"/>
        </w:rPr>
      </w:pPr>
    </w:p>
    <w:p w14:paraId="19D9C216" w14:textId="77777777" w:rsidR="00B455F1" w:rsidRPr="00FB14C7" w:rsidRDefault="00B455F1" w:rsidP="00B455F1">
      <w:pPr>
        <w:numPr>
          <w:ilvl w:val="0"/>
          <w:numId w:val="1"/>
        </w:num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OPĆI PODACI</w:t>
      </w:r>
      <w:r w:rsidRPr="00FB14C7">
        <w:rPr>
          <w:rFonts w:eastAsia="Times New Roman" w:cstheme="minorHAnsi"/>
          <w:i/>
          <w:iCs/>
          <w:color w:val="000000"/>
          <w:sz w:val="21"/>
          <w:szCs w:val="21"/>
          <w:lang w:eastAsia="hr-HR"/>
        </w:rPr>
        <w:t xml:space="preser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3</w:t>
      </w:r>
    </w:p>
    <w:p w14:paraId="51F7830F"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PODACI O NARUČITELJU …………………………………………………………………………………………….3</w:t>
      </w:r>
    </w:p>
    <w:p w14:paraId="1F6BB1B7"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OSOBA ZADUŽENA ZA KOMUNIKACIJU …………………………………………………………………..………3</w:t>
      </w:r>
    </w:p>
    <w:p w14:paraId="018D761A" w14:textId="77777777" w:rsidR="00B455F1" w:rsidRPr="00FB14C7" w:rsidRDefault="00B455F1" w:rsidP="00B455F1">
      <w:pPr>
        <w:numPr>
          <w:ilvl w:val="1"/>
          <w:numId w:val="1"/>
        </w:numPr>
        <w:tabs>
          <w:tab w:val="clear" w:pos="1440"/>
          <w:tab w:val="num" w:pos="928"/>
        </w:tabs>
        <w:spacing w:after="0" w:line="240" w:lineRule="auto"/>
        <w:ind w:left="786"/>
        <w:jc w:val="both"/>
        <w:textAlignment w:val="baseline"/>
        <w:rPr>
          <w:rFonts w:eastAsia="Times New Roman" w:cstheme="minorHAnsi"/>
          <w:i/>
          <w:iCs/>
          <w:color w:val="000000"/>
          <w:sz w:val="21"/>
          <w:szCs w:val="21"/>
          <w:lang w:eastAsia="hr-HR"/>
        </w:rPr>
      </w:pPr>
      <w:bookmarkStart w:id="0" w:name="_Hlk39658225"/>
      <w:r w:rsidRPr="00FB14C7">
        <w:rPr>
          <w:rFonts w:eastAsia="Times New Roman" w:cstheme="minorHAnsi"/>
          <w:i/>
          <w:iCs/>
          <w:color w:val="000000"/>
          <w:sz w:val="21"/>
          <w:szCs w:val="21"/>
          <w:lang w:eastAsia="hr-HR"/>
        </w:rPr>
        <w:t xml:space="preserve">POPIS GOSPODARSKIH SUBJEKATA S KOJIMA JE NARUČITELJ U SUKOBU INTERESA </w:t>
      </w:r>
      <w:bookmarkEnd w:id="0"/>
      <w:r w:rsidRPr="00FB14C7">
        <w:rPr>
          <w:rFonts w:eastAsia="Times New Roman" w:cstheme="minorHAnsi"/>
          <w:i/>
          <w:iCs/>
          <w:color w:val="000000"/>
          <w:sz w:val="21"/>
          <w:szCs w:val="21"/>
          <w:lang w:eastAsia="hr-HR"/>
        </w:rPr>
        <w:t>………………3</w:t>
      </w:r>
    </w:p>
    <w:p w14:paraId="2AF874E6" w14:textId="77777777" w:rsidR="00B455F1" w:rsidRPr="00FB14C7" w:rsidRDefault="00B455F1" w:rsidP="00B455F1">
      <w:pPr>
        <w:numPr>
          <w:ilvl w:val="1"/>
          <w:numId w:val="1"/>
        </w:numPr>
        <w:tabs>
          <w:tab w:val="clear" w:pos="1440"/>
          <w:tab w:val="num" w:pos="928"/>
        </w:tabs>
        <w:spacing w:after="0" w:line="240"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EVIDENCIJSKI BROJ NABAVE……………………………………………………………………………………….3</w:t>
      </w:r>
    </w:p>
    <w:p w14:paraId="18A970E7"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VRSTA POSTUPKA NABAVE …………………………………………………………………………………………3</w:t>
      </w:r>
    </w:p>
    <w:p w14:paraId="375D08A0"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PROCIJENJENA VRIJEDNOST NABAVE …………………………………………………………………………..3</w:t>
      </w:r>
    </w:p>
    <w:p w14:paraId="0720B4E3"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VRSTA UGOVORA O NABAVI ………………………………………………………………………………………..3</w:t>
      </w:r>
    </w:p>
    <w:p w14:paraId="0CC820AA" w14:textId="77777777" w:rsidR="00B455F1" w:rsidRPr="00FB14C7" w:rsidRDefault="00B455F1" w:rsidP="00B455F1">
      <w:pPr>
        <w:numPr>
          <w:ilvl w:val="0"/>
          <w:numId w:val="1"/>
        </w:num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PODACI O PREDMETU NABAVE</w:t>
      </w:r>
      <w:r w:rsidRPr="00FB14C7">
        <w:rPr>
          <w:rFonts w:eastAsia="Times New Roman" w:cstheme="minorHAnsi"/>
          <w:i/>
          <w:iCs/>
          <w:color w:val="000000"/>
          <w:sz w:val="21"/>
          <w:szCs w:val="21"/>
          <w:lang w:eastAsia="hr-HR"/>
        </w:rPr>
        <w:t xml:space="preserve"> …………………………………………………………………………………………4</w:t>
      </w:r>
    </w:p>
    <w:p w14:paraId="7499D612"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OPIS PREDMETA NABAVE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4</w:t>
      </w:r>
    </w:p>
    <w:p w14:paraId="4CB67935"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OPIS KOLIČINA PREDMETA NABAVE ……………………………………………………………………..………4</w:t>
      </w:r>
    </w:p>
    <w:p w14:paraId="0F54CC16" w14:textId="77777777" w:rsidR="00B455F1" w:rsidRPr="008D3A54" w:rsidRDefault="00B455F1" w:rsidP="008D3A54">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OPIS I OZNAKA GRUPA PREDMETA NABAVE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4</w:t>
      </w:r>
    </w:p>
    <w:p w14:paraId="432615B3"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TROŠKOVNIK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4</w:t>
      </w:r>
    </w:p>
    <w:p w14:paraId="271B463A"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MJESTO IZVOĐENJA RADOVA ………………………………………………………………………………………</w:t>
      </w:r>
      <w:r w:rsidR="000A7639">
        <w:rPr>
          <w:rFonts w:eastAsia="Times New Roman" w:cstheme="minorHAnsi"/>
          <w:i/>
          <w:iCs/>
          <w:color w:val="000000"/>
          <w:sz w:val="21"/>
          <w:szCs w:val="21"/>
          <w:lang w:eastAsia="hr-HR"/>
        </w:rPr>
        <w:t>...5</w:t>
      </w:r>
    </w:p>
    <w:p w14:paraId="5C61DC83" w14:textId="77777777" w:rsidR="00B455F1" w:rsidRPr="008D3A54" w:rsidRDefault="00B455F1" w:rsidP="008D3A54">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ROK POČETKA I ZAVRŠETKA IZVRŠENJA UGOVORA …………………………………………………………5</w:t>
      </w:r>
    </w:p>
    <w:p w14:paraId="31556555" w14:textId="77777777" w:rsidR="00B455F1" w:rsidRPr="00FB14C7" w:rsidRDefault="00B455F1" w:rsidP="00B455F1">
      <w:pPr>
        <w:numPr>
          <w:ilvl w:val="0"/>
          <w:numId w:val="1"/>
        </w:num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OSNOVE ZA ISKLJUČENJE GOSPODARSKOG SUBJEKTA</w:t>
      </w:r>
      <w:r w:rsidRPr="00FB14C7">
        <w:rPr>
          <w:rFonts w:eastAsia="Times New Roman" w:cstheme="minorHAnsi"/>
          <w:i/>
          <w:iCs/>
          <w:color w:val="000000"/>
          <w:sz w:val="21"/>
          <w:szCs w:val="21"/>
          <w:lang w:eastAsia="hr-HR"/>
        </w:rPr>
        <w:t xml:space="preser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5</w:t>
      </w:r>
    </w:p>
    <w:p w14:paraId="341D3C41" w14:textId="77777777" w:rsidR="00B455F1" w:rsidRPr="00FB14C7" w:rsidRDefault="00B455F1" w:rsidP="00B455F1">
      <w:p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3.1. OSUĐIVANOST ZA KAZNENA DJELA………………………………………………………………………………</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5</w:t>
      </w:r>
    </w:p>
    <w:p w14:paraId="609D634D" w14:textId="77777777" w:rsidR="00B455F1" w:rsidRPr="00FB14C7" w:rsidRDefault="00B455F1" w:rsidP="00B455F1">
      <w:p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3.2. PLAĆANJE DOSPJELIH POREZNIH OBVEZA I OBVEZE ZA MIROVINSKO I ZDRAVSTVENO OSIGURANJE…………………………………………………………………………………………………………………</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6</w:t>
      </w:r>
    </w:p>
    <w:p w14:paraId="10F76B13" w14:textId="77777777" w:rsidR="00B455F1" w:rsidRPr="00FB14C7" w:rsidRDefault="00B455F1" w:rsidP="00B455F1">
      <w:pPr>
        <w:numPr>
          <w:ilvl w:val="0"/>
          <w:numId w:val="1"/>
        </w:num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KRITERIJI ZA ODABIR GOSPODARSKIH SUBJEKATA</w:t>
      </w:r>
      <w:r w:rsidRPr="00FB14C7">
        <w:rPr>
          <w:rFonts w:eastAsia="Times New Roman" w:cstheme="minorHAnsi"/>
          <w:i/>
          <w:iCs/>
          <w:color w:val="000000"/>
          <w:sz w:val="21"/>
          <w:szCs w:val="21"/>
          <w:lang w:eastAsia="hr-HR"/>
        </w:rPr>
        <w:t xml:space="preserve"> ………………………………………………………………</w:t>
      </w:r>
      <w:r w:rsidR="00D9581F">
        <w:rPr>
          <w:rFonts w:eastAsia="Times New Roman" w:cstheme="minorHAnsi"/>
          <w:i/>
          <w:iCs/>
          <w:color w:val="000000"/>
          <w:sz w:val="21"/>
          <w:szCs w:val="21"/>
          <w:lang w:eastAsia="hr-HR"/>
        </w:rPr>
        <w:t>7</w:t>
      </w:r>
    </w:p>
    <w:p w14:paraId="7ED3732B" w14:textId="77777777" w:rsidR="00B455F1" w:rsidRPr="00FB14C7" w:rsidRDefault="00B455F1" w:rsidP="00B455F1">
      <w:pPr>
        <w:numPr>
          <w:ilvl w:val="0"/>
          <w:numId w:val="1"/>
        </w:numPr>
        <w:spacing w:after="0" w:line="276" w:lineRule="auto"/>
        <w:ind w:left="426"/>
        <w:jc w:val="both"/>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SADRŽAJ, NAČIN IZRADE I DOSTAVE PONUDA</w:t>
      </w:r>
      <w:r w:rsidRPr="00FB14C7">
        <w:rPr>
          <w:rFonts w:eastAsia="Times New Roman" w:cstheme="minorHAnsi"/>
          <w:i/>
          <w:iCs/>
          <w:color w:val="000000"/>
          <w:sz w:val="21"/>
          <w:szCs w:val="21"/>
          <w:lang w:eastAsia="hr-HR"/>
        </w:rPr>
        <w:t xml:space="preserve"> …………………………………………….……………………….7</w:t>
      </w:r>
    </w:p>
    <w:p w14:paraId="10F62C77"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SADRŽAJ PONUDE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7</w:t>
      </w:r>
    </w:p>
    <w:p w14:paraId="4F147DD0"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NAČIN IZRADE PONUDE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7</w:t>
      </w:r>
    </w:p>
    <w:p w14:paraId="602B7152"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IZMJENA I/ILI DOPUNA PONUDE I ODUSTAJANJE OD PONUDE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……7</w:t>
      </w:r>
    </w:p>
    <w:p w14:paraId="7DA7520B" w14:textId="77777777" w:rsidR="00B455F1" w:rsidRPr="00FB14C7"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NAČIN DOSTAVE PONUDE……………………………………………………………………..…………………</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…8</w:t>
      </w:r>
    </w:p>
    <w:p w14:paraId="1703687C" w14:textId="77777777" w:rsidR="00B455F1" w:rsidRDefault="00B455F1"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DATUM I VRIJEME DOSTAVE PONUDE ……………………………………………………………………………9</w:t>
      </w:r>
    </w:p>
    <w:p w14:paraId="78CC1384" w14:textId="77777777" w:rsidR="008D3A54" w:rsidRPr="00FB14C7" w:rsidRDefault="008D3A54" w:rsidP="00B455F1">
      <w:pPr>
        <w:numPr>
          <w:ilvl w:val="1"/>
          <w:numId w:val="1"/>
        </w:numPr>
        <w:spacing w:after="0" w:line="276" w:lineRule="auto"/>
        <w:ind w:left="786"/>
        <w:jc w:val="both"/>
        <w:textAlignment w:val="baseline"/>
        <w:rPr>
          <w:rFonts w:eastAsia="Times New Roman" w:cstheme="minorHAnsi"/>
          <w:i/>
          <w:iCs/>
          <w:color w:val="000000"/>
          <w:sz w:val="21"/>
          <w:szCs w:val="21"/>
          <w:lang w:eastAsia="hr-HR"/>
        </w:rPr>
      </w:pPr>
      <w:r>
        <w:rPr>
          <w:rFonts w:eastAsia="Times New Roman" w:cstheme="minorHAnsi"/>
          <w:i/>
          <w:iCs/>
          <w:color w:val="000000"/>
          <w:sz w:val="21"/>
          <w:szCs w:val="21"/>
          <w:lang w:eastAsia="hr-HR"/>
        </w:rPr>
        <w:t>OSTA</w:t>
      </w:r>
      <w:r w:rsidR="000A7639">
        <w:rPr>
          <w:rFonts w:eastAsia="Times New Roman" w:cstheme="minorHAnsi"/>
          <w:i/>
          <w:iCs/>
          <w:color w:val="000000"/>
          <w:sz w:val="21"/>
          <w:szCs w:val="21"/>
          <w:lang w:eastAsia="hr-HR"/>
        </w:rPr>
        <w:t>L</w:t>
      </w:r>
      <w:r>
        <w:rPr>
          <w:rFonts w:eastAsia="Times New Roman" w:cstheme="minorHAnsi"/>
          <w:i/>
          <w:iCs/>
          <w:color w:val="000000"/>
          <w:sz w:val="21"/>
          <w:szCs w:val="21"/>
          <w:lang w:eastAsia="hr-HR"/>
        </w:rPr>
        <w:t>E ODREDBE…………………………………………………………………………………………………………..</w:t>
      </w:r>
      <w:r w:rsidR="000A7639">
        <w:rPr>
          <w:rFonts w:eastAsia="Times New Roman" w:cstheme="minorHAnsi"/>
          <w:i/>
          <w:iCs/>
          <w:color w:val="000000"/>
          <w:sz w:val="21"/>
          <w:szCs w:val="21"/>
          <w:lang w:eastAsia="hr-HR"/>
        </w:rPr>
        <w:t>8</w:t>
      </w:r>
    </w:p>
    <w:p w14:paraId="4815B12E" w14:textId="77777777" w:rsidR="00B455F1" w:rsidRPr="00FB14C7" w:rsidRDefault="00B455F1" w:rsidP="00B455F1">
      <w:pPr>
        <w:numPr>
          <w:ilvl w:val="0"/>
          <w:numId w:val="1"/>
        </w:numPr>
        <w:spacing w:after="0" w:line="276" w:lineRule="auto"/>
        <w:ind w:left="426"/>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KRITERIJ ODABIRA PONUDE</w:t>
      </w:r>
      <w:r w:rsidRPr="00FB14C7">
        <w:rPr>
          <w:rFonts w:eastAsia="Times New Roman" w:cstheme="minorHAnsi"/>
          <w:i/>
          <w:iCs/>
          <w:color w:val="000000"/>
          <w:sz w:val="21"/>
          <w:szCs w:val="21"/>
          <w:lang w:eastAsia="hr-HR"/>
        </w:rPr>
        <w:t xml:space="preser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9</w:t>
      </w:r>
    </w:p>
    <w:p w14:paraId="033AFFDD" w14:textId="77777777" w:rsidR="00B455F1" w:rsidRPr="00FB14C7" w:rsidRDefault="00B455F1" w:rsidP="00B455F1">
      <w:pPr>
        <w:numPr>
          <w:ilvl w:val="0"/>
          <w:numId w:val="1"/>
        </w:numPr>
        <w:spacing w:after="0" w:line="276" w:lineRule="auto"/>
        <w:ind w:left="426"/>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NAČIN ODREĐIVANJA CIJENE PONUDE</w:t>
      </w:r>
      <w:r w:rsidRPr="00FB14C7">
        <w:rPr>
          <w:rFonts w:eastAsia="Times New Roman" w:cstheme="minorHAnsi"/>
          <w:i/>
          <w:iCs/>
          <w:color w:val="000000"/>
          <w:sz w:val="21"/>
          <w:szCs w:val="21"/>
          <w:lang w:eastAsia="hr-HR"/>
        </w:rPr>
        <w:t xml:space="preser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9</w:t>
      </w:r>
    </w:p>
    <w:p w14:paraId="09768613" w14:textId="77777777" w:rsidR="00B455F1" w:rsidRPr="00557906" w:rsidRDefault="00B455F1" w:rsidP="00557906">
      <w:pPr>
        <w:numPr>
          <w:ilvl w:val="0"/>
          <w:numId w:val="1"/>
        </w:numPr>
        <w:spacing w:after="0" w:line="276" w:lineRule="auto"/>
        <w:ind w:left="426"/>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ROK VALJANOSTI PONUDE</w:t>
      </w:r>
      <w:r w:rsidRPr="00FB14C7">
        <w:rPr>
          <w:rFonts w:eastAsia="Times New Roman" w:cstheme="minorHAnsi"/>
          <w:i/>
          <w:iCs/>
          <w:color w:val="000000"/>
          <w:sz w:val="21"/>
          <w:szCs w:val="21"/>
          <w:lang w:eastAsia="hr-HR"/>
        </w:rPr>
        <w:t xml:space="preser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…9</w:t>
      </w:r>
    </w:p>
    <w:p w14:paraId="230230A4" w14:textId="77777777" w:rsidR="00B455F1" w:rsidRPr="00FB14C7" w:rsidRDefault="00B455F1" w:rsidP="00B455F1">
      <w:pPr>
        <w:numPr>
          <w:ilvl w:val="0"/>
          <w:numId w:val="1"/>
        </w:numPr>
        <w:spacing w:after="0" w:line="276" w:lineRule="auto"/>
        <w:ind w:left="426"/>
        <w:textAlignment w:val="baseline"/>
        <w:rPr>
          <w:rFonts w:eastAsia="Times New Roman" w:cstheme="minorHAnsi"/>
          <w:i/>
          <w:iCs/>
          <w:color w:val="000000"/>
          <w:sz w:val="21"/>
          <w:szCs w:val="21"/>
          <w:lang w:eastAsia="hr-HR"/>
        </w:rPr>
      </w:pPr>
      <w:r w:rsidRPr="00FB14C7">
        <w:rPr>
          <w:rFonts w:eastAsia="Times New Roman" w:cstheme="minorHAnsi"/>
          <w:b/>
          <w:bCs/>
          <w:i/>
          <w:iCs/>
          <w:color w:val="000000"/>
          <w:sz w:val="21"/>
          <w:szCs w:val="21"/>
          <w:lang w:eastAsia="hr-HR"/>
        </w:rPr>
        <w:t xml:space="preserve">JAMSTVA </w:t>
      </w:r>
      <w:r w:rsidRPr="00FB14C7">
        <w:rPr>
          <w:rFonts w:eastAsia="Times New Roman" w:cstheme="minorHAnsi"/>
          <w:i/>
          <w:iCs/>
          <w:color w:val="000000"/>
          <w:sz w:val="21"/>
          <w:szCs w:val="21"/>
          <w:lang w:eastAsia="hr-HR"/>
        </w:rPr>
        <w:t>……………………………………………………………………………………………………………………</w:t>
      </w:r>
      <w:r w:rsidR="000A7639">
        <w:rPr>
          <w:rFonts w:eastAsia="Times New Roman" w:cstheme="minorHAnsi"/>
          <w:i/>
          <w:iCs/>
          <w:color w:val="000000"/>
          <w:sz w:val="21"/>
          <w:szCs w:val="21"/>
          <w:lang w:eastAsia="hr-HR"/>
        </w:rPr>
        <w:t>……..9</w:t>
      </w:r>
    </w:p>
    <w:p w14:paraId="2610D4B8" w14:textId="77777777" w:rsidR="00B455F1" w:rsidRPr="00FB14C7" w:rsidRDefault="00B455F1" w:rsidP="00B455F1">
      <w:pPr>
        <w:spacing w:after="0" w:line="276" w:lineRule="auto"/>
        <w:ind w:left="851" w:hanging="851"/>
        <w:rPr>
          <w:rFonts w:eastAsia="Times New Roman" w:cstheme="minorHAnsi"/>
          <w:i/>
          <w:iCs/>
          <w:color w:val="000000"/>
          <w:sz w:val="21"/>
          <w:szCs w:val="21"/>
          <w:lang w:eastAsia="hr-HR"/>
        </w:rPr>
      </w:pPr>
      <w:r w:rsidRPr="00FB14C7">
        <w:rPr>
          <w:rFonts w:eastAsia="Times New Roman" w:cstheme="minorHAnsi"/>
          <w:i/>
          <w:iCs/>
          <w:color w:val="000000"/>
          <w:sz w:val="21"/>
          <w:szCs w:val="21"/>
          <w:lang w:eastAsia="hr-HR"/>
        </w:rPr>
        <w:t xml:space="preserve">        </w:t>
      </w:r>
      <w:r>
        <w:rPr>
          <w:rFonts w:eastAsia="Times New Roman" w:cstheme="minorHAnsi"/>
          <w:i/>
          <w:iCs/>
          <w:color w:val="000000"/>
          <w:sz w:val="21"/>
          <w:szCs w:val="21"/>
          <w:lang w:eastAsia="hr-HR"/>
        </w:rPr>
        <w:t>10</w:t>
      </w:r>
      <w:r w:rsidRPr="00FB14C7">
        <w:rPr>
          <w:rFonts w:eastAsia="Times New Roman" w:cstheme="minorHAnsi"/>
          <w:i/>
          <w:iCs/>
          <w:color w:val="000000"/>
          <w:sz w:val="21"/>
          <w:szCs w:val="21"/>
          <w:lang w:eastAsia="hr-HR"/>
        </w:rPr>
        <w:t>.1. JAMSTVO ZA OZBILJNOST PONUDE ……………………………………………………….………………</w:t>
      </w:r>
      <w:r w:rsidR="000A7639">
        <w:rPr>
          <w:rFonts w:eastAsia="Times New Roman" w:cstheme="minorHAnsi"/>
          <w:i/>
          <w:iCs/>
          <w:color w:val="000000"/>
          <w:sz w:val="21"/>
          <w:szCs w:val="21"/>
          <w:lang w:eastAsia="hr-HR"/>
        </w:rPr>
        <w:t xml:space="preserve">  </w:t>
      </w:r>
      <w:r w:rsidRPr="00FB14C7">
        <w:rPr>
          <w:rFonts w:eastAsia="Times New Roman" w:cstheme="minorHAnsi"/>
          <w:i/>
          <w:iCs/>
          <w:color w:val="000000"/>
          <w:sz w:val="21"/>
          <w:szCs w:val="21"/>
          <w:lang w:eastAsia="hr-HR"/>
        </w:rPr>
        <w:t>…</w:t>
      </w:r>
      <w:r w:rsidR="000A7639">
        <w:rPr>
          <w:rFonts w:eastAsia="Times New Roman" w:cstheme="minorHAnsi"/>
          <w:i/>
          <w:iCs/>
          <w:color w:val="000000"/>
          <w:sz w:val="21"/>
          <w:szCs w:val="21"/>
          <w:lang w:eastAsia="hr-HR"/>
        </w:rPr>
        <w:t>9</w:t>
      </w:r>
    </w:p>
    <w:p w14:paraId="6EBD5691" w14:textId="77777777" w:rsidR="00B455F1" w:rsidRPr="00FB14C7" w:rsidRDefault="00B455F1" w:rsidP="005D49D5">
      <w:pPr>
        <w:spacing w:after="0" w:line="276" w:lineRule="auto"/>
        <w:ind w:left="709" w:hanging="720"/>
        <w:rPr>
          <w:rFonts w:eastAsia="Times New Roman" w:cstheme="minorHAnsi"/>
          <w:sz w:val="24"/>
          <w:szCs w:val="24"/>
          <w:lang w:eastAsia="hr-HR"/>
        </w:rPr>
      </w:pPr>
      <w:r w:rsidRPr="00FB14C7">
        <w:rPr>
          <w:rFonts w:eastAsia="Times New Roman" w:cstheme="minorHAnsi"/>
          <w:i/>
          <w:iCs/>
          <w:color w:val="000000"/>
          <w:sz w:val="21"/>
          <w:szCs w:val="21"/>
          <w:lang w:eastAsia="hr-HR"/>
        </w:rPr>
        <w:t xml:space="preserve">        </w:t>
      </w:r>
      <w:r>
        <w:rPr>
          <w:rFonts w:eastAsia="Times New Roman" w:cstheme="minorHAnsi"/>
          <w:i/>
          <w:iCs/>
          <w:color w:val="000000"/>
          <w:sz w:val="21"/>
          <w:szCs w:val="21"/>
          <w:lang w:eastAsia="hr-HR"/>
        </w:rPr>
        <w:t>10</w:t>
      </w:r>
      <w:r w:rsidRPr="00FB14C7">
        <w:rPr>
          <w:rFonts w:eastAsia="Times New Roman" w:cstheme="minorHAnsi"/>
          <w:i/>
          <w:iCs/>
          <w:color w:val="000000"/>
          <w:sz w:val="21"/>
          <w:szCs w:val="21"/>
          <w:lang w:eastAsia="hr-HR"/>
        </w:rPr>
        <w:t>.2. JAMSTVO ZA UREDNO ISPUNJENJE UGOVORA …………………………………………..………………</w:t>
      </w:r>
      <w:r w:rsidR="000A7639">
        <w:rPr>
          <w:rFonts w:eastAsia="Times New Roman" w:cstheme="minorHAnsi"/>
          <w:i/>
          <w:iCs/>
          <w:color w:val="000000"/>
          <w:sz w:val="21"/>
          <w:szCs w:val="21"/>
          <w:lang w:eastAsia="hr-HR"/>
        </w:rPr>
        <w:t>10</w:t>
      </w:r>
    </w:p>
    <w:p w14:paraId="70AEF850" w14:textId="77777777" w:rsidR="00B455F1" w:rsidRPr="00FB14C7" w:rsidRDefault="00B455F1" w:rsidP="00B455F1">
      <w:pPr>
        <w:spacing w:after="0" w:line="276" w:lineRule="auto"/>
        <w:ind w:left="709" w:hanging="720"/>
        <w:rPr>
          <w:rFonts w:eastAsia="Times New Roman" w:cstheme="minorHAnsi"/>
          <w:sz w:val="24"/>
          <w:szCs w:val="24"/>
          <w:lang w:eastAsia="hr-HR"/>
        </w:rPr>
      </w:pPr>
      <w:r>
        <w:rPr>
          <w:rFonts w:eastAsia="Times New Roman" w:cstheme="minorHAnsi"/>
          <w:i/>
          <w:iCs/>
          <w:color w:val="000000"/>
          <w:sz w:val="21"/>
          <w:szCs w:val="21"/>
          <w:lang w:eastAsia="hr-HR"/>
        </w:rPr>
        <w:t>1</w:t>
      </w:r>
      <w:r w:rsidR="00557906">
        <w:rPr>
          <w:rFonts w:eastAsia="Times New Roman" w:cstheme="minorHAnsi"/>
          <w:i/>
          <w:iCs/>
          <w:color w:val="000000"/>
          <w:sz w:val="21"/>
          <w:szCs w:val="21"/>
          <w:lang w:eastAsia="hr-HR"/>
        </w:rPr>
        <w:t>0</w:t>
      </w:r>
      <w:r w:rsidRPr="00FB14C7">
        <w:rPr>
          <w:rFonts w:eastAsia="Times New Roman" w:cstheme="minorHAnsi"/>
          <w:i/>
          <w:iCs/>
          <w:color w:val="000000"/>
          <w:sz w:val="21"/>
          <w:szCs w:val="21"/>
          <w:lang w:eastAsia="hr-HR"/>
        </w:rPr>
        <w:t xml:space="preserve">.   </w:t>
      </w:r>
      <w:r w:rsidRPr="00FB14C7">
        <w:rPr>
          <w:rFonts w:eastAsia="Times New Roman" w:cstheme="minorHAnsi"/>
          <w:b/>
          <w:bCs/>
          <w:i/>
          <w:iCs/>
          <w:color w:val="000000"/>
          <w:sz w:val="21"/>
          <w:szCs w:val="21"/>
          <w:lang w:eastAsia="hr-HR"/>
        </w:rPr>
        <w:t>ODREDBE UGOVORA O NABAVI</w:t>
      </w:r>
      <w:r w:rsidRPr="00FB14C7">
        <w:rPr>
          <w:rFonts w:eastAsia="Times New Roman" w:cstheme="minorHAnsi"/>
          <w:i/>
          <w:iCs/>
          <w:color w:val="000000"/>
          <w:sz w:val="21"/>
          <w:szCs w:val="21"/>
          <w:lang w:eastAsia="hr-HR"/>
        </w:rPr>
        <w:t xml:space="preserve"> ……………………………………………………………………………………….1</w:t>
      </w:r>
      <w:r w:rsidR="000A7639">
        <w:rPr>
          <w:rFonts w:eastAsia="Times New Roman" w:cstheme="minorHAnsi"/>
          <w:i/>
          <w:iCs/>
          <w:color w:val="000000"/>
          <w:sz w:val="21"/>
          <w:szCs w:val="21"/>
          <w:lang w:eastAsia="hr-HR"/>
        </w:rPr>
        <w:t>0</w:t>
      </w:r>
    </w:p>
    <w:p w14:paraId="0379126C" w14:textId="77777777" w:rsidR="00B455F1" w:rsidRPr="00FB14C7" w:rsidRDefault="00557906" w:rsidP="00557906">
      <w:pPr>
        <w:spacing w:after="0" w:line="276" w:lineRule="auto"/>
        <w:ind w:left="709" w:hanging="720"/>
        <w:rPr>
          <w:rFonts w:eastAsia="Times New Roman" w:cstheme="minorHAnsi"/>
          <w:sz w:val="24"/>
          <w:szCs w:val="24"/>
          <w:lang w:eastAsia="hr-HR"/>
        </w:rPr>
      </w:pPr>
      <w:r>
        <w:rPr>
          <w:rFonts w:eastAsia="Times New Roman" w:cstheme="minorHAnsi"/>
          <w:i/>
          <w:iCs/>
          <w:color w:val="000000"/>
          <w:sz w:val="21"/>
          <w:szCs w:val="21"/>
          <w:lang w:eastAsia="hr-HR"/>
        </w:rPr>
        <w:t>11</w:t>
      </w:r>
      <w:r w:rsidRPr="00FB14C7">
        <w:rPr>
          <w:rFonts w:eastAsia="Times New Roman" w:cstheme="minorHAnsi"/>
          <w:i/>
          <w:iCs/>
          <w:color w:val="000000"/>
          <w:sz w:val="21"/>
          <w:szCs w:val="21"/>
          <w:lang w:eastAsia="hr-HR"/>
        </w:rPr>
        <w:t xml:space="preserve">.   </w:t>
      </w:r>
      <w:r w:rsidRPr="00FB14C7">
        <w:rPr>
          <w:rFonts w:eastAsia="Times New Roman" w:cstheme="minorHAnsi"/>
          <w:b/>
          <w:bCs/>
          <w:i/>
          <w:iCs/>
          <w:color w:val="000000"/>
          <w:sz w:val="21"/>
          <w:szCs w:val="21"/>
          <w:lang w:eastAsia="hr-HR"/>
        </w:rPr>
        <w:t>DONOŠENJE ODLUKE O ODABIRU ILI PONIŠTENJU</w:t>
      </w:r>
      <w:r w:rsidRPr="00FB14C7">
        <w:rPr>
          <w:rFonts w:eastAsia="Times New Roman" w:cstheme="minorHAnsi"/>
          <w:i/>
          <w:iCs/>
          <w:color w:val="000000"/>
          <w:sz w:val="21"/>
          <w:szCs w:val="21"/>
          <w:lang w:eastAsia="hr-HR"/>
        </w:rPr>
        <w:t xml:space="preserve"> …………………………………………………………</w:t>
      </w:r>
      <w:r w:rsidR="000A7639">
        <w:rPr>
          <w:rFonts w:eastAsia="Times New Roman" w:cstheme="minorHAnsi"/>
          <w:i/>
          <w:iCs/>
          <w:color w:val="000000"/>
          <w:sz w:val="21"/>
          <w:szCs w:val="21"/>
          <w:lang w:eastAsia="hr-HR"/>
        </w:rPr>
        <w:t>..</w:t>
      </w:r>
      <w:r w:rsidRPr="00FB14C7">
        <w:rPr>
          <w:rFonts w:eastAsia="Times New Roman" w:cstheme="minorHAnsi"/>
          <w:i/>
          <w:iCs/>
          <w:color w:val="000000"/>
          <w:sz w:val="21"/>
          <w:szCs w:val="21"/>
          <w:lang w:eastAsia="hr-HR"/>
        </w:rPr>
        <w:t>1</w:t>
      </w:r>
      <w:r w:rsidR="000A7639">
        <w:rPr>
          <w:rFonts w:eastAsia="Times New Roman" w:cstheme="minorHAnsi"/>
          <w:i/>
          <w:iCs/>
          <w:color w:val="000000"/>
          <w:sz w:val="21"/>
          <w:szCs w:val="21"/>
          <w:lang w:eastAsia="hr-HR"/>
        </w:rPr>
        <w:t>0</w:t>
      </w:r>
    </w:p>
    <w:p w14:paraId="56C4685D" w14:textId="77777777" w:rsidR="00B455F1" w:rsidRPr="00FB14C7" w:rsidRDefault="00B455F1" w:rsidP="00B455F1">
      <w:pPr>
        <w:spacing w:after="0" w:line="276" w:lineRule="auto"/>
        <w:ind w:left="709" w:hanging="720"/>
        <w:rPr>
          <w:rFonts w:eastAsia="Times New Roman" w:cstheme="minorHAnsi"/>
          <w:sz w:val="24"/>
          <w:szCs w:val="24"/>
          <w:lang w:eastAsia="hr-HR"/>
        </w:rPr>
      </w:pPr>
      <w:r>
        <w:rPr>
          <w:rFonts w:eastAsia="Times New Roman" w:cstheme="minorHAnsi"/>
          <w:i/>
          <w:iCs/>
          <w:color w:val="000000"/>
          <w:sz w:val="21"/>
          <w:szCs w:val="21"/>
          <w:lang w:eastAsia="hr-HR"/>
        </w:rPr>
        <w:t>1</w:t>
      </w:r>
      <w:r w:rsidR="00557906">
        <w:rPr>
          <w:rFonts w:eastAsia="Times New Roman" w:cstheme="minorHAnsi"/>
          <w:i/>
          <w:iCs/>
          <w:color w:val="000000"/>
          <w:sz w:val="21"/>
          <w:szCs w:val="21"/>
          <w:lang w:eastAsia="hr-HR"/>
        </w:rPr>
        <w:t>2</w:t>
      </w:r>
      <w:r w:rsidRPr="00FB14C7">
        <w:rPr>
          <w:rFonts w:eastAsia="Times New Roman" w:cstheme="minorHAnsi"/>
          <w:i/>
          <w:iCs/>
          <w:color w:val="000000"/>
          <w:sz w:val="21"/>
          <w:szCs w:val="21"/>
          <w:lang w:eastAsia="hr-HR"/>
        </w:rPr>
        <w:t xml:space="preserve">.   </w:t>
      </w:r>
      <w:r w:rsidRPr="00FB14C7">
        <w:rPr>
          <w:rFonts w:eastAsia="Times New Roman" w:cstheme="minorHAnsi"/>
          <w:b/>
          <w:bCs/>
          <w:i/>
          <w:iCs/>
          <w:color w:val="000000"/>
          <w:sz w:val="21"/>
          <w:szCs w:val="21"/>
          <w:lang w:eastAsia="hr-HR"/>
        </w:rPr>
        <w:t>POPIS PRILOGA UZ POZIV NA DOSTAVU PONUDA</w:t>
      </w:r>
      <w:r w:rsidRPr="00FB14C7">
        <w:rPr>
          <w:rFonts w:eastAsia="Times New Roman" w:cstheme="minorHAnsi"/>
          <w:i/>
          <w:iCs/>
          <w:color w:val="000000"/>
          <w:sz w:val="21"/>
          <w:szCs w:val="21"/>
          <w:lang w:eastAsia="hr-HR"/>
        </w:rPr>
        <w:t xml:space="preserve"> ………………………………………………..…………</w:t>
      </w:r>
      <w:r>
        <w:rPr>
          <w:rFonts w:eastAsia="Times New Roman" w:cstheme="minorHAnsi"/>
          <w:i/>
          <w:iCs/>
          <w:color w:val="000000"/>
          <w:sz w:val="21"/>
          <w:szCs w:val="21"/>
          <w:lang w:eastAsia="hr-HR"/>
        </w:rPr>
        <w:t>1</w:t>
      </w:r>
      <w:r w:rsidR="00635724">
        <w:rPr>
          <w:rFonts w:eastAsia="Times New Roman" w:cstheme="minorHAnsi"/>
          <w:i/>
          <w:iCs/>
          <w:color w:val="000000"/>
          <w:sz w:val="21"/>
          <w:szCs w:val="21"/>
          <w:lang w:eastAsia="hr-HR"/>
        </w:rPr>
        <w:t>0</w:t>
      </w:r>
    </w:p>
    <w:p w14:paraId="47E49B4A" w14:textId="77777777" w:rsidR="00B455F1" w:rsidRDefault="00B455F1" w:rsidP="00B455F1">
      <w:pPr>
        <w:pBdr>
          <w:bottom w:val="single" w:sz="12" w:space="1" w:color="000000"/>
        </w:pBdr>
        <w:spacing w:after="0" w:line="240" w:lineRule="auto"/>
        <w:jc w:val="both"/>
        <w:rPr>
          <w:rFonts w:eastAsia="Times New Roman" w:cstheme="minorHAnsi"/>
          <w:b/>
          <w:bCs/>
          <w:i/>
          <w:iCs/>
          <w:color w:val="000000"/>
          <w:sz w:val="21"/>
          <w:szCs w:val="21"/>
          <w:lang w:eastAsia="hr-HR"/>
        </w:rPr>
      </w:pPr>
      <w:r>
        <w:rPr>
          <w:rFonts w:eastAsia="Times New Roman" w:cstheme="minorHAnsi"/>
          <w:b/>
          <w:bCs/>
          <w:i/>
          <w:iCs/>
          <w:color w:val="000000"/>
          <w:sz w:val="21"/>
          <w:szCs w:val="21"/>
          <w:lang w:eastAsia="hr-HR"/>
        </w:rPr>
        <w:t>1</w:t>
      </w:r>
      <w:r w:rsidR="00557906">
        <w:rPr>
          <w:rFonts w:eastAsia="Times New Roman" w:cstheme="minorHAnsi"/>
          <w:b/>
          <w:bCs/>
          <w:i/>
          <w:iCs/>
          <w:color w:val="000000"/>
          <w:sz w:val="21"/>
          <w:szCs w:val="21"/>
          <w:lang w:eastAsia="hr-HR"/>
        </w:rPr>
        <w:t>3</w:t>
      </w:r>
      <w:r>
        <w:rPr>
          <w:rFonts w:eastAsia="Times New Roman" w:cstheme="minorHAnsi"/>
          <w:b/>
          <w:bCs/>
          <w:i/>
          <w:iCs/>
          <w:color w:val="000000"/>
          <w:sz w:val="21"/>
          <w:szCs w:val="21"/>
          <w:lang w:eastAsia="hr-HR"/>
        </w:rPr>
        <w:t>. PRILOZI........................................................................................................................</w:t>
      </w:r>
      <w:r w:rsidRPr="003050FE">
        <w:rPr>
          <w:rFonts w:eastAsia="Times New Roman" w:cstheme="minorHAnsi"/>
          <w:bCs/>
          <w:i/>
          <w:iCs/>
          <w:color w:val="000000"/>
          <w:sz w:val="21"/>
          <w:szCs w:val="21"/>
          <w:lang w:eastAsia="hr-HR"/>
        </w:rPr>
        <w:t>1</w:t>
      </w:r>
      <w:r w:rsidR="00635724">
        <w:rPr>
          <w:rFonts w:eastAsia="Times New Roman" w:cstheme="minorHAnsi"/>
          <w:bCs/>
          <w:i/>
          <w:iCs/>
          <w:color w:val="000000"/>
          <w:sz w:val="21"/>
          <w:szCs w:val="21"/>
          <w:lang w:eastAsia="hr-HR"/>
        </w:rPr>
        <w:t>1</w:t>
      </w:r>
      <w:r w:rsidRPr="003050FE">
        <w:rPr>
          <w:rFonts w:eastAsia="Times New Roman" w:cstheme="minorHAnsi"/>
          <w:bCs/>
          <w:i/>
          <w:iCs/>
          <w:color w:val="000000"/>
          <w:sz w:val="21"/>
          <w:szCs w:val="21"/>
          <w:lang w:eastAsia="hr-HR"/>
        </w:rPr>
        <w:t>-1</w:t>
      </w:r>
      <w:r w:rsidR="00635724">
        <w:rPr>
          <w:rFonts w:eastAsia="Times New Roman" w:cstheme="minorHAnsi"/>
          <w:bCs/>
          <w:i/>
          <w:iCs/>
          <w:color w:val="000000"/>
          <w:sz w:val="21"/>
          <w:szCs w:val="21"/>
          <w:lang w:eastAsia="hr-HR"/>
        </w:rPr>
        <w:t>5</w:t>
      </w:r>
    </w:p>
    <w:p w14:paraId="2826481E" w14:textId="77777777" w:rsidR="00B455F1" w:rsidRDefault="00B455F1"/>
    <w:p w14:paraId="5FA95F65" w14:textId="77777777" w:rsidR="000A7639" w:rsidRDefault="000A7639"/>
    <w:p w14:paraId="7FBD7DE1" w14:textId="77777777" w:rsidR="000A7639" w:rsidRDefault="000A7639"/>
    <w:p w14:paraId="239318ED" w14:textId="77777777" w:rsidR="000A7639" w:rsidRDefault="000A7639"/>
    <w:p w14:paraId="150C14CC" w14:textId="77777777" w:rsidR="00B455F1" w:rsidRDefault="00B455F1"/>
    <w:p w14:paraId="0B86A29D" w14:textId="77777777" w:rsidR="00E65BF9" w:rsidRPr="00E65BF9" w:rsidRDefault="00E65BF9" w:rsidP="00E65BF9">
      <w:pPr>
        <w:autoSpaceDE w:val="0"/>
        <w:autoSpaceDN w:val="0"/>
        <w:adjustRightInd w:val="0"/>
        <w:ind w:left="708" w:firstLine="708"/>
        <w:rPr>
          <w:rFonts w:ascii="Calibri" w:hAnsi="Calibri" w:cs="Calibri"/>
          <w:b/>
          <w:bCs/>
          <w:iCs/>
          <w:color w:val="000000"/>
          <w:u w:val="single"/>
        </w:rPr>
      </w:pPr>
      <w:r>
        <w:rPr>
          <w:rFonts w:ascii="Calibri" w:hAnsi="Calibri" w:cs="Calibri"/>
          <w:b/>
          <w:bCs/>
          <w:iCs/>
          <w:color w:val="000000"/>
          <w:u w:val="single"/>
        </w:rPr>
        <w:t xml:space="preserve">       </w:t>
      </w:r>
      <w:r w:rsidRPr="002A1D88">
        <w:rPr>
          <w:rFonts w:ascii="Calibri" w:hAnsi="Calibri" w:cs="Calibri"/>
          <w:b/>
          <w:bCs/>
          <w:iCs/>
          <w:color w:val="000000"/>
          <w:u w:val="single"/>
        </w:rPr>
        <w:t>I. UPUTE  PONUDITELJIMA ZA IZRADU PONUDE</w:t>
      </w:r>
    </w:p>
    <w:p w14:paraId="471925F8" w14:textId="77777777" w:rsidR="00E65BF9" w:rsidRPr="00E65BF9" w:rsidRDefault="00E65BF9" w:rsidP="00B455F1">
      <w:pPr>
        <w:spacing w:after="0" w:line="240" w:lineRule="auto"/>
        <w:rPr>
          <w:rFonts w:ascii="Calibri" w:eastAsia="Times New Roman" w:hAnsi="Calibri" w:cs="Calibri"/>
          <w:b/>
          <w:bCs/>
          <w:i/>
          <w:iCs/>
          <w:color w:val="000000"/>
          <w:sz w:val="24"/>
          <w:szCs w:val="24"/>
          <w:lang w:eastAsia="hr-HR"/>
        </w:rPr>
      </w:pPr>
    </w:p>
    <w:p w14:paraId="2AD27921" w14:textId="77777777" w:rsidR="00B455F1" w:rsidRPr="00E65BF9" w:rsidRDefault="00B455F1" w:rsidP="00B455F1">
      <w:pPr>
        <w:spacing w:after="0" w:line="240" w:lineRule="auto"/>
        <w:rPr>
          <w:rFonts w:ascii="Calibri" w:eastAsia="Times New Roman" w:hAnsi="Calibri" w:cs="Calibri"/>
          <w:sz w:val="24"/>
          <w:szCs w:val="24"/>
          <w:lang w:eastAsia="hr-HR"/>
        </w:rPr>
      </w:pPr>
      <w:r w:rsidRPr="00E65BF9">
        <w:rPr>
          <w:rFonts w:ascii="Calibri" w:eastAsia="Times New Roman" w:hAnsi="Calibri" w:cs="Calibri"/>
          <w:b/>
          <w:bCs/>
          <w:i/>
          <w:iCs/>
          <w:color w:val="000000"/>
          <w:sz w:val="24"/>
          <w:szCs w:val="24"/>
          <w:lang w:eastAsia="hr-HR"/>
        </w:rPr>
        <w:t>1.1. PODACI O NARUČITELJU</w:t>
      </w:r>
    </w:p>
    <w:p w14:paraId="677DBF40" w14:textId="77777777" w:rsidR="00B455F1" w:rsidRPr="00E65BF9" w:rsidRDefault="00B455F1" w:rsidP="00B455F1">
      <w:pPr>
        <w:pStyle w:val="BodyTextuvlaka2uvlaka3"/>
        <w:tabs>
          <w:tab w:val="left" w:pos="0"/>
          <w:tab w:val="num" w:pos="709"/>
          <w:tab w:val="left" w:pos="851"/>
        </w:tabs>
        <w:rPr>
          <w:rFonts w:ascii="Calibri" w:hAnsi="Calibri" w:cs="Calibri"/>
          <w:b/>
          <w:sz w:val="24"/>
          <w:szCs w:val="24"/>
          <w:lang w:val="hr-HR"/>
        </w:rPr>
      </w:pPr>
      <w:r w:rsidRPr="00E65BF9">
        <w:rPr>
          <w:rFonts w:ascii="Calibri" w:hAnsi="Calibri" w:cs="Calibri"/>
          <w:sz w:val="24"/>
          <w:szCs w:val="24"/>
          <w:lang w:val="hr-HR"/>
        </w:rPr>
        <w:t>OPĆINA ČAVLE</w:t>
      </w:r>
      <w:r w:rsidRPr="00E65BF9">
        <w:rPr>
          <w:rFonts w:ascii="Calibri" w:hAnsi="Calibri" w:cs="Calibri"/>
          <w:b/>
          <w:sz w:val="24"/>
          <w:szCs w:val="24"/>
          <w:lang w:val="hr-HR"/>
        </w:rPr>
        <w:t xml:space="preserve">, </w:t>
      </w:r>
      <w:r w:rsidRPr="00E65BF9">
        <w:rPr>
          <w:rFonts w:ascii="Calibri" w:hAnsi="Calibri" w:cs="Calibri"/>
          <w:sz w:val="24"/>
          <w:szCs w:val="24"/>
          <w:lang w:val="hr-HR"/>
        </w:rPr>
        <w:t xml:space="preserve">51219 Čavle, </w:t>
      </w:r>
      <w:proofErr w:type="spellStart"/>
      <w:r w:rsidRPr="00E65BF9">
        <w:rPr>
          <w:rFonts w:ascii="Calibri" w:hAnsi="Calibri" w:cs="Calibri"/>
          <w:sz w:val="24"/>
          <w:szCs w:val="24"/>
          <w:lang w:val="hr-HR"/>
        </w:rPr>
        <w:t>Čavja</w:t>
      </w:r>
      <w:proofErr w:type="spellEnd"/>
      <w:r w:rsidRPr="00E65BF9">
        <w:rPr>
          <w:rFonts w:ascii="Calibri" w:hAnsi="Calibri" w:cs="Calibri"/>
          <w:sz w:val="24"/>
          <w:szCs w:val="24"/>
          <w:lang w:val="hr-HR"/>
        </w:rPr>
        <w:t xml:space="preserve"> 31</w:t>
      </w:r>
    </w:p>
    <w:p w14:paraId="5E1EF967" w14:textId="77777777" w:rsidR="00B455F1" w:rsidRPr="00E65BF9" w:rsidRDefault="00B455F1" w:rsidP="00B455F1">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Odgovorna osoba Naručitelja: Ivana Cvitan Polić, općinska načelnica</w:t>
      </w:r>
    </w:p>
    <w:p w14:paraId="6552C79F" w14:textId="77777777" w:rsidR="00B455F1" w:rsidRPr="00E65BF9" w:rsidRDefault="00B455F1" w:rsidP="00B455F1">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Telefon : 051/208-300 :</w:t>
      </w:r>
      <w:proofErr w:type="spellStart"/>
      <w:r w:rsidRPr="00E65BF9">
        <w:rPr>
          <w:rFonts w:ascii="Calibri" w:hAnsi="Calibri" w:cs="Calibri"/>
          <w:sz w:val="24"/>
          <w:szCs w:val="24"/>
          <w:lang w:val="hr-HR"/>
        </w:rPr>
        <w:t>telefax</w:t>
      </w:r>
      <w:proofErr w:type="spellEnd"/>
      <w:r w:rsidRPr="00E65BF9">
        <w:rPr>
          <w:rFonts w:ascii="Calibri" w:hAnsi="Calibri" w:cs="Calibri"/>
          <w:sz w:val="24"/>
          <w:szCs w:val="24"/>
          <w:lang w:val="hr-HR"/>
        </w:rPr>
        <w:t xml:space="preserve">: 051/208-311, </w:t>
      </w:r>
    </w:p>
    <w:p w14:paraId="33C10B7C" w14:textId="77777777" w:rsidR="00B455F1" w:rsidRPr="00E65BF9" w:rsidRDefault="00B455F1" w:rsidP="00B455F1">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Internetska adresa: www.cavle.hr</w:t>
      </w:r>
    </w:p>
    <w:p w14:paraId="0FE25D08" w14:textId="77777777" w:rsidR="00B455F1" w:rsidRPr="00E65BF9" w:rsidRDefault="00B455F1" w:rsidP="00B455F1">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OIB:27613220645</w:t>
      </w:r>
    </w:p>
    <w:p w14:paraId="7A17AC3B" w14:textId="77777777" w:rsidR="00B455F1" w:rsidRPr="00E65BF9" w:rsidRDefault="00B455F1" w:rsidP="00B455F1">
      <w:pPr>
        <w:spacing w:after="0" w:line="240" w:lineRule="auto"/>
        <w:jc w:val="both"/>
        <w:rPr>
          <w:rFonts w:ascii="Calibri" w:eastAsia="Times New Roman" w:hAnsi="Calibri" w:cs="Calibri"/>
          <w:b/>
          <w:bCs/>
          <w:i/>
          <w:iCs/>
          <w:color w:val="000000"/>
          <w:sz w:val="24"/>
          <w:szCs w:val="24"/>
          <w:lang w:eastAsia="hr-HR"/>
        </w:rPr>
      </w:pPr>
    </w:p>
    <w:p w14:paraId="793759B4" w14:textId="77777777" w:rsidR="00B455F1" w:rsidRPr="00E65BF9" w:rsidRDefault="00B455F1" w:rsidP="00B455F1">
      <w:pPr>
        <w:spacing w:after="0" w:line="240" w:lineRule="auto"/>
        <w:jc w:val="both"/>
        <w:rPr>
          <w:rFonts w:ascii="Calibri" w:eastAsia="Times New Roman" w:hAnsi="Calibri" w:cs="Calibri"/>
          <w:sz w:val="24"/>
          <w:szCs w:val="24"/>
          <w:lang w:eastAsia="hr-HR"/>
        </w:rPr>
      </w:pPr>
      <w:r w:rsidRPr="00E65BF9">
        <w:rPr>
          <w:rFonts w:ascii="Calibri" w:eastAsia="Times New Roman" w:hAnsi="Calibri" w:cs="Calibri"/>
          <w:b/>
          <w:bCs/>
          <w:i/>
          <w:iCs/>
          <w:color w:val="000000"/>
          <w:sz w:val="24"/>
          <w:szCs w:val="24"/>
          <w:lang w:eastAsia="hr-HR"/>
        </w:rPr>
        <w:t>1.2. OSOBA ZADUŽENA ZA KOMUNIKACIJU SA GOSPODARSKIM SUBJEKTIMA </w:t>
      </w:r>
    </w:p>
    <w:p w14:paraId="5B793B69" w14:textId="77777777" w:rsidR="00B455F1" w:rsidRPr="00E65BF9" w:rsidRDefault="00B455F1" w:rsidP="00B455F1">
      <w:pPr>
        <w:pStyle w:val="BodyTextuvlaka2uvlaka3"/>
        <w:tabs>
          <w:tab w:val="left" w:pos="426"/>
        </w:tabs>
        <w:rPr>
          <w:rFonts w:ascii="Calibri" w:hAnsi="Calibri" w:cs="Calibri"/>
          <w:color w:val="000000"/>
          <w:sz w:val="24"/>
          <w:szCs w:val="24"/>
          <w:lang w:val="hr-HR"/>
        </w:rPr>
      </w:pPr>
      <w:r w:rsidRPr="00E65BF9">
        <w:rPr>
          <w:rFonts w:ascii="Calibri" w:hAnsi="Calibri" w:cs="Calibri"/>
          <w:color w:val="000000"/>
          <w:sz w:val="24"/>
          <w:szCs w:val="24"/>
          <w:lang w:val="hr-HR"/>
        </w:rPr>
        <w:t xml:space="preserve">Odineja Mavrinac-Filipović;  </w:t>
      </w:r>
    </w:p>
    <w:p w14:paraId="54E91012" w14:textId="77777777" w:rsidR="00B455F1" w:rsidRPr="00E65BF9" w:rsidRDefault="00B455F1" w:rsidP="00B455F1">
      <w:pPr>
        <w:outlineLvl w:val="0"/>
        <w:rPr>
          <w:rFonts w:ascii="Calibri" w:hAnsi="Calibri" w:cs="Calibri"/>
          <w:sz w:val="24"/>
          <w:szCs w:val="24"/>
        </w:rPr>
      </w:pPr>
      <w:r w:rsidRPr="00E65BF9">
        <w:rPr>
          <w:rFonts w:ascii="Calibri" w:hAnsi="Calibri" w:cs="Calibri"/>
          <w:sz w:val="24"/>
          <w:szCs w:val="24"/>
        </w:rPr>
        <w:t>Tel: 051/208-300, fax: 051/208-311,</w:t>
      </w:r>
    </w:p>
    <w:p w14:paraId="0C1A7615" w14:textId="77777777" w:rsidR="00B455F1" w:rsidRPr="00E65BF9" w:rsidRDefault="00B455F1" w:rsidP="00B455F1">
      <w:pPr>
        <w:outlineLvl w:val="0"/>
        <w:rPr>
          <w:rFonts w:ascii="Calibri" w:hAnsi="Calibri" w:cs="Calibri"/>
          <w:sz w:val="24"/>
          <w:szCs w:val="24"/>
        </w:rPr>
      </w:pPr>
      <w:r w:rsidRPr="00E65BF9">
        <w:rPr>
          <w:rFonts w:ascii="Calibri" w:hAnsi="Calibri" w:cs="Calibri"/>
          <w:sz w:val="24"/>
          <w:szCs w:val="24"/>
        </w:rPr>
        <w:t>E-mail: odineja@cavle.hr;</w:t>
      </w:r>
    </w:p>
    <w:p w14:paraId="6E30BA8D" w14:textId="77777777" w:rsidR="00B455F1" w:rsidRPr="00E65BF9" w:rsidRDefault="00B455F1" w:rsidP="00B455F1">
      <w:pPr>
        <w:spacing w:after="0" w:line="276" w:lineRule="auto"/>
        <w:jc w:val="both"/>
        <w:rPr>
          <w:rFonts w:ascii="Calibri" w:eastAsia="Times New Roman" w:hAnsi="Calibri" w:cs="Calibri"/>
          <w:sz w:val="24"/>
          <w:szCs w:val="24"/>
          <w:lang w:eastAsia="hr-HR"/>
        </w:rPr>
      </w:pPr>
      <w:r w:rsidRPr="00E65BF9">
        <w:rPr>
          <w:rFonts w:ascii="Calibri" w:eastAsia="Times New Roman" w:hAnsi="Calibri" w:cs="Calibri"/>
          <w:iCs/>
          <w:color w:val="000000"/>
          <w:sz w:val="24"/>
          <w:szCs w:val="24"/>
          <w:lang w:eastAsia="hr-HR"/>
        </w:rPr>
        <w:t>Svaka komunikacija između Naručitelja i gospodarskih subjekata može se obavljati isključivo na dokaziv način putem elektroničke pošte osobe navedene za kontakt.</w:t>
      </w:r>
    </w:p>
    <w:p w14:paraId="5E719288" w14:textId="77777777" w:rsidR="00B455F1" w:rsidRPr="00E65BF9" w:rsidRDefault="00B455F1" w:rsidP="00B455F1">
      <w:pPr>
        <w:spacing w:after="0" w:line="276" w:lineRule="auto"/>
        <w:jc w:val="both"/>
        <w:rPr>
          <w:rFonts w:ascii="Calibri" w:eastAsia="Times New Roman" w:hAnsi="Calibri" w:cs="Calibri"/>
          <w:sz w:val="24"/>
          <w:szCs w:val="24"/>
          <w:lang w:eastAsia="hr-HR"/>
        </w:rPr>
      </w:pPr>
      <w:r w:rsidRPr="00E65BF9">
        <w:rPr>
          <w:rFonts w:ascii="Calibri" w:eastAsia="Times New Roman" w:hAnsi="Calibri" w:cs="Calibri"/>
          <w:iCs/>
          <w:color w:val="000000"/>
          <w:sz w:val="24"/>
          <w:szCs w:val="24"/>
          <w:lang w:eastAsia="hr-HR"/>
        </w:rPr>
        <w:t>Za vrijeme roka za dostavu ponuda gospodarski subjekti mogu zahtijevati dodatne informacije i pojašnjenja u vezi s pozivom na dostavu ponuda.  </w:t>
      </w:r>
    </w:p>
    <w:p w14:paraId="460F470B" w14:textId="77777777" w:rsidR="00B455F1" w:rsidRPr="00E65BF9" w:rsidRDefault="00B455F1" w:rsidP="00B455F1">
      <w:pPr>
        <w:spacing w:after="0" w:line="240" w:lineRule="auto"/>
        <w:jc w:val="both"/>
        <w:rPr>
          <w:rFonts w:eastAsia="Times New Roman" w:cstheme="minorHAnsi"/>
          <w:sz w:val="24"/>
          <w:szCs w:val="24"/>
          <w:lang w:eastAsia="hr-HR"/>
        </w:rPr>
      </w:pPr>
      <w:r w:rsidRPr="00E65BF9">
        <w:rPr>
          <w:rFonts w:eastAsia="Times New Roman" w:cstheme="minorHAnsi"/>
          <w:b/>
          <w:bCs/>
          <w:iCs/>
          <w:color w:val="000000"/>
          <w:sz w:val="24"/>
          <w:szCs w:val="24"/>
          <w:lang w:eastAsia="hr-HR"/>
        </w:rPr>
        <w:t>1.3. POPIS GOSPODARSKIH SUBJEKATA S KOJIMA JE NARUČITELJ U SUKOBU INTERESA </w:t>
      </w:r>
    </w:p>
    <w:p w14:paraId="53255074" w14:textId="77777777" w:rsidR="00985768" w:rsidRPr="00E65BF9" w:rsidRDefault="00B455F1" w:rsidP="00985768">
      <w:pPr>
        <w:pStyle w:val="Obojanipopis-Isticanje11"/>
        <w:ind w:left="0"/>
        <w:jc w:val="both"/>
        <w:rPr>
          <w:rFonts w:asciiTheme="minorHAnsi" w:eastAsia="Times New Roman" w:hAnsiTheme="minorHAnsi" w:cstheme="minorHAnsi"/>
          <w:iCs/>
          <w:color w:val="000000"/>
          <w:sz w:val="24"/>
          <w:szCs w:val="24"/>
          <w:lang w:eastAsia="hr-HR"/>
        </w:rPr>
      </w:pPr>
      <w:r w:rsidRPr="00E65BF9">
        <w:rPr>
          <w:rFonts w:asciiTheme="minorHAnsi" w:eastAsia="Times New Roman" w:hAnsiTheme="minorHAnsi" w:cstheme="minorHAnsi"/>
          <w:iCs/>
          <w:color w:val="000000"/>
          <w:sz w:val="24"/>
          <w:szCs w:val="24"/>
          <w:lang w:eastAsia="hr-HR"/>
        </w:rPr>
        <w:t>Ne postoje gospodarski subjekti s kojima bi naručitelj bio u sukobu interesa. </w:t>
      </w:r>
    </w:p>
    <w:p w14:paraId="598C5BB7" w14:textId="77777777" w:rsidR="00B455F1" w:rsidRPr="00F24682" w:rsidRDefault="00985768" w:rsidP="00F24682">
      <w:pPr>
        <w:pStyle w:val="Obojanipopis-Isticanje11"/>
        <w:ind w:left="0"/>
        <w:jc w:val="both"/>
        <w:rPr>
          <w:rFonts w:asciiTheme="minorHAnsi" w:eastAsia="Calibri" w:hAnsiTheme="minorHAnsi" w:cstheme="minorHAnsi"/>
          <w:sz w:val="24"/>
          <w:szCs w:val="24"/>
          <w:lang w:val="hr-HR" w:eastAsia="hr-HR"/>
        </w:rPr>
      </w:pPr>
      <w:r w:rsidRPr="00E65BF9">
        <w:rPr>
          <w:rFonts w:asciiTheme="minorHAnsi" w:eastAsia="Calibri" w:hAnsiTheme="minorHAnsi" w:cstheme="minorHAnsi"/>
          <w:sz w:val="24"/>
          <w:szCs w:val="24"/>
          <w:lang w:val="hr-HR" w:eastAsia="hr-HR"/>
        </w:rPr>
        <w:t>N</w:t>
      </w:r>
      <w:proofErr w:type="spellStart"/>
      <w:r w:rsidRPr="00E65BF9">
        <w:rPr>
          <w:rFonts w:asciiTheme="minorHAnsi" w:eastAsia="Calibri" w:hAnsiTheme="minorHAnsi" w:cstheme="minorHAnsi"/>
          <w:sz w:val="24"/>
          <w:szCs w:val="24"/>
          <w:lang w:eastAsia="hr-HR"/>
        </w:rPr>
        <w:t>ema</w:t>
      </w:r>
      <w:proofErr w:type="spellEnd"/>
      <w:r w:rsidRPr="00E65BF9">
        <w:rPr>
          <w:rFonts w:asciiTheme="minorHAnsi" w:eastAsia="Calibri" w:hAnsiTheme="minorHAnsi" w:cstheme="minorHAnsi"/>
          <w:sz w:val="24"/>
          <w:szCs w:val="24"/>
          <w:lang w:eastAsia="hr-HR"/>
        </w:rPr>
        <w:t xml:space="preserve"> gospodarskih subjekata s kojima su osobe iz članka 76. stavak 2. točke 2., 3. i 4. ZJN 2016 (članovi stručnog povjerenstva za </w:t>
      </w:r>
      <w:r w:rsidRPr="00E65BF9">
        <w:rPr>
          <w:rFonts w:asciiTheme="minorHAnsi" w:eastAsia="Calibri" w:hAnsiTheme="minorHAnsi" w:cstheme="minorHAnsi"/>
          <w:sz w:val="24"/>
          <w:szCs w:val="24"/>
          <w:lang w:val="hr-HR" w:eastAsia="hr-HR"/>
        </w:rPr>
        <w:t>provedbu postupka</w:t>
      </w:r>
      <w:r w:rsidRPr="00E65BF9">
        <w:rPr>
          <w:rFonts w:asciiTheme="minorHAnsi" w:eastAsia="Calibri" w:hAnsiTheme="minorHAnsi" w:cstheme="minorHAnsi"/>
          <w:sz w:val="24"/>
          <w:szCs w:val="24"/>
          <w:lang w:eastAsia="hr-HR"/>
        </w:rPr>
        <w:t xml:space="preserve"> i druge osobe koje su uključene u provedbu ili koje mogu utjecati na odlučivanje naručitelja u ovom postupku  u sukobu interesa</w:t>
      </w:r>
      <w:r w:rsidRPr="00E65BF9">
        <w:rPr>
          <w:rFonts w:asciiTheme="minorHAnsi" w:eastAsia="Calibri" w:hAnsiTheme="minorHAnsi" w:cstheme="minorHAnsi"/>
          <w:sz w:val="24"/>
          <w:szCs w:val="24"/>
          <w:lang w:val="hr-HR" w:eastAsia="hr-HR"/>
        </w:rPr>
        <w:t>.</w:t>
      </w:r>
    </w:p>
    <w:p w14:paraId="78A752B2" w14:textId="77777777" w:rsidR="00B455F1" w:rsidRPr="00E65BF9" w:rsidRDefault="00B455F1" w:rsidP="00985768">
      <w:pPr>
        <w:spacing w:after="0" w:line="240" w:lineRule="auto"/>
        <w:jc w:val="both"/>
        <w:rPr>
          <w:rFonts w:eastAsia="Times New Roman" w:cstheme="minorHAnsi"/>
          <w:b/>
          <w:bCs/>
          <w:sz w:val="24"/>
          <w:szCs w:val="24"/>
          <w:lang w:eastAsia="hr-HR"/>
        </w:rPr>
      </w:pPr>
      <w:r w:rsidRPr="00E65BF9">
        <w:rPr>
          <w:rFonts w:eastAsia="Times New Roman" w:cstheme="minorHAnsi"/>
          <w:b/>
          <w:bCs/>
          <w:iCs/>
          <w:color w:val="000000"/>
          <w:sz w:val="24"/>
          <w:szCs w:val="24"/>
          <w:lang w:eastAsia="hr-HR"/>
        </w:rPr>
        <w:t xml:space="preserve">1.4. EVIDENCIJSKI BROJ NABAVE i CPV OZNAKA </w:t>
      </w:r>
      <w:r w:rsidR="00985768" w:rsidRPr="00E65BF9">
        <w:rPr>
          <w:rFonts w:eastAsia="Times New Roman" w:cstheme="minorHAnsi"/>
          <w:b/>
          <w:bCs/>
          <w:sz w:val="24"/>
          <w:szCs w:val="24"/>
          <w:lang w:eastAsia="hr-HR"/>
        </w:rPr>
        <w:t>:</w:t>
      </w:r>
      <w:r w:rsidR="00985768" w:rsidRPr="00E65BF9">
        <w:rPr>
          <w:rFonts w:eastAsia="Times New Roman" w:cstheme="minorHAnsi"/>
          <w:sz w:val="24"/>
          <w:szCs w:val="24"/>
          <w:lang w:eastAsia="hr-HR"/>
        </w:rPr>
        <w:t>52/20</w:t>
      </w:r>
      <w:r w:rsidRPr="00E65BF9">
        <w:rPr>
          <w:rFonts w:eastAsia="Times New Roman" w:cstheme="minorHAnsi"/>
          <w:sz w:val="24"/>
          <w:szCs w:val="24"/>
          <w:lang w:eastAsia="hr-HR"/>
        </w:rPr>
        <w:t xml:space="preserve">   ;  </w:t>
      </w:r>
    </w:p>
    <w:p w14:paraId="461C60FD" w14:textId="77777777" w:rsidR="00B455F1" w:rsidRPr="001E0F50" w:rsidRDefault="00B455F1" w:rsidP="00F24682">
      <w:pPr>
        <w:spacing w:after="0" w:line="276" w:lineRule="auto"/>
        <w:jc w:val="both"/>
        <w:rPr>
          <w:rFonts w:eastAsia="Times New Roman" w:cstheme="minorHAnsi"/>
          <w:sz w:val="24"/>
          <w:szCs w:val="24"/>
          <w:lang w:eastAsia="hr-HR"/>
        </w:rPr>
      </w:pPr>
      <w:r w:rsidRPr="00E65BF9">
        <w:rPr>
          <w:rFonts w:eastAsia="Times New Roman" w:cstheme="minorHAnsi"/>
          <w:iCs/>
          <w:color w:val="000000"/>
          <w:sz w:val="24"/>
          <w:szCs w:val="24"/>
          <w:lang w:eastAsia="hr-HR"/>
        </w:rPr>
        <w:t>Oznaka i naziv iz Jedinstvenog rječnika javne nabave (CPV):</w:t>
      </w:r>
      <w:r w:rsidR="00573478" w:rsidRPr="00E65BF9">
        <w:rPr>
          <w:rFonts w:eastAsia="Times New Roman" w:cstheme="minorHAnsi"/>
          <w:iCs/>
          <w:color w:val="000000"/>
          <w:sz w:val="24"/>
          <w:szCs w:val="24"/>
          <w:lang w:eastAsia="hr-HR"/>
        </w:rPr>
        <w:t xml:space="preserve">71242000-6 </w:t>
      </w:r>
    </w:p>
    <w:p w14:paraId="49C19A28" w14:textId="77777777" w:rsidR="00B455F1" w:rsidRPr="009A50E4" w:rsidRDefault="00B455F1" w:rsidP="00B455F1">
      <w:pPr>
        <w:spacing w:after="0" w:line="240" w:lineRule="auto"/>
        <w:jc w:val="both"/>
        <w:rPr>
          <w:rFonts w:eastAsia="Times New Roman" w:cstheme="minorHAnsi"/>
          <w:sz w:val="24"/>
          <w:szCs w:val="24"/>
          <w:lang w:eastAsia="hr-HR"/>
        </w:rPr>
      </w:pPr>
      <w:r w:rsidRPr="009A50E4">
        <w:rPr>
          <w:rFonts w:eastAsia="Times New Roman" w:cstheme="minorHAnsi"/>
          <w:b/>
          <w:bCs/>
          <w:iCs/>
          <w:color w:val="000000"/>
          <w:sz w:val="24"/>
          <w:szCs w:val="24"/>
          <w:lang w:eastAsia="hr-HR"/>
        </w:rPr>
        <w:t>1.5. VRSTA POSTUPKA NABAVE </w:t>
      </w:r>
    </w:p>
    <w:p w14:paraId="2343DEFA" w14:textId="77777777" w:rsidR="00B455F1" w:rsidRPr="009A50E4" w:rsidRDefault="00B455F1" w:rsidP="00B455F1">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Naručitelj provodi postupak jednostavne nabave. </w:t>
      </w:r>
    </w:p>
    <w:p w14:paraId="7DCDEC9E" w14:textId="77777777" w:rsidR="00B455F1" w:rsidRPr="00F24682" w:rsidRDefault="00B455F1" w:rsidP="00F24682">
      <w:pPr>
        <w:spacing w:after="0" w:line="276" w:lineRule="auto"/>
        <w:jc w:val="both"/>
        <w:rPr>
          <w:rFonts w:eastAsia="Times New Roman" w:cstheme="minorHAnsi"/>
          <w:iCs/>
          <w:sz w:val="24"/>
          <w:szCs w:val="24"/>
          <w:lang w:eastAsia="hr-HR"/>
        </w:rPr>
      </w:pPr>
      <w:r w:rsidRPr="009A50E4">
        <w:rPr>
          <w:rFonts w:eastAsia="Times New Roman" w:cstheme="minorHAnsi"/>
          <w:iCs/>
          <w:color w:val="000000"/>
          <w:sz w:val="24"/>
          <w:szCs w:val="24"/>
          <w:lang w:eastAsia="hr-HR"/>
        </w:rPr>
        <w:t xml:space="preserve">Naručitelj ovaj Poziv za dostavu ponuda, temeljem članka 12. stavka 1. točke 1. </w:t>
      </w:r>
      <w:r w:rsidR="003E4630">
        <w:rPr>
          <w:rFonts w:eastAsia="Times New Roman" w:cstheme="minorHAnsi"/>
          <w:iCs/>
          <w:color w:val="000000"/>
          <w:sz w:val="24"/>
          <w:szCs w:val="24"/>
          <w:lang w:eastAsia="hr-HR"/>
        </w:rPr>
        <w:t>a</w:t>
      </w:r>
      <w:r w:rsidRPr="009A50E4">
        <w:rPr>
          <w:rFonts w:eastAsia="Times New Roman" w:cstheme="minorHAnsi"/>
          <w:iCs/>
          <w:color w:val="000000"/>
          <w:sz w:val="24"/>
          <w:szCs w:val="24"/>
          <w:lang w:eastAsia="hr-HR"/>
        </w:rPr>
        <w:t xml:space="preserve">) te članka 15. stavka 1. Zakona o javnoj nabavi („Narodne novine“, br. 120/16.) provodi sukladno </w:t>
      </w:r>
      <w:r w:rsidRPr="009A50E4">
        <w:rPr>
          <w:rFonts w:ascii="Calibri" w:hAnsi="Calibri"/>
          <w:sz w:val="24"/>
          <w:szCs w:val="24"/>
        </w:rPr>
        <w:t xml:space="preserve"> članku 3.Pravilnika kojim se uređuje postupak provedbe jednostavne nabave </w:t>
      </w:r>
      <w:r w:rsidR="00F24682">
        <w:rPr>
          <w:rFonts w:ascii="Calibri" w:hAnsi="Calibri"/>
          <w:sz w:val="24"/>
          <w:szCs w:val="24"/>
        </w:rPr>
        <w:t xml:space="preserve">Općine Čavle </w:t>
      </w:r>
      <w:r w:rsidRPr="009A50E4">
        <w:rPr>
          <w:rFonts w:ascii="Calibri" w:hAnsi="Calibri"/>
          <w:sz w:val="24"/>
          <w:szCs w:val="24"/>
        </w:rPr>
        <w:t xml:space="preserve">( Službene novine PGŽ br. 16/17)  te  temeljem Odluke Općinske  </w:t>
      </w:r>
      <w:r w:rsidRPr="0013637D">
        <w:rPr>
          <w:rFonts w:ascii="Calibri" w:hAnsi="Calibri"/>
          <w:sz w:val="24"/>
          <w:szCs w:val="24"/>
        </w:rPr>
        <w:t xml:space="preserve">načelnice  od </w:t>
      </w:r>
      <w:r w:rsidR="00363EB8">
        <w:rPr>
          <w:rFonts w:ascii="Calibri" w:hAnsi="Calibri"/>
          <w:sz w:val="24"/>
          <w:szCs w:val="24"/>
        </w:rPr>
        <w:t xml:space="preserve"> 3.prosinca</w:t>
      </w:r>
      <w:r w:rsidRPr="0013637D">
        <w:rPr>
          <w:rFonts w:ascii="Calibri" w:hAnsi="Calibri"/>
          <w:sz w:val="24"/>
          <w:szCs w:val="24"/>
        </w:rPr>
        <w:t xml:space="preserve"> 2020.</w:t>
      </w:r>
      <w:r w:rsidR="00363EB8">
        <w:rPr>
          <w:rFonts w:ascii="Calibri" w:hAnsi="Calibri"/>
          <w:sz w:val="24"/>
          <w:szCs w:val="24"/>
        </w:rPr>
        <w:t>godine</w:t>
      </w:r>
      <w:r w:rsidR="00F24682">
        <w:rPr>
          <w:rFonts w:ascii="Calibri" w:hAnsi="Calibri"/>
          <w:sz w:val="24"/>
          <w:szCs w:val="24"/>
        </w:rPr>
        <w:t xml:space="preserve"> o pokretanju postupka jednostavne nabave.</w:t>
      </w:r>
    </w:p>
    <w:p w14:paraId="5FFB5465" w14:textId="77777777" w:rsidR="00B455F1" w:rsidRPr="009A50E4" w:rsidRDefault="00B455F1" w:rsidP="00B455F1">
      <w:pPr>
        <w:spacing w:after="0" w:line="240" w:lineRule="auto"/>
        <w:jc w:val="both"/>
        <w:rPr>
          <w:rFonts w:eastAsia="Times New Roman" w:cstheme="minorHAnsi"/>
          <w:sz w:val="24"/>
          <w:szCs w:val="24"/>
          <w:lang w:eastAsia="hr-HR"/>
        </w:rPr>
      </w:pPr>
      <w:r w:rsidRPr="009A50E4">
        <w:rPr>
          <w:rFonts w:eastAsia="Times New Roman" w:cstheme="minorHAnsi"/>
          <w:b/>
          <w:bCs/>
          <w:iCs/>
          <w:color w:val="000000"/>
          <w:sz w:val="24"/>
          <w:szCs w:val="24"/>
          <w:lang w:eastAsia="hr-HR"/>
        </w:rPr>
        <w:t>1.6. PROCIJENJENA VRIJEDNOST NABAVE </w:t>
      </w:r>
    </w:p>
    <w:p w14:paraId="47E18F37" w14:textId="77777777" w:rsidR="00B455F1" w:rsidRPr="00E65BF9" w:rsidRDefault="00B455F1" w:rsidP="00B455F1">
      <w:pPr>
        <w:spacing w:after="0" w:line="240" w:lineRule="auto"/>
        <w:jc w:val="both"/>
        <w:rPr>
          <w:rFonts w:eastAsia="Times New Roman" w:cstheme="minorHAnsi"/>
          <w:iCs/>
          <w:color w:val="000000"/>
          <w:sz w:val="24"/>
          <w:szCs w:val="24"/>
          <w:lang w:eastAsia="hr-HR"/>
        </w:rPr>
      </w:pPr>
      <w:r w:rsidRPr="009A50E4">
        <w:rPr>
          <w:rFonts w:eastAsia="Times New Roman" w:cstheme="minorHAnsi"/>
          <w:iCs/>
          <w:color w:val="000000"/>
          <w:sz w:val="24"/>
          <w:szCs w:val="24"/>
          <w:lang w:eastAsia="hr-HR"/>
        </w:rPr>
        <w:t xml:space="preserve">Ukupna procijenjena vrijednost predmeta nabave iznosi </w:t>
      </w:r>
      <w:r w:rsidR="00573478">
        <w:rPr>
          <w:rFonts w:eastAsia="Times New Roman" w:cstheme="minorHAnsi"/>
          <w:iCs/>
          <w:color w:val="000000"/>
          <w:sz w:val="24"/>
          <w:szCs w:val="24"/>
          <w:lang w:eastAsia="hr-HR"/>
        </w:rPr>
        <w:t>150.000,00 kuna</w:t>
      </w:r>
      <w:r w:rsidRPr="009A50E4">
        <w:rPr>
          <w:rFonts w:eastAsia="Times New Roman" w:cstheme="minorHAnsi"/>
          <w:b/>
          <w:bCs/>
          <w:iCs/>
          <w:color w:val="000000"/>
          <w:sz w:val="24"/>
          <w:szCs w:val="24"/>
          <w:lang w:eastAsia="hr-HR"/>
        </w:rPr>
        <w:t xml:space="preserve"> </w:t>
      </w:r>
      <w:r w:rsidRPr="009A50E4">
        <w:rPr>
          <w:rFonts w:eastAsia="Times New Roman" w:cstheme="minorHAnsi"/>
          <w:iCs/>
          <w:color w:val="000000"/>
          <w:sz w:val="24"/>
          <w:szCs w:val="24"/>
          <w:lang w:eastAsia="hr-HR"/>
        </w:rPr>
        <w:t>bez poreza na dodanu vrije</w:t>
      </w:r>
      <w:r>
        <w:rPr>
          <w:rFonts w:eastAsia="Times New Roman" w:cstheme="minorHAnsi"/>
          <w:iCs/>
          <w:color w:val="000000"/>
          <w:sz w:val="24"/>
          <w:szCs w:val="24"/>
          <w:lang w:eastAsia="hr-HR"/>
        </w:rPr>
        <w:t>dnost (PDV-a). </w:t>
      </w:r>
    </w:p>
    <w:p w14:paraId="334019BB" w14:textId="77777777" w:rsidR="00B455F1" w:rsidRPr="00F24682" w:rsidRDefault="00B455F1" w:rsidP="00F24682">
      <w:pPr>
        <w:spacing w:after="0" w:line="240" w:lineRule="auto"/>
        <w:jc w:val="both"/>
        <w:rPr>
          <w:rFonts w:eastAsia="Times New Roman" w:cstheme="minorHAnsi"/>
          <w:sz w:val="24"/>
          <w:szCs w:val="24"/>
          <w:lang w:eastAsia="hr-HR"/>
        </w:rPr>
      </w:pPr>
      <w:r w:rsidRPr="009A50E4">
        <w:rPr>
          <w:rFonts w:eastAsia="Times New Roman" w:cstheme="minorHAnsi"/>
          <w:b/>
          <w:bCs/>
          <w:iCs/>
          <w:color w:val="000000"/>
          <w:sz w:val="24"/>
          <w:szCs w:val="24"/>
          <w:lang w:eastAsia="hr-HR"/>
        </w:rPr>
        <w:t>1.7. VRSTA UGOVORA O NABAVI :</w:t>
      </w:r>
      <w:r w:rsidRPr="009A50E4">
        <w:rPr>
          <w:rFonts w:eastAsia="Times New Roman" w:cstheme="minorHAnsi"/>
          <w:iCs/>
          <w:color w:val="000000"/>
          <w:sz w:val="24"/>
          <w:szCs w:val="24"/>
          <w:lang w:eastAsia="hr-HR"/>
        </w:rPr>
        <w:t xml:space="preserve">Ugovor o nabavi </w:t>
      </w:r>
      <w:r w:rsidR="00363EB8">
        <w:rPr>
          <w:rFonts w:eastAsia="Times New Roman" w:cstheme="minorHAnsi"/>
          <w:iCs/>
          <w:color w:val="000000"/>
          <w:sz w:val="24"/>
          <w:szCs w:val="24"/>
          <w:lang w:eastAsia="hr-HR"/>
        </w:rPr>
        <w:t>usluga</w:t>
      </w:r>
      <w:r w:rsidRPr="009A50E4">
        <w:rPr>
          <w:rFonts w:eastAsia="Times New Roman" w:cstheme="minorHAnsi"/>
          <w:iCs/>
          <w:color w:val="000000"/>
          <w:sz w:val="24"/>
          <w:szCs w:val="24"/>
          <w:lang w:eastAsia="hr-HR"/>
        </w:rPr>
        <w:t>.</w:t>
      </w:r>
    </w:p>
    <w:p w14:paraId="3D27F23A" w14:textId="77777777" w:rsidR="00B455F1" w:rsidRPr="000143C1" w:rsidRDefault="00B455F1" w:rsidP="00B455F1">
      <w:pPr>
        <w:pBdr>
          <w:bottom w:val="single" w:sz="12" w:space="1" w:color="000000"/>
        </w:pBdr>
        <w:spacing w:after="0" w:line="240" w:lineRule="auto"/>
        <w:jc w:val="both"/>
        <w:rPr>
          <w:rFonts w:eastAsia="Times New Roman" w:cstheme="minorHAnsi"/>
          <w:bCs/>
          <w:iCs/>
          <w:color w:val="000000"/>
          <w:sz w:val="24"/>
          <w:szCs w:val="24"/>
          <w:lang w:eastAsia="hr-HR"/>
        </w:rPr>
      </w:pPr>
    </w:p>
    <w:p w14:paraId="40846600" w14:textId="77777777" w:rsidR="00B455F1" w:rsidRPr="000143C1" w:rsidRDefault="00B455F1" w:rsidP="00B455F1">
      <w:pPr>
        <w:pBdr>
          <w:bottom w:val="single" w:sz="12" w:space="1" w:color="000000"/>
        </w:pBdr>
        <w:spacing w:after="0" w:line="240" w:lineRule="auto"/>
        <w:jc w:val="both"/>
        <w:rPr>
          <w:rFonts w:eastAsia="Times New Roman" w:cstheme="minorHAnsi"/>
          <w:sz w:val="24"/>
          <w:szCs w:val="24"/>
          <w:lang w:eastAsia="hr-HR"/>
        </w:rPr>
      </w:pPr>
      <w:r w:rsidRPr="000143C1">
        <w:rPr>
          <w:rFonts w:eastAsia="Times New Roman" w:cstheme="minorHAnsi"/>
          <w:bCs/>
          <w:iCs/>
          <w:color w:val="000000"/>
          <w:sz w:val="24"/>
          <w:szCs w:val="24"/>
          <w:lang w:eastAsia="hr-HR"/>
        </w:rPr>
        <w:t>2. PODACI O PREDMETU NABAVE </w:t>
      </w:r>
    </w:p>
    <w:p w14:paraId="3249DA0E" w14:textId="77777777" w:rsidR="00B455F1" w:rsidRPr="000143C1" w:rsidRDefault="00B455F1" w:rsidP="00B455F1">
      <w:pPr>
        <w:spacing w:after="0" w:line="240" w:lineRule="auto"/>
        <w:rPr>
          <w:rFonts w:eastAsia="Times New Roman" w:cstheme="minorHAnsi"/>
          <w:sz w:val="24"/>
          <w:szCs w:val="24"/>
          <w:lang w:eastAsia="hr-HR"/>
        </w:rPr>
      </w:pPr>
    </w:p>
    <w:p w14:paraId="563F0C92" w14:textId="77777777" w:rsidR="00B455F1" w:rsidRPr="000143C1" w:rsidRDefault="00B455F1" w:rsidP="00B455F1">
      <w:pPr>
        <w:spacing w:after="0" w:line="240" w:lineRule="auto"/>
        <w:jc w:val="both"/>
        <w:rPr>
          <w:rFonts w:eastAsia="Times New Roman" w:cstheme="minorHAnsi"/>
          <w:sz w:val="24"/>
          <w:szCs w:val="24"/>
          <w:lang w:eastAsia="hr-HR"/>
        </w:rPr>
      </w:pPr>
      <w:r w:rsidRPr="000143C1">
        <w:rPr>
          <w:rFonts w:eastAsia="Times New Roman" w:cstheme="minorHAnsi"/>
          <w:bCs/>
          <w:iCs/>
          <w:color w:val="000000"/>
          <w:sz w:val="24"/>
          <w:szCs w:val="24"/>
          <w:lang w:eastAsia="hr-HR"/>
        </w:rPr>
        <w:t>2.1. OPIS PREDMETA NABAVE</w:t>
      </w:r>
    </w:p>
    <w:p w14:paraId="4BD233CD" w14:textId="77777777" w:rsidR="00B455F1" w:rsidRPr="00F24682" w:rsidRDefault="00363EB8" w:rsidP="00F24682">
      <w:pPr>
        <w:spacing w:after="0" w:line="276" w:lineRule="auto"/>
        <w:jc w:val="both"/>
        <w:rPr>
          <w:rFonts w:eastAsia="Times New Roman" w:cstheme="minorHAnsi"/>
          <w:color w:val="000000"/>
          <w:sz w:val="24"/>
          <w:szCs w:val="24"/>
          <w:lang w:eastAsia="hr-HR"/>
        </w:rPr>
      </w:pPr>
      <w:r>
        <w:rPr>
          <w:rFonts w:eastAsia="Times New Roman" w:cstheme="minorHAnsi"/>
          <w:iCs/>
          <w:color w:val="000000"/>
          <w:sz w:val="24"/>
          <w:szCs w:val="24"/>
          <w:lang w:eastAsia="hr-HR"/>
        </w:rPr>
        <w:lastRenderedPageBreak/>
        <w:t xml:space="preserve">Izrada izvedbenog projekta </w:t>
      </w:r>
      <w:r w:rsidR="007B76C3">
        <w:rPr>
          <w:rFonts w:eastAsia="Times New Roman" w:cstheme="minorHAnsi"/>
          <w:iCs/>
          <w:color w:val="000000"/>
          <w:sz w:val="24"/>
          <w:szCs w:val="24"/>
          <w:lang w:eastAsia="hr-HR"/>
        </w:rPr>
        <w:t xml:space="preserve">interne </w:t>
      </w:r>
      <w:r>
        <w:rPr>
          <w:rFonts w:eastAsia="Times New Roman" w:cstheme="minorHAnsi"/>
          <w:iCs/>
          <w:color w:val="000000"/>
          <w:sz w:val="24"/>
          <w:szCs w:val="24"/>
          <w:lang w:eastAsia="hr-HR"/>
        </w:rPr>
        <w:t xml:space="preserve"> ceste u duljini 960 metara s dva raskrižja  s državnom cestom D3, kao i  pripadajućim objektima i infrastrukturo</w:t>
      </w:r>
      <w:r w:rsidR="0080270E">
        <w:rPr>
          <w:rFonts w:eastAsia="Times New Roman" w:cstheme="minorHAnsi"/>
          <w:iCs/>
          <w:color w:val="000000"/>
          <w:sz w:val="24"/>
          <w:szCs w:val="24"/>
          <w:lang w:eastAsia="hr-HR"/>
        </w:rPr>
        <w:t>m</w:t>
      </w:r>
      <w:r w:rsidR="007B76C3">
        <w:rPr>
          <w:rFonts w:eastAsia="Times New Roman" w:cstheme="minorHAnsi"/>
          <w:iCs/>
          <w:color w:val="000000"/>
          <w:sz w:val="24"/>
          <w:szCs w:val="24"/>
          <w:lang w:eastAsia="hr-HR"/>
        </w:rPr>
        <w:t xml:space="preserve"> u industrijskoj zoni I2</w:t>
      </w:r>
      <w:r w:rsidR="00E65BF9">
        <w:rPr>
          <w:rFonts w:eastAsia="Times New Roman" w:cstheme="minorHAnsi"/>
          <w:iCs/>
          <w:color w:val="000000"/>
          <w:sz w:val="24"/>
          <w:szCs w:val="24"/>
          <w:lang w:eastAsia="hr-HR"/>
        </w:rPr>
        <w:t xml:space="preserve"> a sve sukladno Ugovoru o </w:t>
      </w:r>
      <w:r w:rsidR="007B76C3">
        <w:rPr>
          <w:rFonts w:eastAsia="Times New Roman" w:cstheme="minorHAnsi"/>
          <w:iCs/>
          <w:color w:val="000000"/>
          <w:sz w:val="24"/>
          <w:szCs w:val="24"/>
          <w:lang w:eastAsia="hr-HR"/>
        </w:rPr>
        <w:t>d</w:t>
      </w:r>
      <w:r w:rsidR="00E65BF9">
        <w:rPr>
          <w:rFonts w:eastAsia="Times New Roman" w:cstheme="minorHAnsi"/>
          <w:iCs/>
          <w:color w:val="000000"/>
          <w:sz w:val="24"/>
          <w:szCs w:val="24"/>
          <w:lang w:eastAsia="hr-HR"/>
        </w:rPr>
        <w:t xml:space="preserve">odjeli bespovratnih sredstava za projekte koji se financiraju iz EU fondova   u financijskom razdoblju 2014.-2020. </w:t>
      </w:r>
      <w:r w:rsidR="00E65BF9" w:rsidRPr="006F29DB">
        <w:rPr>
          <w:rFonts w:eastAsia="Times New Roman" w:cstheme="minorHAnsi"/>
          <w:color w:val="000000"/>
          <w:sz w:val="24"/>
          <w:szCs w:val="24"/>
          <w:lang w:eastAsia="hr-HR"/>
        </w:rPr>
        <w:t>K.K.03.1.2.23.0001</w:t>
      </w:r>
    </w:p>
    <w:p w14:paraId="5A1A157D" w14:textId="77777777" w:rsidR="00B455F1" w:rsidRPr="00D1074B" w:rsidRDefault="00B455F1" w:rsidP="00F24682">
      <w:pPr>
        <w:spacing w:after="0" w:line="240" w:lineRule="auto"/>
        <w:jc w:val="both"/>
        <w:rPr>
          <w:rFonts w:eastAsia="Times New Roman" w:cstheme="minorHAnsi"/>
          <w:b/>
          <w:bCs/>
          <w:iCs/>
          <w:color w:val="000000"/>
          <w:sz w:val="24"/>
          <w:szCs w:val="24"/>
          <w:lang w:eastAsia="hr-HR"/>
        </w:rPr>
      </w:pPr>
      <w:r w:rsidRPr="00D1074B">
        <w:rPr>
          <w:rFonts w:eastAsia="Times New Roman" w:cstheme="minorHAnsi"/>
          <w:b/>
          <w:bCs/>
          <w:iCs/>
          <w:color w:val="000000"/>
          <w:sz w:val="24"/>
          <w:szCs w:val="24"/>
          <w:lang w:eastAsia="hr-HR"/>
        </w:rPr>
        <w:t>2.2. OPIS I KOLIČINA PREDMETA NABAVE</w:t>
      </w:r>
    </w:p>
    <w:p w14:paraId="35B74A55" w14:textId="77777777" w:rsidR="00487B8F" w:rsidRPr="000E713F" w:rsidRDefault="00DB5381" w:rsidP="00F24682">
      <w:pPr>
        <w:spacing w:after="0" w:line="276" w:lineRule="auto"/>
        <w:jc w:val="both"/>
        <w:rPr>
          <w:rFonts w:eastAsia="Times New Roman" w:cstheme="minorHAnsi"/>
          <w:b/>
          <w:bCs/>
          <w:iCs/>
          <w:sz w:val="24"/>
          <w:szCs w:val="24"/>
          <w:lang w:eastAsia="hr-HR"/>
        </w:rPr>
      </w:pPr>
      <w:r w:rsidRPr="000E713F">
        <w:rPr>
          <w:rFonts w:eastAsia="Times New Roman" w:cstheme="minorHAnsi"/>
          <w:b/>
          <w:bCs/>
          <w:iCs/>
          <w:sz w:val="24"/>
          <w:szCs w:val="24"/>
          <w:lang w:eastAsia="hr-HR"/>
        </w:rPr>
        <w:t xml:space="preserve">Izvedbeni projekt </w:t>
      </w:r>
      <w:r w:rsidR="007B76C3" w:rsidRPr="000E713F">
        <w:rPr>
          <w:rFonts w:eastAsia="Times New Roman" w:cstheme="minorHAnsi"/>
          <w:b/>
          <w:bCs/>
          <w:iCs/>
          <w:sz w:val="24"/>
          <w:szCs w:val="24"/>
          <w:lang w:eastAsia="hr-HR"/>
        </w:rPr>
        <w:t xml:space="preserve"> interne ceste i infrastrukture u industrij</w:t>
      </w:r>
      <w:r w:rsidR="000E713F" w:rsidRPr="000E713F">
        <w:rPr>
          <w:rFonts w:eastAsia="Times New Roman" w:cstheme="minorHAnsi"/>
          <w:b/>
          <w:bCs/>
          <w:iCs/>
          <w:sz w:val="24"/>
          <w:szCs w:val="24"/>
          <w:lang w:eastAsia="hr-HR"/>
        </w:rPr>
        <w:t>s</w:t>
      </w:r>
      <w:r w:rsidR="007B76C3" w:rsidRPr="000E713F">
        <w:rPr>
          <w:rFonts w:eastAsia="Times New Roman" w:cstheme="minorHAnsi"/>
          <w:b/>
          <w:bCs/>
          <w:iCs/>
          <w:sz w:val="24"/>
          <w:szCs w:val="24"/>
          <w:lang w:eastAsia="hr-HR"/>
        </w:rPr>
        <w:t>koj zoni I2</w:t>
      </w:r>
      <w:r w:rsidR="00D82C3A">
        <w:rPr>
          <w:rFonts w:eastAsia="Times New Roman" w:cstheme="minorHAnsi"/>
          <w:b/>
          <w:bCs/>
          <w:iCs/>
          <w:sz w:val="24"/>
          <w:szCs w:val="24"/>
          <w:lang w:eastAsia="hr-HR"/>
        </w:rPr>
        <w:t xml:space="preserve"> </w:t>
      </w:r>
      <w:proofErr w:type="spellStart"/>
      <w:r w:rsidR="007B76C3" w:rsidRPr="000E713F">
        <w:rPr>
          <w:rFonts w:eastAsia="Times New Roman" w:cstheme="minorHAnsi"/>
          <w:b/>
          <w:bCs/>
          <w:iCs/>
          <w:sz w:val="24"/>
          <w:szCs w:val="24"/>
          <w:lang w:eastAsia="hr-HR"/>
        </w:rPr>
        <w:t>Soboli</w:t>
      </w:r>
      <w:proofErr w:type="spellEnd"/>
      <w:r w:rsidR="007B76C3" w:rsidRPr="000E713F">
        <w:rPr>
          <w:rFonts w:eastAsia="Times New Roman" w:cstheme="minorHAnsi"/>
          <w:b/>
          <w:bCs/>
          <w:iCs/>
          <w:sz w:val="24"/>
          <w:szCs w:val="24"/>
          <w:lang w:eastAsia="hr-HR"/>
        </w:rPr>
        <w:t xml:space="preserve"> </w:t>
      </w:r>
      <w:r w:rsidRPr="000E713F">
        <w:rPr>
          <w:rFonts w:eastAsia="Times New Roman" w:cstheme="minorHAnsi"/>
          <w:b/>
          <w:bCs/>
          <w:iCs/>
          <w:sz w:val="24"/>
          <w:szCs w:val="24"/>
          <w:lang w:eastAsia="hr-HR"/>
        </w:rPr>
        <w:t>mora obuhvaćati:</w:t>
      </w:r>
      <w:r w:rsidR="0080270E" w:rsidRPr="000E713F">
        <w:rPr>
          <w:rFonts w:eastAsia="Times New Roman" w:cstheme="minorHAnsi"/>
          <w:b/>
          <w:bCs/>
          <w:iCs/>
          <w:sz w:val="24"/>
          <w:szCs w:val="24"/>
          <w:lang w:eastAsia="hr-HR"/>
        </w:rPr>
        <w:t xml:space="preserve"> </w:t>
      </w:r>
    </w:p>
    <w:p w14:paraId="53AB6443" w14:textId="77777777" w:rsidR="00B455F1" w:rsidRDefault="000E713F" w:rsidP="00F24682">
      <w:pPr>
        <w:spacing w:after="0" w:line="276" w:lineRule="auto"/>
        <w:jc w:val="both"/>
        <w:rPr>
          <w:rFonts w:eastAsia="Times New Roman" w:cstheme="minorHAnsi"/>
          <w:iCs/>
          <w:sz w:val="24"/>
          <w:szCs w:val="24"/>
          <w:lang w:eastAsia="hr-HR"/>
        </w:rPr>
      </w:pPr>
      <w:r>
        <w:rPr>
          <w:rFonts w:eastAsia="Times New Roman" w:cstheme="minorHAnsi"/>
          <w:b/>
          <w:bCs/>
          <w:iCs/>
          <w:sz w:val="24"/>
          <w:szCs w:val="24"/>
          <w:lang w:eastAsia="hr-HR"/>
        </w:rPr>
        <w:t>-</w:t>
      </w:r>
      <w:r w:rsidR="00487B8F" w:rsidRPr="00487B8F">
        <w:rPr>
          <w:rFonts w:eastAsia="Times New Roman" w:cstheme="minorHAnsi"/>
          <w:b/>
          <w:bCs/>
          <w:iCs/>
          <w:sz w:val="24"/>
          <w:szCs w:val="24"/>
          <w:lang w:eastAsia="hr-HR"/>
        </w:rPr>
        <w:t>Prometn</w:t>
      </w:r>
      <w:r w:rsidR="00487B8F">
        <w:rPr>
          <w:rFonts w:eastAsia="Times New Roman" w:cstheme="minorHAnsi"/>
          <w:b/>
          <w:bCs/>
          <w:iCs/>
          <w:sz w:val="24"/>
          <w:szCs w:val="24"/>
          <w:lang w:eastAsia="hr-HR"/>
        </w:rPr>
        <w:t xml:space="preserve">e površine: </w:t>
      </w:r>
      <w:r w:rsidR="0080270E">
        <w:rPr>
          <w:rFonts w:eastAsia="Times New Roman" w:cstheme="minorHAnsi"/>
          <w:iCs/>
          <w:sz w:val="24"/>
          <w:szCs w:val="24"/>
          <w:lang w:eastAsia="hr-HR"/>
        </w:rPr>
        <w:t xml:space="preserve">izvedbeni situacijski nacrt prometnice s ugrađenom infrastrukturom i pratećim objektima, plan </w:t>
      </w:r>
      <w:proofErr w:type="spellStart"/>
      <w:r w:rsidR="0080270E">
        <w:rPr>
          <w:rFonts w:eastAsia="Times New Roman" w:cstheme="minorHAnsi"/>
          <w:iCs/>
          <w:sz w:val="24"/>
          <w:szCs w:val="24"/>
          <w:lang w:eastAsia="hr-HR"/>
        </w:rPr>
        <w:t>iskolčenja</w:t>
      </w:r>
      <w:proofErr w:type="spellEnd"/>
      <w:r w:rsidR="0080270E">
        <w:rPr>
          <w:rFonts w:eastAsia="Times New Roman" w:cstheme="minorHAnsi"/>
          <w:iCs/>
          <w:sz w:val="24"/>
          <w:szCs w:val="24"/>
          <w:lang w:eastAsia="hr-HR"/>
        </w:rPr>
        <w:t xml:space="preserve"> desnog i lijevog ruba prometnice na odgovarajućem razmaku, plan </w:t>
      </w:r>
      <w:proofErr w:type="spellStart"/>
      <w:r w:rsidR="0080270E">
        <w:rPr>
          <w:rFonts w:eastAsia="Times New Roman" w:cstheme="minorHAnsi"/>
          <w:iCs/>
          <w:sz w:val="24"/>
          <w:szCs w:val="24"/>
          <w:lang w:eastAsia="hr-HR"/>
        </w:rPr>
        <w:t>iskolčenja</w:t>
      </w:r>
      <w:proofErr w:type="spellEnd"/>
      <w:r w:rsidR="0080270E">
        <w:rPr>
          <w:rFonts w:eastAsia="Times New Roman" w:cstheme="minorHAnsi"/>
          <w:iCs/>
          <w:sz w:val="24"/>
          <w:szCs w:val="24"/>
          <w:lang w:eastAsia="hr-HR"/>
        </w:rPr>
        <w:t xml:space="preserve"> prometnih otoka, uzdužni profil lijevog i desnog ruba prometnice, prometno rješenje, analiza  provoznosti </w:t>
      </w:r>
      <w:r w:rsidR="00487B8F">
        <w:rPr>
          <w:rFonts w:eastAsia="Times New Roman" w:cstheme="minorHAnsi"/>
          <w:iCs/>
          <w:sz w:val="24"/>
          <w:szCs w:val="24"/>
          <w:lang w:eastAsia="hr-HR"/>
        </w:rPr>
        <w:t>raskrižja, konstrukcijski  detalji, dokaznice mjera.</w:t>
      </w:r>
    </w:p>
    <w:p w14:paraId="71323FD2" w14:textId="77777777" w:rsidR="00487B8F" w:rsidRDefault="000E713F" w:rsidP="00F24682">
      <w:pPr>
        <w:spacing w:after="0" w:line="276" w:lineRule="auto"/>
        <w:jc w:val="both"/>
        <w:rPr>
          <w:rFonts w:eastAsia="Times New Roman" w:cstheme="minorHAnsi"/>
          <w:iCs/>
          <w:sz w:val="24"/>
          <w:szCs w:val="24"/>
          <w:lang w:eastAsia="hr-HR"/>
        </w:rPr>
      </w:pPr>
      <w:r>
        <w:rPr>
          <w:rFonts w:eastAsia="Times New Roman" w:cstheme="minorHAnsi"/>
          <w:b/>
          <w:bCs/>
          <w:iCs/>
          <w:sz w:val="24"/>
          <w:szCs w:val="24"/>
          <w:lang w:eastAsia="hr-HR"/>
        </w:rPr>
        <w:t>-</w:t>
      </w:r>
      <w:r w:rsidR="00487B8F" w:rsidRPr="00487B8F">
        <w:rPr>
          <w:rFonts w:eastAsia="Times New Roman" w:cstheme="minorHAnsi"/>
          <w:b/>
          <w:bCs/>
          <w:iCs/>
          <w:sz w:val="24"/>
          <w:szCs w:val="24"/>
          <w:lang w:eastAsia="hr-HR"/>
        </w:rPr>
        <w:t>Projekt konstrukcije:</w:t>
      </w:r>
      <w:r w:rsidR="00487B8F">
        <w:rPr>
          <w:rFonts w:eastAsia="Times New Roman" w:cstheme="minorHAnsi"/>
          <w:b/>
          <w:bCs/>
          <w:iCs/>
          <w:sz w:val="24"/>
          <w:szCs w:val="24"/>
          <w:lang w:eastAsia="hr-HR"/>
        </w:rPr>
        <w:t xml:space="preserve"> </w:t>
      </w:r>
      <w:r w:rsidR="00487B8F">
        <w:rPr>
          <w:rFonts w:eastAsia="Times New Roman" w:cstheme="minorHAnsi"/>
          <w:iCs/>
          <w:sz w:val="24"/>
          <w:szCs w:val="24"/>
          <w:lang w:eastAsia="hr-HR"/>
        </w:rPr>
        <w:t xml:space="preserve">Izvedbene </w:t>
      </w:r>
      <w:r w:rsidR="003D2BEE">
        <w:rPr>
          <w:rFonts w:eastAsia="Times New Roman" w:cstheme="minorHAnsi"/>
          <w:iCs/>
          <w:sz w:val="24"/>
          <w:szCs w:val="24"/>
          <w:lang w:eastAsia="hr-HR"/>
        </w:rPr>
        <w:t xml:space="preserve">tlocrte temelja i zidova prema profilima s označenim pozicijama </w:t>
      </w:r>
      <w:proofErr w:type="spellStart"/>
      <w:r w:rsidR="003D2BEE">
        <w:rPr>
          <w:rFonts w:eastAsia="Times New Roman" w:cstheme="minorHAnsi"/>
          <w:iCs/>
          <w:sz w:val="24"/>
          <w:szCs w:val="24"/>
          <w:lang w:eastAsia="hr-HR"/>
        </w:rPr>
        <w:t>diletacija</w:t>
      </w:r>
      <w:proofErr w:type="spellEnd"/>
      <w:r w:rsidR="003D2BEE">
        <w:rPr>
          <w:rFonts w:eastAsia="Times New Roman" w:cstheme="minorHAnsi"/>
          <w:iCs/>
          <w:sz w:val="24"/>
          <w:szCs w:val="24"/>
          <w:lang w:eastAsia="hr-HR"/>
        </w:rPr>
        <w:t xml:space="preserve">, nacrte armature temelja i zidova u duljini cca 1537m ,detalji </w:t>
      </w:r>
      <w:proofErr w:type="spellStart"/>
      <w:r w:rsidR="003D2BEE">
        <w:rPr>
          <w:rFonts w:eastAsia="Times New Roman" w:cstheme="minorHAnsi"/>
          <w:iCs/>
          <w:sz w:val="24"/>
          <w:szCs w:val="24"/>
          <w:lang w:eastAsia="hr-HR"/>
        </w:rPr>
        <w:t>diletacije</w:t>
      </w:r>
      <w:proofErr w:type="spellEnd"/>
      <w:r w:rsidR="003D2BEE">
        <w:rPr>
          <w:rFonts w:eastAsia="Times New Roman" w:cstheme="minorHAnsi"/>
          <w:iCs/>
          <w:sz w:val="24"/>
          <w:szCs w:val="24"/>
          <w:lang w:eastAsia="hr-HR"/>
        </w:rPr>
        <w:t xml:space="preserve"> zidova, grafički prikaz mrežaste i šipkaste armature po pozicijama, iskaz armature po pozicijama, rekapitulacija količina armature i betona,</w:t>
      </w:r>
    </w:p>
    <w:p w14:paraId="2FC74131" w14:textId="77777777" w:rsidR="00646633" w:rsidRDefault="000E713F" w:rsidP="00F24682">
      <w:pPr>
        <w:spacing w:after="0" w:line="276" w:lineRule="auto"/>
        <w:jc w:val="both"/>
        <w:rPr>
          <w:rFonts w:eastAsia="Times New Roman" w:cstheme="minorHAnsi"/>
          <w:iCs/>
          <w:sz w:val="24"/>
          <w:szCs w:val="24"/>
          <w:lang w:eastAsia="hr-HR"/>
        </w:rPr>
      </w:pPr>
      <w:r>
        <w:rPr>
          <w:rFonts w:eastAsia="Times New Roman" w:cstheme="minorHAnsi"/>
          <w:b/>
          <w:bCs/>
          <w:iCs/>
          <w:sz w:val="24"/>
          <w:szCs w:val="24"/>
          <w:lang w:eastAsia="hr-HR"/>
        </w:rPr>
        <w:t>-</w:t>
      </w:r>
      <w:r w:rsidR="003D2BEE" w:rsidRPr="00646633">
        <w:rPr>
          <w:rFonts w:eastAsia="Times New Roman" w:cstheme="minorHAnsi"/>
          <w:b/>
          <w:bCs/>
          <w:iCs/>
          <w:sz w:val="24"/>
          <w:szCs w:val="24"/>
          <w:lang w:eastAsia="hr-HR"/>
        </w:rPr>
        <w:t>Oborinska odvodnja:</w:t>
      </w:r>
      <w:r w:rsidR="003D2BEE">
        <w:rPr>
          <w:rFonts w:eastAsia="Times New Roman" w:cstheme="minorHAnsi"/>
          <w:iCs/>
          <w:sz w:val="24"/>
          <w:szCs w:val="24"/>
          <w:lang w:eastAsia="hr-HR"/>
        </w:rPr>
        <w:t xml:space="preserve"> Izvedbeni situacijski  nacrt</w:t>
      </w:r>
      <w:r w:rsidR="00646633">
        <w:rPr>
          <w:rFonts w:eastAsia="Times New Roman" w:cstheme="minorHAnsi"/>
          <w:iCs/>
          <w:sz w:val="24"/>
          <w:szCs w:val="24"/>
          <w:lang w:eastAsia="hr-HR"/>
        </w:rPr>
        <w:t xml:space="preserve"> oborinske odvodnje cca 880 m, plan </w:t>
      </w:r>
      <w:proofErr w:type="spellStart"/>
      <w:r w:rsidR="00646633">
        <w:rPr>
          <w:rFonts w:eastAsia="Times New Roman" w:cstheme="minorHAnsi"/>
          <w:iCs/>
          <w:sz w:val="24"/>
          <w:szCs w:val="24"/>
          <w:lang w:eastAsia="hr-HR"/>
        </w:rPr>
        <w:t>iskolčenja</w:t>
      </w:r>
      <w:proofErr w:type="spellEnd"/>
      <w:r w:rsidR="00646633">
        <w:rPr>
          <w:rFonts w:eastAsia="Times New Roman" w:cstheme="minorHAnsi"/>
          <w:iCs/>
          <w:sz w:val="24"/>
          <w:szCs w:val="24"/>
          <w:lang w:eastAsia="hr-HR"/>
        </w:rPr>
        <w:t xml:space="preserve">, uzdužni profil sustava oborinske odvodnje, sheme okana, konstrukcijski detalji </w:t>
      </w:r>
      <w:proofErr w:type="spellStart"/>
      <w:r w:rsidR="00646633">
        <w:rPr>
          <w:rFonts w:eastAsia="Times New Roman" w:cstheme="minorHAnsi"/>
          <w:iCs/>
          <w:sz w:val="24"/>
          <w:szCs w:val="24"/>
          <w:lang w:eastAsia="hr-HR"/>
        </w:rPr>
        <w:t>upojnih</w:t>
      </w:r>
      <w:proofErr w:type="spellEnd"/>
      <w:r w:rsidR="00646633">
        <w:rPr>
          <w:rFonts w:eastAsia="Times New Roman" w:cstheme="minorHAnsi"/>
          <w:iCs/>
          <w:sz w:val="24"/>
          <w:szCs w:val="24"/>
          <w:lang w:eastAsia="hr-HR"/>
        </w:rPr>
        <w:t xml:space="preserve"> građevina i ostale </w:t>
      </w:r>
      <w:proofErr w:type="spellStart"/>
      <w:r w:rsidR="00646633">
        <w:rPr>
          <w:rFonts w:eastAsia="Times New Roman" w:cstheme="minorHAnsi"/>
          <w:iCs/>
          <w:sz w:val="24"/>
          <w:szCs w:val="24"/>
          <w:lang w:eastAsia="hr-HR"/>
        </w:rPr>
        <w:t>diletacije</w:t>
      </w:r>
      <w:proofErr w:type="spellEnd"/>
      <w:r w:rsidR="00646633">
        <w:rPr>
          <w:rFonts w:eastAsia="Times New Roman" w:cstheme="minorHAnsi"/>
          <w:iCs/>
          <w:sz w:val="24"/>
          <w:szCs w:val="24"/>
          <w:lang w:eastAsia="hr-HR"/>
        </w:rPr>
        <w:t>, dokaznica mjera.</w:t>
      </w:r>
    </w:p>
    <w:p w14:paraId="0A1CCFD8" w14:textId="77777777" w:rsidR="00632766" w:rsidRDefault="000E713F" w:rsidP="00F24682">
      <w:pPr>
        <w:spacing w:after="0" w:line="276" w:lineRule="auto"/>
        <w:jc w:val="both"/>
        <w:rPr>
          <w:rFonts w:eastAsia="Times New Roman" w:cstheme="minorHAnsi"/>
          <w:iCs/>
          <w:sz w:val="24"/>
          <w:szCs w:val="24"/>
          <w:lang w:eastAsia="hr-HR"/>
        </w:rPr>
      </w:pPr>
      <w:r>
        <w:rPr>
          <w:rFonts w:eastAsia="Times New Roman" w:cstheme="minorHAnsi"/>
          <w:b/>
          <w:bCs/>
          <w:iCs/>
          <w:sz w:val="24"/>
          <w:szCs w:val="24"/>
          <w:lang w:eastAsia="hr-HR"/>
        </w:rPr>
        <w:t>-</w:t>
      </w:r>
      <w:r w:rsidR="00646633" w:rsidRPr="00646633">
        <w:rPr>
          <w:rFonts w:eastAsia="Times New Roman" w:cstheme="minorHAnsi"/>
          <w:b/>
          <w:bCs/>
          <w:iCs/>
          <w:sz w:val="24"/>
          <w:szCs w:val="24"/>
          <w:lang w:eastAsia="hr-HR"/>
        </w:rPr>
        <w:t>Vodoopskrba</w:t>
      </w:r>
      <w:r w:rsidR="00646633" w:rsidRPr="00646633">
        <w:rPr>
          <w:rFonts w:eastAsia="Times New Roman" w:cstheme="minorHAnsi"/>
          <w:iCs/>
          <w:sz w:val="24"/>
          <w:szCs w:val="24"/>
          <w:lang w:eastAsia="hr-HR"/>
        </w:rPr>
        <w:t xml:space="preserve">: izvedbene </w:t>
      </w:r>
      <w:r w:rsidR="00646633">
        <w:rPr>
          <w:rFonts w:eastAsia="Times New Roman" w:cstheme="minorHAnsi"/>
          <w:iCs/>
          <w:sz w:val="24"/>
          <w:szCs w:val="24"/>
          <w:lang w:eastAsia="hr-HR"/>
        </w:rPr>
        <w:t xml:space="preserve">situacijske nacrte instalacija vodoopskrbne i hidrantske mreže duljine cca 950 m sa pozicijom priključka, plan </w:t>
      </w:r>
      <w:proofErr w:type="spellStart"/>
      <w:r w:rsidR="00646633">
        <w:rPr>
          <w:rFonts w:eastAsia="Times New Roman" w:cstheme="minorHAnsi"/>
          <w:iCs/>
          <w:sz w:val="24"/>
          <w:szCs w:val="24"/>
          <w:lang w:eastAsia="hr-HR"/>
        </w:rPr>
        <w:t>iskolčenja</w:t>
      </w:r>
      <w:proofErr w:type="spellEnd"/>
      <w:r w:rsidR="00632766">
        <w:rPr>
          <w:rFonts w:eastAsia="Times New Roman" w:cstheme="minorHAnsi"/>
          <w:iCs/>
          <w:sz w:val="24"/>
          <w:szCs w:val="24"/>
          <w:lang w:eastAsia="hr-HR"/>
        </w:rPr>
        <w:t>, uzdužne profile, konstrukcijske detalje , dokaznicu mjera.</w:t>
      </w:r>
    </w:p>
    <w:p w14:paraId="0E5E392F" w14:textId="77777777" w:rsidR="00632766" w:rsidRDefault="000E713F" w:rsidP="00F24682">
      <w:pPr>
        <w:spacing w:after="0" w:line="276" w:lineRule="auto"/>
        <w:jc w:val="both"/>
        <w:rPr>
          <w:rFonts w:eastAsia="Times New Roman" w:cstheme="minorHAnsi"/>
          <w:iCs/>
          <w:sz w:val="24"/>
          <w:szCs w:val="24"/>
          <w:lang w:eastAsia="hr-HR"/>
        </w:rPr>
      </w:pPr>
      <w:r>
        <w:rPr>
          <w:rFonts w:eastAsia="Times New Roman" w:cstheme="minorHAnsi"/>
          <w:b/>
          <w:bCs/>
          <w:iCs/>
          <w:sz w:val="24"/>
          <w:szCs w:val="24"/>
          <w:lang w:eastAsia="hr-HR"/>
        </w:rPr>
        <w:t>-</w:t>
      </w:r>
      <w:r w:rsidR="00632766" w:rsidRPr="00632766">
        <w:rPr>
          <w:rFonts w:eastAsia="Times New Roman" w:cstheme="minorHAnsi"/>
          <w:b/>
          <w:bCs/>
          <w:iCs/>
          <w:sz w:val="24"/>
          <w:szCs w:val="24"/>
          <w:lang w:eastAsia="hr-HR"/>
        </w:rPr>
        <w:t>Javna rasvjeta i EKI:</w:t>
      </w:r>
      <w:r w:rsidR="00632766">
        <w:rPr>
          <w:rFonts w:eastAsia="Times New Roman" w:cstheme="minorHAnsi"/>
          <w:b/>
          <w:bCs/>
          <w:iCs/>
          <w:sz w:val="24"/>
          <w:szCs w:val="24"/>
          <w:lang w:eastAsia="hr-HR"/>
        </w:rPr>
        <w:t xml:space="preserve"> </w:t>
      </w:r>
      <w:r w:rsidR="00632766" w:rsidRPr="00632766">
        <w:rPr>
          <w:rFonts w:eastAsia="Times New Roman" w:cstheme="minorHAnsi"/>
          <w:iCs/>
          <w:sz w:val="24"/>
          <w:szCs w:val="24"/>
          <w:lang w:eastAsia="hr-HR"/>
        </w:rPr>
        <w:t>Izvedbene situacijske nacrte, detalji kabelskih rovova</w:t>
      </w:r>
      <w:r w:rsidR="00632766">
        <w:rPr>
          <w:rFonts w:eastAsia="Times New Roman" w:cstheme="minorHAnsi"/>
          <w:iCs/>
          <w:sz w:val="24"/>
          <w:szCs w:val="24"/>
          <w:lang w:eastAsia="hr-HR"/>
        </w:rPr>
        <w:t xml:space="preserve">, konstrukcijski detalji temelja i stupova, detalji kabelskih zdenaca, </w:t>
      </w:r>
      <w:proofErr w:type="spellStart"/>
      <w:r w:rsidR="00632766">
        <w:rPr>
          <w:rFonts w:eastAsia="Times New Roman" w:cstheme="minorHAnsi"/>
          <w:iCs/>
          <w:sz w:val="24"/>
          <w:szCs w:val="24"/>
          <w:lang w:eastAsia="hr-HR"/>
        </w:rPr>
        <w:t>rasklop</w:t>
      </w:r>
      <w:proofErr w:type="spellEnd"/>
      <w:r w:rsidR="00632766">
        <w:rPr>
          <w:rFonts w:eastAsia="Times New Roman" w:cstheme="minorHAnsi"/>
          <w:iCs/>
          <w:sz w:val="24"/>
          <w:szCs w:val="24"/>
          <w:lang w:eastAsia="hr-HR"/>
        </w:rPr>
        <w:t xml:space="preserve"> zdenaca s prikazom cijevi, dokaznica mjera.</w:t>
      </w:r>
    </w:p>
    <w:p w14:paraId="4FC47DE4" w14:textId="77777777" w:rsidR="007F3B9E" w:rsidRPr="00882E3F" w:rsidRDefault="007F3B9E" w:rsidP="00F24682">
      <w:pPr>
        <w:spacing w:after="0" w:line="276" w:lineRule="auto"/>
        <w:jc w:val="both"/>
        <w:rPr>
          <w:rFonts w:eastAsia="Times New Roman" w:cstheme="minorHAnsi"/>
          <w:b/>
          <w:bCs/>
          <w:iCs/>
          <w:sz w:val="24"/>
          <w:szCs w:val="24"/>
          <w:lang w:eastAsia="hr-HR"/>
        </w:rPr>
      </w:pPr>
      <w:r w:rsidRPr="00882E3F">
        <w:rPr>
          <w:rFonts w:eastAsia="Times New Roman" w:cstheme="minorHAnsi"/>
          <w:b/>
          <w:bCs/>
          <w:iCs/>
          <w:sz w:val="24"/>
          <w:szCs w:val="24"/>
          <w:lang w:eastAsia="hr-HR"/>
        </w:rPr>
        <w:t xml:space="preserve">Napomena : Za internu cestu I2 izrađeni  su: Glavni projekt- Građevinski projekt , oznake 1-VI/2015-18- mapa 1 i 4;  Hidrotehnički projekt oznake 1-VI/2015-18 - mapa 2 i 3, te projekt javne rasvjete oznake EP-15/167 ,  sve po glavnom projektantu Branko Papić, </w:t>
      </w:r>
      <w:proofErr w:type="spellStart"/>
      <w:r w:rsidRPr="00882E3F">
        <w:rPr>
          <w:rFonts w:eastAsia="Times New Roman" w:cstheme="minorHAnsi"/>
          <w:b/>
          <w:bCs/>
          <w:iCs/>
          <w:sz w:val="24"/>
          <w:szCs w:val="24"/>
          <w:lang w:eastAsia="hr-HR"/>
        </w:rPr>
        <w:t>ing.građ</w:t>
      </w:r>
      <w:proofErr w:type="spellEnd"/>
      <w:r w:rsidRPr="00882E3F">
        <w:rPr>
          <w:rFonts w:eastAsia="Times New Roman" w:cstheme="minorHAnsi"/>
          <w:b/>
          <w:bCs/>
          <w:iCs/>
          <w:sz w:val="24"/>
          <w:szCs w:val="24"/>
          <w:lang w:eastAsia="hr-HR"/>
        </w:rPr>
        <w:t>.</w:t>
      </w:r>
    </w:p>
    <w:p w14:paraId="401E680C" w14:textId="77777777" w:rsidR="00E65BF9" w:rsidRPr="00882E3F" w:rsidRDefault="00181F77" w:rsidP="00F24682">
      <w:pPr>
        <w:spacing w:after="0" w:line="276" w:lineRule="auto"/>
        <w:jc w:val="both"/>
        <w:rPr>
          <w:rFonts w:eastAsia="Times New Roman" w:cstheme="minorHAnsi"/>
          <w:b/>
          <w:bCs/>
          <w:iCs/>
          <w:sz w:val="24"/>
          <w:szCs w:val="24"/>
          <w:lang w:eastAsia="hr-HR"/>
        </w:rPr>
      </w:pPr>
      <w:r w:rsidRPr="00882E3F">
        <w:rPr>
          <w:rFonts w:eastAsia="Times New Roman" w:cstheme="minorHAnsi"/>
          <w:b/>
          <w:bCs/>
          <w:iCs/>
          <w:sz w:val="24"/>
          <w:szCs w:val="24"/>
          <w:lang w:eastAsia="hr-HR"/>
        </w:rPr>
        <w:t>Kompletna  projektna dokumentacija</w:t>
      </w:r>
      <w:r w:rsidR="00906CF8" w:rsidRPr="00882E3F">
        <w:rPr>
          <w:rFonts w:eastAsia="Times New Roman" w:cstheme="minorHAnsi"/>
          <w:b/>
          <w:bCs/>
          <w:iCs/>
          <w:sz w:val="24"/>
          <w:szCs w:val="24"/>
          <w:lang w:eastAsia="hr-HR"/>
        </w:rPr>
        <w:t xml:space="preserve"> </w:t>
      </w:r>
      <w:r w:rsidR="0077127E" w:rsidRPr="00882E3F">
        <w:rPr>
          <w:rFonts w:eastAsia="Times New Roman" w:cstheme="minorHAnsi"/>
          <w:b/>
          <w:bCs/>
          <w:iCs/>
          <w:sz w:val="24"/>
          <w:szCs w:val="24"/>
          <w:lang w:eastAsia="hr-HR"/>
        </w:rPr>
        <w:t xml:space="preserve"> </w:t>
      </w:r>
      <w:r w:rsidRPr="00882E3F">
        <w:rPr>
          <w:rFonts w:eastAsia="Times New Roman" w:cstheme="minorHAnsi"/>
          <w:b/>
          <w:bCs/>
          <w:iCs/>
          <w:sz w:val="24"/>
          <w:szCs w:val="24"/>
          <w:lang w:eastAsia="hr-HR"/>
        </w:rPr>
        <w:t>, kao i preslika</w:t>
      </w:r>
      <w:r w:rsidR="00882E3F">
        <w:rPr>
          <w:rFonts w:eastAsia="Times New Roman" w:cstheme="minorHAnsi"/>
          <w:b/>
          <w:bCs/>
          <w:iCs/>
          <w:sz w:val="24"/>
          <w:szCs w:val="24"/>
          <w:lang w:eastAsia="hr-HR"/>
        </w:rPr>
        <w:t xml:space="preserve"> važeće </w:t>
      </w:r>
      <w:r w:rsidRPr="00882E3F">
        <w:rPr>
          <w:rFonts w:eastAsia="Times New Roman" w:cstheme="minorHAnsi"/>
          <w:b/>
          <w:bCs/>
          <w:iCs/>
          <w:sz w:val="24"/>
          <w:szCs w:val="24"/>
          <w:lang w:eastAsia="hr-HR"/>
        </w:rPr>
        <w:t xml:space="preserve"> građevinske dozvole </w:t>
      </w:r>
      <w:r w:rsidR="00906CF8" w:rsidRPr="00882E3F">
        <w:rPr>
          <w:rFonts w:eastAsia="Times New Roman" w:cstheme="minorHAnsi"/>
          <w:b/>
          <w:bCs/>
          <w:iCs/>
          <w:sz w:val="24"/>
          <w:szCs w:val="24"/>
          <w:lang w:eastAsia="hr-HR"/>
        </w:rPr>
        <w:t>pod brojem KLASA: UP/I-361-03/16-05/75; UR.BROJ :2170/1-03-01/8-19-6 od 21. studenog 2019. godine , izdan</w:t>
      </w:r>
      <w:r w:rsidR="00882E3F">
        <w:rPr>
          <w:rFonts w:eastAsia="Times New Roman" w:cstheme="minorHAnsi"/>
          <w:b/>
          <w:bCs/>
          <w:iCs/>
          <w:sz w:val="24"/>
          <w:szCs w:val="24"/>
          <w:lang w:eastAsia="hr-HR"/>
        </w:rPr>
        <w:t>a</w:t>
      </w:r>
      <w:r w:rsidR="00906CF8" w:rsidRPr="00882E3F">
        <w:rPr>
          <w:rFonts w:eastAsia="Times New Roman" w:cstheme="minorHAnsi"/>
          <w:b/>
          <w:bCs/>
          <w:iCs/>
          <w:sz w:val="24"/>
          <w:szCs w:val="24"/>
          <w:lang w:eastAsia="hr-HR"/>
        </w:rPr>
        <w:t xml:space="preserve"> po </w:t>
      </w:r>
      <w:r w:rsidR="00882E3F">
        <w:rPr>
          <w:rFonts w:eastAsia="Times New Roman" w:cstheme="minorHAnsi"/>
          <w:b/>
          <w:bCs/>
          <w:iCs/>
          <w:sz w:val="24"/>
          <w:szCs w:val="24"/>
          <w:lang w:eastAsia="hr-HR"/>
        </w:rPr>
        <w:t xml:space="preserve"> </w:t>
      </w:r>
      <w:r w:rsidR="00906CF8" w:rsidRPr="00882E3F">
        <w:rPr>
          <w:rFonts w:eastAsia="Times New Roman" w:cstheme="minorHAnsi"/>
          <w:b/>
          <w:bCs/>
          <w:iCs/>
          <w:sz w:val="24"/>
          <w:szCs w:val="24"/>
          <w:lang w:eastAsia="hr-HR"/>
        </w:rPr>
        <w:t xml:space="preserve">PGŽ, Upravnom odjelu za prostorno uređenje, graditeljstvo i zaštitu okoliša  </w:t>
      </w:r>
      <w:r w:rsidR="0077127E" w:rsidRPr="00882E3F">
        <w:rPr>
          <w:rFonts w:eastAsia="Times New Roman" w:cstheme="minorHAnsi"/>
          <w:b/>
          <w:bCs/>
          <w:iCs/>
          <w:sz w:val="24"/>
          <w:szCs w:val="24"/>
          <w:lang w:eastAsia="hr-HR"/>
        </w:rPr>
        <w:t>biti će dostavljen</w:t>
      </w:r>
      <w:r w:rsidR="00906CF8" w:rsidRPr="00882E3F">
        <w:rPr>
          <w:rFonts w:eastAsia="Times New Roman" w:cstheme="minorHAnsi"/>
          <w:b/>
          <w:bCs/>
          <w:iCs/>
          <w:sz w:val="24"/>
          <w:szCs w:val="24"/>
          <w:lang w:eastAsia="hr-HR"/>
        </w:rPr>
        <w:t>o</w:t>
      </w:r>
      <w:r w:rsidR="0077127E" w:rsidRPr="00882E3F">
        <w:rPr>
          <w:rFonts w:eastAsia="Times New Roman" w:cstheme="minorHAnsi"/>
          <w:b/>
          <w:bCs/>
          <w:iCs/>
          <w:sz w:val="24"/>
          <w:szCs w:val="24"/>
          <w:lang w:eastAsia="hr-HR"/>
        </w:rPr>
        <w:t xml:space="preserve"> u digitalnom obliku kao prilog uz Poziv za dostavu ponuda</w:t>
      </w:r>
      <w:r w:rsidR="000E713F">
        <w:rPr>
          <w:rFonts w:eastAsia="Times New Roman" w:cstheme="minorHAnsi"/>
          <w:b/>
          <w:bCs/>
          <w:iCs/>
          <w:sz w:val="24"/>
          <w:szCs w:val="24"/>
          <w:lang w:eastAsia="hr-HR"/>
        </w:rPr>
        <w:t xml:space="preserve"> te biti stavljeno na raspolaganje gospodarskim </w:t>
      </w:r>
      <w:proofErr w:type="spellStart"/>
      <w:r w:rsidR="000E713F">
        <w:rPr>
          <w:rFonts w:eastAsia="Times New Roman" w:cstheme="minorHAnsi"/>
          <w:b/>
          <w:bCs/>
          <w:iCs/>
          <w:sz w:val="24"/>
          <w:szCs w:val="24"/>
          <w:lang w:eastAsia="hr-HR"/>
        </w:rPr>
        <w:t>subjetima</w:t>
      </w:r>
      <w:proofErr w:type="spellEnd"/>
      <w:r w:rsidR="000E713F">
        <w:rPr>
          <w:rFonts w:eastAsia="Times New Roman" w:cstheme="minorHAnsi"/>
          <w:b/>
          <w:bCs/>
          <w:iCs/>
          <w:sz w:val="24"/>
          <w:szCs w:val="24"/>
          <w:lang w:eastAsia="hr-HR"/>
        </w:rPr>
        <w:t>.</w:t>
      </w:r>
      <w:r w:rsidR="0077127E" w:rsidRPr="00882E3F">
        <w:rPr>
          <w:rFonts w:eastAsia="Times New Roman" w:cstheme="minorHAnsi"/>
          <w:b/>
          <w:bCs/>
          <w:iCs/>
          <w:sz w:val="24"/>
          <w:szCs w:val="24"/>
          <w:lang w:eastAsia="hr-HR"/>
        </w:rPr>
        <w:t xml:space="preserve"> </w:t>
      </w:r>
    </w:p>
    <w:p w14:paraId="698A747D" w14:textId="77777777" w:rsidR="00882E3F" w:rsidRDefault="00882E3F" w:rsidP="00F24682">
      <w:pPr>
        <w:spacing w:after="0" w:line="276" w:lineRule="auto"/>
        <w:jc w:val="both"/>
        <w:rPr>
          <w:rFonts w:eastAsia="Times New Roman" w:cstheme="minorHAnsi"/>
          <w:b/>
          <w:bCs/>
          <w:iCs/>
          <w:color w:val="000000"/>
          <w:sz w:val="24"/>
          <w:szCs w:val="24"/>
          <w:lang w:eastAsia="hr-HR"/>
        </w:rPr>
      </w:pPr>
    </w:p>
    <w:p w14:paraId="7FA3E155" w14:textId="77777777" w:rsidR="00B455F1" w:rsidRDefault="00B455F1" w:rsidP="00F24682">
      <w:pPr>
        <w:spacing w:after="0" w:line="276" w:lineRule="auto"/>
        <w:jc w:val="both"/>
        <w:rPr>
          <w:rFonts w:eastAsia="Times New Roman" w:cstheme="minorHAnsi"/>
          <w:iCs/>
          <w:sz w:val="24"/>
          <w:szCs w:val="24"/>
          <w:lang w:eastAsia="hr-HR"/>
        </w:rPr>
      </w:pPr>
      <w:r w:rsidRPr="00D1074B">
        <w:rPr>
          <w:rFonts w:eastAsia="Times New Roman" w:cstheme="minorHAnsi"/>
          <w:b/>
          <w:bCs/>
          <w:iCs/>
          <w:color w:val="000000"/>
          <w:sz w:val="24"/>
          <w:szCs w:val="24"/>
          <w:lang w:eastAsia="hr-HR"/>
        </w:rPr>
        <w:t>2.3. OPIS I OZNAKA GRUPA PREDMETA NABAVE </w:t>
      </w:r>
    </w:p>
    <w:p w14:paraId="4D0878BB" w14:textId="77777777" w:rsidR="00B455F1" w:rsidRPr="009A50E4" w:rsidRDefault="00B455F1" w:rsidP="00F24682">
      <w:pPr>
        <w:spacing w:after="0" w:line="276" w:lineRule="auto"/>
        <w:jc w:val="both"/>
        <w:rPr>
          <w:rFonts w:eastAsia="Times New Roman" w:cstheme="minorHAnsi"/>
          <w:iCs/>
          <w:sz w:val="24"/>
          <w:szCs w:val="24"/>
          <w:lang w:eastAsia="hr-HR"/>
        </w:rPr>
      </w:pPr>
      <w:r>
        <w:rPr>
          <w:rFonts w:eastAsia="Times New Roman" w:cstheme="minorHAnsi"/>
          <w:iCs/>
          <w:color w:val="000000"/>
          <w:sz w:val="24"/>
          <w:szCs w:val="24"/>
          <w:lang w:eastAsia="hr-HR"/>
        </w:rPr>
        <w:t>P</w:t>
      </w:r>
      <w:r w:rsidRPr="00D1074B">
        <w:rPr>
          <w:rFonts w:eastAsia="Times New Roman" w:cstheme="minorHAnsi"/>
          <w:iCs/>
          <w:color w:val="000000"/>
          <w:sz w:val="24"/>
          <w:szCs w:val="24"/>
          <w:lang w:eastAsia="hr-HR"/>
        </w:rPr>
        <w:t>redmet nabave predstavlja jednu jedinstvenu tehnološku i tehničku cjelinu</w:t>
      </w:r>
      <w:r w:rsidR="00632766">
        <w:rPr>
          <w:rFonts w:eastAsia="Times New Roman" w:cstheme="minorHAnsi"/>
          <w:iCs/>
          <w:color w:val="000000"/>
          <w:sz w:val="24"/>
          <w:szCs w:val="24"/>
          <w:lang w:eastAsia="hr-HR"/>
        </w:rPr>
        <w:t>.</w:t>
      </w:r>
      <w:r w:rsidRPr="00D1074B">
        <w:rPr>
          <w:rFonts w:eastAsia="Times New Roman" w:cstheme="minorHAnsi"/>
          <w:iCs/>
          <w:color w:val="000000"/>
          <w:sz w:val="24"/>
          <w:szCs w:val="24"/>
          <w:lang w:eastAsia="hr-HR"/>
        </w:rPr>
        <w:t xml:space="preserve">  </w:t>
      </w:r>
      <w:r w:rsidR="00632766">
        <w:rPr>
          <w:rFonts w:eastAsia="Times New Roman" w:cstheme="minorHAnsi"/>
          <w:iCs/>
          <w:color w:val="000000"/>
          <w:sz w:val="24"/>
          <w:szCs w:val="24"/>
          <w:lang w:eastAsia="hr-HR"/>
        </w:rPr>
        <w:t>S</w:t>
      </w:r>
      <w:r w:rsidRPr="00D1074B">
        <w:rPr>
          <w:rFonts w:eastAsia="Times New Roman" w:cstheme="minorHAnsi"/>
          <w:iCs/>
          <w:color w:val="000000"/>
          <w:sz w:val="24"/>
          <w:szCs w:val="24"/>
          <w:lang w:eastAsia="hr-HR"/>
        </w:rPr>
        <w:t xml:space="preserve"> odabranim ponuditeljem </w:t>
      </w:r>
      <w:r>
        <w:rPr>
          <w:rFonts w:eastAsia="Times New Roman" w:cstheme="minorHAnsi"/>
          <w:iCs/>
          <w:color w:val="000000"/>
          <w:sz w:val="24"/>
          <w:szCs w:val="24"/>
          <w:lang w:eastAsia="hr-HR"/>
        </w:rPr>
        <w:t xml:space="preserve">Naručitelj </w:t>
      </w:r>
      <w:r w:rsidRPr="00D1074B">
        <w:rPr>
          <w:rFonts w:eastAsia="Times New Roman" w:cstheme="minorHAnsi"/>
          <w:iCs/>
          <w:color w:val="000000"/>
          <w:sz w:val="24"/>
          <w:szCs w:val="24"/>
          <w:lang w:eastAsia="hr-HR"/>
        </w:rPr>
        <w:t>namjerava sklopiti jedan ugovor o nabavi za cjelovit predmet nabave. </w:t>
      </w:r>
    </w:p>
    <w:p w14:paraId="590C8BB4" w14:textId="77777777" w:rsidR="00B455F1" w:rsidRDefault="00B455F1" w:rsidP="00F24682">
      <w:pPr>
        <w:spacing w:after="0" w:line="240" w:lineRule="auto"/>
        <w:jc w:val="both"/>
        <w:rPr>
          <w:rFonts w:eastAsia="Times New Roman" w:cstheme="minorHAnsi"/>
          <w:b/>
          <w:bCs/>
          <w:iCs/>
          <w:color w:val="000000"/>
          <w:sz w:val="24"/>
          <w:szCs w:val="24"/>
          <w:lang w:eastAsia="hr-HR"/>
        </w:rPr>
      </w:pPr>
    </w:p>
    <w:p w14:paraId="51585633" w14:textId="77777777" w:rsidR="00B455F1" w:rsidRPr="00D1074B" w:rsidRDefault="00B455F1" w:rsidP="00B455F1">
      <w:pPr>
        <w:spacing w:after="0" w:line="240" w:lineRule="auto"/>
        <w:jc w:val="both"/>
        <w:rPr>
          <w:rFonts w:eastAsia="Times New Roman" w:cstheme="minorHAnsi"/>
          <w:sz w:val="24"/>
          <w:szCs w:val="24"/>
          <w:lang w:eastAsia="hr-HR"/>
        </w:rPr>
      </w:pPr>
      <w:r>
        <w:rPr>
          <w:rFonts w:eastAsia="Times New Roman" w:cstheme="minorHAnsi"/>
          <w:b/>
          <w:bCs/>
          <w:iCs/>
          <w:color w:val="000000"/>
          <w:sz w:val="24"/>
          <w:szCs w:val="24"/>
          <w:lang w:eastAsia="hr-HR"/>
        </w:rPr>
        <w:t>2.4</w:t>
      </w:r>
      <w:r w:rsidRPr="00D1074B">
        <w:rPr>
          <w:rFonts w:eastAsia="Times New Roman" w:cstheme="minorHAnsi"/>
          <w:b/>
          <w:bCs/>
          <w:iCs/>
          <w:color w:val="000000"/>
          <w:sz w:val="24"/>
          <w:szCs w:val="24"/>
          <w:lang w:eastAsia="hr-HR"/>
        </w:rPr>
        <w:t>. TROŠKOVNIK </w:t>
      </w:r>
    </w:p>
    <w:p w14:paraId="44EFCC40" w14:textId="77777777" w:rsidR="00B455F1" w:rsidRPr="00D1074B" w:rsidRDefault="00B455F1" w:rsidP="00B455F1">
      <w:pPr>
        <w:spacing w:after="0" w:line="276" w:lineRule="auto"/>
        <w:jc w:val="both"/>
        <w:rPr>
          <w:rFonts w:eastAsia="Times New Roman" w:cstheme="minorHAnsi"/>
          <w:sz w:val="24"/>
          <w:szCs w:val="24"/>
          <w:lang w:eastAsia="hr-HR"/>
        </w:rPr>
      </w:pPr>
      <w:r w:rsidRPr="00D1074B">
        <w:rPr>
          <w:rFonts w:eastAsia="Times New Roman" w:cstheme="minorHAnsi"/>
          <w:iCs/>
          <w:color w:val="000000"/>
          <w:sz w:val="24"/>
          <w:szCs w:val="24"/>
          <w:lang w:eastAsia="hr-HR"/>
        </w:rPr>
        <w:t>Troškovnik je sastavni dio ovog Poziva na dostavu ponuda. </w:t>
      </w:r>
    </w:p>
    <w:p w14:paraId="3E7B9867" w14:textId="77777777" w:rsidR="00B455F1" w:rsidRPr="00D1074B" w:rsidRDefault="00B455F1" w:rsidP="00B455F1">
      <w:pPr>
        <w:spacing w:after="0" w:line="276" w:lineRule="auto"/>
        <w:jc w:val="both"/>
        <w:rPr>
          <w:rFonts w:eastAsia="Times New Roman" w:cstheme="minorHAnsi"/>
          <w:sz w:val="24"/>
          <w:szCs w:val="24"/>
          <w:lang w:eastAsia="hr-HR"/>
        </w:rPr>
      </w:pPr>
      <w:r w:rsidRPr="00D1074B">
        <w:rPr>
          <w:rFonts w:eastAsia="Times New Roman" w:cstheme="minorHAnsi"/>
          <w:iCs/>
          <w:color w:val="000000"/>
          <w:sz w:val="24"/>
          <w:szCs w:val="24"/>
          <w:lang w:eastAsia="hr-HR"/>
        </w:rPr>
        <w:lastRenderedPageBreak/>
        <w:t>Ponuditelj mora  ispuniti na izvornom predlošku bez mijenjanja. Ponuditelj mora ispuniti sve stavke opisane u Troškovniku upisivanjem jedinične cijene (zaokružene na dvije decimale) za svaku stavku troškovnika. Jedinična cijena izražena u HRK mora biti zaokružena na dvije decimale te iskazana bez poreza na dodanu vrijednost (PDV-a). </w:t>
      </w:r>
    </w:p>
    <w:p w14:paraId="26928980" w14:textId="77777777" w:rsidR="00B455F1" w:rsidRPr="00D1074B" w:rsidRDefault="00B455F1" w:rsidP="00B455F1">
      <w:pPr>
        <w:spacing w:after="0" w:line="276" w:lineRule="auto"/>
        <w:jc w:val="both"/>
        <w:rPr>
          <w:rFonts w:eastAsia="Times New Roman" w:cstheme="minorHAnsi"/>
          <w:sz w:val="24"/>
          <w:szCs w:val="24"/>
          <w:lang w:eastAsia="hr-HR"/>
        </w:rPr>
      </w:pPr>
      <w:r w:rsidRPr="00D1074B">
        <w:rPr>
          <w:rFonts w:eastAsia="Times New Roman" w:cstheme="minorHAnsi"/>
          <w:iCs/>
          <w:color w:val="000000"/>
          <w:sz w:val="24"/>
          <w:szCs w:val="24"/>
          <w:lang w:eastAsia="hr-HR"/>
        </w:rPr>
        <w:t>Ako ponuditelj promijeni tekst ili količine navedene u obrascu Troškovnika</w:t>
      </w:r>
      <w:r w:rsidR="00882E3F">
        <w:rPr>
          <w:rFonts w:eastAsia="Times New Roman" w:cstheme="minorHAnsi"/>
          <w:iCs/>
          <w:color w:val="000000"/>
          <w:sz w:val="24"/>
          <w:szCs w:val="24"/>
          <w:lang w:eastAsia="hr-HR"/>
        </w:rPr>
        <w:t xml:space="preserve"> ( PRILOG 3.) </w:t>
      </w:r>
      <w:r w:rsidRPr="00D1074B">
        <w:rPr>
          <w:rFonts w:eastAsia="Times New Roman" w:cstheme="minorHAnsi"/>
          <w:iCs/>
          <w:color w:val="000000"/>
          <w:sz w:val="24"/>
          <w:szCs w:val="24"/>
          <w:lang w:eastAsia="hr-HR"/>
        </w:rPr>
        <w:t xml:space="preserve"> smatrat će se da je takav troškovnik nepotpun i nevažeći te će se ponuda odbiti.</w:t>
      </w:r>
    </w:p>
    <w:p w14:paraId="5EB1C46C" w14:textId="77777777" w:rsidR="00B455F1" w:rsidRDefault="00B455F1" w:rsidP="00B455F1">
      <w:pPr>
        <w:spacing w:after="0" w:line="240" w:lineRule="auto"/>
        <w:jc w:val="both"/>
        <w:rPr>
          <w:rFonts w:eastAsia="Times New Roman" w:cstheme="minorHAnsi"/>
          <w:b/>
          <w:bCs/>
          <w:iCs/>
          <w:color w:val="000000"/>
          <w:sz w:val="24"/>
          <w:szCs w:val="24"/>
          <w:lang w:eastAsia="hr-HR"/>
        </w:rPr>
      </w:pPr>
    </w:p>
    <w:p w14:paraId="64C943AA" w14:textId="77777777" w:rsidR="00B455F1" w:rsidRDefault="00B455F1" w:rsidP="00B455F1">
      <w:pPr>
        <w:spacing w:after="0" w:line="240" w:lineRule="auto"/>
        <w:jc w:val="both"/>
        <w:rPr>
          <w:rFonts w:eastAsia="Times New Roman" w:cstheme="minorHAnsi"/>
          <w:b/>
          <w:bCs/>
          <w:iCs/>
          <w:color w:val="000000"/>
          <w:sz w:val="24"/>
          <w:szCs w:val="24"/>
          <w:lang w:eastAsia="hr-HR"/>
        </w:rPr>
      </w:pPr>
      <w:r w:rsidRPr="00D1074B">
        <w:rPr>
          <w:rFonts w:eastAsia="Times New Roman" w:cstheme="minorHAnsi"/>
          <w:b/>
          <w:bCs/>
          <w:iCs/>
          <w:color w:val="000000"/>
          <w:sz w:val="24"/>
          <w:szCs w:val="24"/>
          <w:lang w:eastAsia="hr-HR"/>
        </w:rPr>
        <w:t>2.</w:t>
      </w:r>
      <w:r>
        <w:rPr>
          <w:rFonts w:eastAsia="Times New Roman" w:cstheme="minorHAnsi"/>
          <w:b/>
          <w:bCs/>
          <w:iCs/>
          <w:color w:val="000000"/>
          <w:sz w:val="24"/>
          <w:szCs w:val="24"/>
          <w:lang w:eastAsia="hr-HR"/>
        </w:rPr>
        <w:t>5</w:t>
      </w:r>
      <w:r w:rsidRPr="00D1074B">
        <w:rPr>
          <w:rFonts w:eastAsia="Times New Roman" w:cstheme="minorHAnsi"/>
          <w:b/>
          <w:bCs/>
          <w:iCs/>
          <w:color w:val="000000"/>
          <w:sz w:val="24"/>
          <w:szCs w:val="24"/>
          <w:lang w:eastAsia="hr-HR"/>
        </w:rPr>
        <w:t xml:space="preserve">. MJESTO </w:t>
      </w:r>
      <w:r w:rsidR="0077127E">
        <w:rPr>
          <w:rFonts w:eastAsia="Times New Roman" w:cstheme="minorHAnsi"/>
          <w:b/>
          <w:bCs/>
          <w:iCs/>
          <w:color w:val="000000"/>
          <w:sz w:val="24"/>
          <w:szCs w:val="24"/>
          <w:lang w:eastAsia="hr-HR"/>
        </w:rPr>
        <w:t>IZVRŠENJA USLUGA:</w:t>
      </w:r>
    </w:p>
    <w:p w14:paraId="1835C832" w14:textId="77777777" w:rsidR="0077127E" w:rsidRPr="0077127E" w:rsidRDefault="0077127E" w:rsidP="00B455F1">
      <w:pPr>
        <w:spacing w:after="0" w:line="240" w:lineRule="auto"/>
        <w:jc w:val="both"/>
        <w:rPr>
          <w:rFonts w:eastAsia="Times New Roman" w:cstheme="minorHAnsi"/>
          <w:sz w:val="24"/>
          <w:szCs w:val="24"/>
          <w:lang w:eastAsia="hr-HR"/>
        </w:rPr>
      </w:pPr>
      <w:r w:rsidRPr="0077127E">
        <w:rPr>
          <w:rFonts w:eastAsia="Times New Roman" w:cstheme="minorHAnsi"/>
          <w:iCs/>
          <w:color w:val="000000"/>
          <w:sz w:val="24"/>
          <w:szCs w:val="24"/>
          <w:lang w:eastAsia="hr-HR"/>
        </w:rPr>
        <w:t xml:space="preserve">Područje izgradnje interne ceste u zoni proizvodne namjene </w:t>
      </w:r>
      <w:proofErr w:type="spellStart"/>
      <w:r w:rsidRPr="0077127E">
        <w:rPr>
          <w:rFonts w:eastAsia="Times New Roman" w:cstheme="minorHAnsi"/>
          <w:iCs/>
          <w:color w:val="000000"/>
          <w:sz w:val="24"/>
          <w:szCs w:val="24"/>
          <w:lang w:eastAsia="hr-HR"/>
        </w:rPr>
        <w:t>Soboli</w:t>
      </w:r>
      <w:proofErr w:type="spellEnd"/>
      <w:r w:rsidRPr="0077127E">
        <w:rPr>
          <w:rFonts w:eastAsia="Times New Roman" w:cstheme="minorHAnsi"/>
          <w:iCs/>
          <w:color w:val="000000"/>
          <w:sz w:val="24"/>
          <w:szCs w:val="24"/>
          <w:lang w:eastAsia="hr-HR"/>
        </w:rPr>
        <w:t xml:space="preserve"> I2</w:t>
      </w:r>
      <w:r w:rsidR="007B76C3">
        <w:rPr>
          <w:rFonts w:eastAsia="Times New Roman" w:cstheme="minorHAnsi"/>
          <w:iCs/>
          <w:color w:val="000000"/>
          <w:sz w:val="24"/>
          <w:szCs w:val="24"/>
          <w:lang w:eastAsia="hr-HR"/>
        </w:rPr>
        <w:t xml:space="preserve">,  naselje </w:t>
      </w:r>
      <w:proofErr w:type="spellStart"/>
      <w:r w:rsidR="007B76C3">
        <w:rPr>
          <w:rFonts w:eastAsia="Times New Roman" w:cstheme="minorHAnsi"/>
          <w:iCs/>
          <w:color w:val="000000"/>
          <w:sz w:val="24"/>
          <w:szCs w:val="24"/>
          <w:lang w:eastAsia="hr-HR"/>
        </w:rPr>
        <w:t>Soboli</w:t>
      </w:r>
      <w:proofErr w:type="spellEnd"/>
      <w:r w:rsidR="007B76C3">
        <w:rPr>
          <w:rFonts w:eastAsia="Times New Roman" w:cstheme="minorHAnsi"/>
          <w:iCs/>
          <w:color w:val="000000"/>
          <w:sz w:val="24"/>
          <w:szCs w:val="24"/>
          <w:lang w:eastAsia="hr-HR"/>
        </w:rPr>
        <w:t>.</w:t>
      </w:r>
    </w:p>
    <w:p w14:paraId="624DEE2B" w14:textId="77777777" w:rsidR="00B455F1" w:rsidRDefault="00B455F1" w:rsidP="00B455F1">
      <w:pPr>
        <w:spacing w:after="0" w:line="240" w:lineRule="auto"/>
        <w:rPr>
          <w:rFonts w:eastAsia="Times New Roman" w:cstheme="minorHAnsi"/>
          <w:b/>
          <w:bCs/>
          <w:iCs/>
          <w:color w:val="000000"/>
          <w:sz w:val="24"/>
          <w:szCs w:val="24"/>
          <w:lang w:eastAsia="hr-HR"/>
        </w:rPr>
      </w:pPr>
    </w:p>
    <w:p w14:paraId="62B6D6D0" w14:textId="77777777" w:rsidR="00B455F1" w:rsidRPr="00632766" w:rsidRDefault="00B455F1" w:rsidP="00632766">
      <w:pPr>
        <w:spacing w:after="0" w:line="240" w:lineRule="auto"/>
        <w:rPr>
          <w:rFonts w:eastAsia="Times New Roman" w:cstheme="minorHAnsi"/>
          <w:sz w:val="24"/>
          <w:szCs w:val="24"/>
          <w:lang w:eastAsia="hr-HR"/>
        </w:rPr>
      </w:pPr>
      <w:r>
        <w:rPr>
          <w:rFonts w:eastAsia="Times New Roman" w:cstheme="minorHAnsi"/>
          <w:b/>
          <w:bCs/>
          <w:iCs/>
          <w:color w:val="000000"/>
          <w:sz w:val="24"/>
          <w:szCs w:val="24"/>
          <w:lang w:eastAsia="hr-HR"/>
        </w:rPr>
        <w:t>2.6</w:t>
      </w:r>
      <w:r w:rsidRPr="00D1074B">
        <w:rPr>
          <w:rFonts w:eastAsia="Times New Roman" w:cstheme="minorHAnsi"/>
          <w:b/>
          <w:bCs/>
          <w:iCs/>
          <w:color w:val="000000"/>
          <w:sz w:val="24"/>
          <w:szCs w:val="24"/>
          <w:lang w:eastAsia="hr-HR"/>
        </w:rPr>
        <w:t>. ROK POČETKA I ZAVRŠETKA IZVRŠENJA UGOVORA </w:t>
      </w:r>
      <w:r w:rsidR="004645DE">
        <w:rPr>
          <w:rFonts w:eastAsia="Times New Roman" w:cstheme="minorHAnsi"/>
          <w:b/>
          <w:bCs/>
          <w:iCs/>
          <w:color w:val="000000"/>
          <w:sz w:val="24"/>
          <w:szCs w:val="24"/>
          <w:lang w:eastAsia="hr-HR"/>
        </w:rPr>
        <w:t>:</w:t>
      </w:r>
      <w:r>
        <w:rPr>
          <w:rFonts w:eastAsia="Times New Roman" w:cstheme="minorHAnsi"/>
          <w:b/>
          <w:bCs/>
          <w:iCs/>
          <w:color w:val="000000"/>
          <w:sz w:val="24"/>
          <w:szCs w:val="24"/>
          <w:lang w:eastAsia="hr-HR"/>
        </w:rPr>
        <w:t xml:space="preserve"> </w:t>
      </w:r>
      <w:r w:rsidRPr="00D1074B">
        <w:rPr>
          <w:rFonts w:eastAsia="Times New Roman" w:cstheme="minorHAnsi"/>
          <w:iCs/>
          <w:color w:val="000000"/>
          <w:sz w:val="24"/>
          <w:szCs w:val="24"/>
          <w:lang w:eastAsia="hr-HR"/>
        </w:rPr>
        <w:t xml:space="preserve">Odabrani ponuditelj se obvezuje izvesti </w:t>
      </w:r>
      <w:r>
        <w:rPr>
          <w:rFonts w:eastAsia="Times New Roman" w:cstheme="minorHAnsi"/>
          <w:iCs/>
          <w:sz w:val="24"/>
          <w:szCs w:val="24"/>
          <w:lang w:eastAsia="hr-HR"/>
        </w:rPr>
        <w:t xml:space="preserve">ugovorene </w:t>
      </w:r>
      <w:r w:rsidR="00632766">
        <w:rPr>
          <w:rFonts w:eastAsia="Times New Roman" w:cstheme="minorHAnsi"/>
          <w:iCs/>
          <w:sz w:val="24"/>
          <w:szCs w:val="24"/>
          <w:lang w:eastAsia="hr-HR"/>
        </w:rPr>
        <w:t xml:space="preserve"> usluge </w:t>
      </w:r>
      <w:r>
        <w:rPr>
          <w:rFonts w:eastAsia="Times New Roman" w:cstheme="minorHAnsi"/>
          <w:iCs/>
          <w:sz w:val="24"/>
          <w:szCs w:val="24"/>
          <w:lang w:eastAsia="hr-HR"/>
        </w:rPr>
        <w:t xml:space="preserve"> u roku od </w:t>
      </w:r>
      <w:r w:rsidR="00632766">
        <w:rPr>
          <w:rFonts w:eastAsia="Times New Roman" w:cstheme="minorHAnsi"/>
          <w:iCs/>
          <w:sz w:val="24"/>
          <w:szCs w:val="24"/>
          <w:lang w:eastAsia="hr-HR"/>
        </w:rPr>
        <w:t>6</w:t>
      </w:r>
      <w:r>
        <w:rPr>
          <w:rFonts w:eastAsia="Times New Roman" w:cstheme="minorHAnsi"/>
          <w:iCs/>
          <w:sz w:val="24"/>
          <w:szCs w:val="24"/>
          <w:lang w:eastAsia="hr-HR"/>
        </w:rPr>
        <w:t>0 (</w:t>
      </w:r>
      <w:r w:rsidR="00632766">
        <w:rPr>
          <w:rFonts w:eastAsia="Times New Roman" w:cstheme="minorHAnsi"/>
          <w:iCs/>
          <w:sz w:val="24"/>
          <w:szCs w:val="24"/>
          <w:lang w:eastAsia="hr-HR"/>
        </w:rPr>
        <w:t>šezdeset</w:t>
      </w:r>
      <w:r w:rsidRPr="0040005E">
        <w:rPr>
          <w:rFonts w:eastAsia="Times New Roman" w:cstheme="minorHAnsi"/>
          <w:iCs/>
          <w:sz w:val="24"/>
          <w:szCs w:val="24"/>
          <w:lang w:eastAsia="hr-HR"/>
        </w:rPr>
        <w:t xml:space="preserve">) </w:t>
      </w:r>
      <w:r w:rsidR="00632766">
        <w:rPr>
          <w:rFonts w:eastAsia="Times New Roman" w:cstheme="minorHAnsi"/>
          <w:iCs/>
          <w:color w:val="000000"/>
          <w:sz w:val="24"/>
          <w:szCs w:val="24"/>
          <w:lang w:eastAsia="hr-HR"/>
        </w:rPr>
        <w:t>radnih</w:t>
      </w:r>
      <w:r w:rsidRPr="00D1074B">
        <w:rPr>
          <w:rFonts w:eastAsia="Times New Roman" w:cstheme="minorHAnsi"/>
          <w:iCs/>
          <w:color w:val="000000"/>
          <w:sz w:val="24"/>
          <w:szCs w:val="24"/>
          <w:lang w:eastAsia="hr-HR"/>
        </w:rPr>
        <w:t xml:space="preserve"> dana od dana</w:t>
      </w:r>
      <w:r w:rsidR="00632766">
        <w:rPr>
          <w:rFonts w:eastAsia="Times New Roman" w:cstheme="minorHAnsi"/>
          <w:iCs/>
          <w:color w:val="000000"/>
          <w:sz w:val="24"/>
          <w:szCs w:val="24"/>
          <w:lang w:eastAsia="hr-HR"/>
        </w:rPr>
        <w:t xml:space="preserve"> </w:t>
      </w:r>
      <w:r w:rsidR="00F24682">
        <w:rPr>
          <w:rFonts w:eastAsia="Times New Roman" w:cstheme="minorHAnsi"/>
          <w:iCs/>
          <w:color w:val="000000"/>
          <w:sz w:val="24"/>
          <w:szCs w:val="24"/>
          <w:lang w:eastAsia="hr-HR"/>
        </w:rPr>
        <w:t xml:space="preserve">obostranog </w:t>
      </w:r>
      <w:r w:rsidR="00632766">
        <w:rPr>
          <w:rFonts w:eastAsia="Times New Roman" w:cstheme="minorHAnsi"/>
          <w:iCs/>
          <w:color w:val="000000"/>
          <w:sz w:val="24"/>
          <w:szCs w:val="24"/>
          <w:lang w:eastAsia="hr-HR"/>
        </w:rPr>
        <w:t>potpisa Ugovora.</w:t>
      </w:r>
      <w:r w:rsidRPr="00D1074B">
        <w:rPr>
          <w:rFonts w:eastAsia="Times New Roman" w:cstheme="minorHAnsi"/>
          <w:iCs/>
          <w:color w:val="000000"/>
          <w:sz w:val="24"/>
          <w:szCs w:val="24"/>
          <w:lang w:eastAsia="hr-HR"/>
        </w:rPr>
        <w:t xml:space="preserve"> </w:t>
      </w:r>
    </w:p>
    <w:p w14:paraId="1B5BD8AF" w14:textId="77777777" w:rsidR="00B455F1" w:rsidRPr="00D1074B" w:rsidRDefault="00B455F1" w:rsidP="00B455F1">
      <w:pPr>
        <w:spacing w:after="0" w:line="276" w:lineRule="auto"/>
        <w:jc w:val="both"/>
        <w:rPr>
          <w:rFonts w:eastAsia="Times New Roman" w:cstheme="minorHAnsi"/>
          <w:sz w:val="24"/>
          <w:szCs w:val="24"/>
          <w:lang w:eastAsia="hr-HR"/>
        </w:rPr>
      </w:pPr>
    </w:p>
    <w:p w14:paraId="2D94735D" w14:textId="77777777" w:rsidR="00B455F1" w:rsidRPr="0077127E" w:rsidRDefault="00B455F1" w:rsidP="00B455F1">
      <w:pPr>
        <w:pBdr>
          <w:bottom w:val="single" w:sz="12" w:space="1" w:color="000000"/>
        </w:pBdr>
        <w:spacing w:after="0" w:line="240" w:lineRule="auto"/>
        <w:jc w:val="both"/>
        <w:rPr>
          <w:rFonts w:eastAsia="Times New Roman" w:cstheme="minorHAnsi"/>
          <w:b/>
          <w:sz w:val="24"/>
          <w:szCs w:val="24"/>
          <w:lang w:eastAsia="hr-HR"/>
        </w:rPr>
      </w:pPr>
      <w:r w:rsidRPr="0077127E">
        <w:rPr>
          <w:rFonts w:eastAsia="Times New Roman" w:cstheme="minorHAnsi"/>
          <w:b/>
          <w:iCs/>
          <w:color w:val="000000"/>
          <w:sz w:val="24"/>
          <w:szCs w:val="24"/>
          <w:lang w:eastAsia="hr-HR"/>
        </w:rPr>
        <w:t xml:space="preserve">3. OSNOVE </w:t>
      </w:r>
      <w:r w:rsidR="003E4630" w:rsidRPr="0077127E">
        <w:rPr>
          <w:rFonts w:eastAsia="Times New Roman" w:cstheme="minorHAnsi"/>
          <w:b/>
          <w:iCs/>
          <w:color w:val="000000"/>
          <w:sz w:val="24"/>
          <w:szCs w:val="24"/>
          <w:lang w:eastAsia="hr-HR"/>
        </w:rPr>
        <w:t xml:space="preserve">I DOKAZI </w:t>
      </w:r>
      <w:r w:rsidRPr="0077127E">
        <w:rPr>
          <w:rFonts w:eastAsia="Times New Roman" w:cstheme="minorHAnsi"/>
          <w:b/>
          <w:iCs/>
          <w:color w:val="000000"/>
          <w:sz w:val="24"/>
          <w:szCs w:val="24"/>
          <w:lang w:eastAsia="hr-HR"/>
        </w:rPr>
        <w:t>ZA ISKLJUČENJE GOSPODARSKOG SUBJEKTA </w:t>
      </w:r>
    </w:p>
    <w:p w14:paraId="331A7CB2" w14:textId="77777777" w:rsidR="00B455F1" w:rsidRPr="00D1074B" w:rsidRDefault="00F24682" w:rsidP="00B455F1">
      <w:pPr>
        <w:spacing w:after="0" w:line="276" w:lineRule="auto"/>
        <w:jc w:val="both"/>
        <w:rPr>
          <w:rFonts w:eastAsia="Times New Roman" w:cstheme="minorHAnsi"/>
          <w:sz w:val="24"/>
          <w:szCs w:val="24"/>
          <w:lang w:eastAsia="hr-HR"/>
        </w:rPr>
      </w:pPr>
      <w:r>
        <w:rPr>
          <w:rFonts w:eastAsia="Times New Roman" w:cstheme="minorHAnsi"/>
          <w:iCs/>
          <w:color w:val="000000"/>
          <w:sz w:val="24"/>
          <w:szCs w:val="24"/>
          <w:lang w:eastAsia="hr-HR"/>
        </w:rPr>
        <w:t>3.1.</w:t>
      </w:r>
      <w:r w:rsidR="00B455F1" w:rsidRPr="00D1074B">
        <w:rPr>
          <w:rFonts w:eastAsia="Times New Roman" w:cstheme="minorHAnsi"/>
          <w:iCs/>
          <w:color w:val="000000"/>
          <w:sz w:val="24"/>
          <w:szCs w:val="24"/>
          <w:lang w:eastAsia="hr-HR"/>
        </w:rPr>
        <w:t>Osnove za isključenje gospodarskog subjekta utvrđuju se :</w:t>
      </w:r>
    </w:p>
    <w:p w14:paraId="1A2E7E33" w14:textId="77777777" w:rsidR="00B455F1" w:rsidRPr="002C0A88" w:rsidRDefault="00B455F1" w:rsidP="00B455F1">
      <w:pPr>
        <w:spacing w:after="0" w:line="276" w:lineRule="auto"/>
        <w:jc w:val="both"/>
        <w:rPr>
          <w:rFonts w:eastAsia="Times New Roman" w:cstheme="minorHAnsi"/>
          <w:iCs/>
          <w:color w:val="000000"/>
          <w:sz w:val="24"/>
          <w:szCs w:val="24"/>
          <w:lang w:eastAsia="hr-HR"/>
        </w:rPr>
      </w:pPr>
      <w:r w:rsidRPr="00D1074B">
        <w:rPr>
          <w:rFonts w:eastAsia="Times New Roman" w:cstheme="minorHAnsi"/>
          <w:iCs/>
          <w:color w:val="000000"/>
          <w:sz w:val="24"/>
          <w:szCs w:val="24"/>
          <w:lang w:eastAsia="hr-HR"/>
        </w:rPr>
        <w:t>- u slučaju zajednice gospodarskih subjekata (ponuditelja) za sve članove zajednice gospodarskih subjekata  pojedinačno,</w:t>
      </w:r>
    </w:p>
    <w:p w14:paraId="04AC3396" w14:textId="77777777" w:rsidR="00B455F1" w:rsidRPr="00F24682" w:rsidRDefault="00B455F1" w:rsidP="00F24682">
      <w:pPr>
        <w:spacing w:after="0" w:line="276" w:lineRule="auto"/>
        <w:jc w:val="both"/>
        <w:rPr>
          <w:rFonts w:eastAsia="Times New Roman" w:cstheme="minorHAnsi"/>
          <w:iCs/>
          <w:color w:val="000000"/>
          <w:sz w:val="24"/>
          <w:szCs w:val="24"/>
          <w:lang w:eastAsia="hr-HR"/>
        </w:rPr>
      </w:pPr>
      <w:r w:rsidRPr="00D1074B">
        <w:rPr>
          <w:rFonts w:eastAsia="Times New Roman" w:cstheme="minorHAnsi"/>
          <w:iCs/>
          <w:color w:val="000000"/>
          <w:sz w:val="24"/>
          <w:szCs w:val="24"/>
          <w:lang w:eastAsia="hr-HR"/>
        </w:rPr>
        <w:t xml:space="preserve">- ukoliko gospodarski subjekt namjerava dio ugovora dati u podugovor jednom ili više </w:t>
      </w:r>
      <w:proofErr w:type="spellStart"/>
      <w:r w:rsidRPr="00D1074B">
        <w:rPr>
          <w:rFonts w:eastAsia="Times New Roman" w:cstheme="minorHAnsi"/>
          <w:iCs/>
          <w:color w:val="000000"/>
          <w:sz w:val="24"/>
          <w:szCs w:val="24"/>
          <w:lang w:eastAsia="hr-HR"/>
        </w:rPr>
        <w:t>podugovaratelja</w:t>
      </w:r>
      <w:proofErr w:type="spellEnd"/>
      <w:r w:rsidRPr="00D1074B">
        <w:rPr>
          <w:rFonts w:eastAsia="Times New Roman" w:cstheme="minorHAnsi"/>
          <w:iCs/>
          <w:color w:val="000000"/>
          <w:sz w:val="24"/>
          <w:szCs w:val="24"/>
          <w:lang w:eastAsia="hr-HR"/>
        </w:rPr>
        <w:t xml:space="preserve">, za svakog </w:t>
      </w:r>
      <w:proofErr w:type="spellStart"/>
      <w:r w:rsidRPr="00D1074B">
        <w:rPr>
          <w:rFonts w:eastAsia="Times New Roman" w:cstheme="minorHAnsi"/>
          <w:iCs/>
          <w:color w:val="000000"/>
          <w:sz w:val="24"/>
          <w:szCs w:val="24"/>
          <w:lang w:eastAsia="hr-HR"/>
        </w:rPr>
        <w:t>podugovaratelja</w:t>
      </w:r>
      <w:proofErr w:type="spellEnd"/>
      <w:r w:rsidRPr="00D1074B">
        <w:rPr>
          <w:rFonts w:eastAsia="Times New Roman" w:cstheme="minorHAnsi"/>
          <w:iCs/>
          <w:color w:val="000000"/>
          <w:sz w:val="24"/>
          <w:szCs w:val="24"/>
          <w:lang w:eastAsia="hr-HR"/>
        </w:rPr>
        <w:t xml:space="preserve"> pojedinačno.</w:t>
      </w:r>
    </w:p>
    <w:p w14:paraId="5D43B8CA" w14:textId="77777777" w:rsidR="00F24682" w:rsidRDefault="00B455F1" w:rsidP="00B455F1">
      <w:pPr>
        <w:jc w:val="both"/>
        <w:rPr>
          <w:rFonts w:eastAsia="Times New Roman" w:cstheme="minorHAnsi"/>
          <w:iCs/>
          <w:color w:val="000000"/>
          <w:sz w:val="24"/>
          <w:szCs w:val="24"/>
          <w:lang w:eastAsia="hr-HR"/>
        </w:rPr>
      </w:pPr>
      <w:r w:rsidRPr="00D1074B">
        <w:rPr>
          <w:rFonts w:eastAsia="Times New Roman" w:cstheme="minorHAnsi"/>
          <w:iCs/>
          <w:color w:val="000000"/>
          <w:sz w:val="24"/>
          <w:szCs w:val="24"/>
          <w:lang w:eastAsia="hr-HR"/>
        </w:rPr>
        <w:t>Naručitelj će isključiti gospodarskog subjekta iz postupka jednostavne nabave</w:t>
      </w:r>
      <w:r w:rsidR="00F24682">
        <w:rPr>
          <w:rFonts w:eastAsia="Times New Roman" w:cstheme="minorHAnsi"/>
          <w:iCs/>
          <w:color w:val="000000"/>
          <w:sz w:val="24"/>
          <w:szCs w:val="24"/>
          <w:lang w:eastAsia="hr-HR"/>
        </w:rPr>
        <w:t>:</w:t>
      </w:r>
    </w:p>
    <w:p w14:paraId="0A14F92C" w14:textId="77777777" w:rsidR="00B455F1" w:rsidRPr="00D1074B" w:rsidRDefault="00F24682" w:rsidP="00B455F1">
      <w:pPr>
        <w:jc w:val="both"/>
        <w:rPr>
          <w:rFonts w:cstheme="minorHAnsi"/>
          <w:iCs/>
          <w:sz w:val="24"/>
          <w:szCs w:val="24"/>
        </w:rPr>
      </w:pPr>
      <w:r>
        <w:rPr>
          <w:rFonts w:eastAsia="Times New Roman" w:cstheme="minorHAnsi"/>
          <w:iCs/>
          <w:color w:val="000000"/>
          <w:sz w:val="24"/>
          <w:szCs w:val="24"/>
          <w:lang w:eastAsia="hr-HR"/>
        </w:rPr>
        <w:t>-</w:t>
      </w:r>
      <w:r w:rsidR="00B455F1" w:rsidRPr="00D1074B">
        <w:rPr>
          <w:rFonts w:eastAsia="Times New Roman" w:cstheme="minorHAnsi"/>
          <w:iCs/>
          <w:color w:val="000000"/>
          <w:sz w:val="24"/>
          <w:szCs w:val="24"/>
          <w:lang w:eastAsia="hr-HR"/>
        </w:rPr>
        <w:t xml:space="preserve"> ako utvrdi u bilo kojem trenutku tijekom postupka nabave da je gospodarski subjekt koji ima poslovni </w:t>
      </w:r>
      <w:proofErr w:type="spellStart"/>
      <w:r w:rsidR="00B455F1" w:rsidRPr="00D1074B">
        <w:rPr>
          <w:rFonts w:eastAsia="Times New Roman" w:cstheme="minorHAnsi"/>
          <w:iCs/>
          <w:color w:val="000000"/>
          <w:sz w:val="24"/>
          <w:szCs w:val="24"/>
          <w:lang w:eastAsia="hr-HR"/>
        </w:rPr>
        <w:t>nastan</w:t>
      </w:r>
      <w:proofErr w:type="spellEnd"/>
      <w:r w:rsidR="00B455F1" w:rsidRPr="00D1074B">
        <w:rPr>
          <w:rFonts w:eastAsia="Times New Roman" w:cstheme="minorHAnsi"/>
          <w:iCs/>
          <w:color w:val="000000"/>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w:t>
      </w:r>
      <w:r w:rsidR="00B455F1" w:rsidRPr="00D1074B">
        <w:rPr>
          <w:rFonts w:cstheme="minorHAnsi"/>
          <w:iCs/>
          <w:sz w:val="24"/>
          <w:szCs w:val="24"/>
        </w:rPr>
        <w:t xml:space="preserve"> presudom osuđena za: </w:t>
      </w:r>
    </w:p>
    <w:p w14:paraId="61A7D404" w14:textId="77777777" w:rsidR="00B455F1" w:rsidRPr="00D1074B" w:rsidRDefault="00B455F1" w:rsidP="00B455F1">
      <w:pPr>
        <w:jc w:val="both"/>
        <w:rPr>
          <w:rFonts w:cstheme="minorHAnsi"/>
          <w:iCs/>
          <w:sz w:val="24"/>
          <w:szCs w:val="24"/>
        </w:rPr>
      </w:pPr>
      <w:r w:rsidRPr="00D1074B">
        <w:rPr>
          <w:rFonts w:cstheme="minorHAnsi"/>
          <w:iCs/>
          <w:sz w:val="24"/>
          <w:szCs w:val="24"/>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7E7D7EC8" w14:textId="77777777" w:rsidR="00B455F1" w:rsidRPr="00D1074B" w:rsidRDefault="00B455F1" w:rsidP="00B455F1">
      <w:pPr>
        <w:jc w:val="both"/>
        <w:rPr>
          <w:rFonts w:cstheme="minorHAnsi"/>
          <w:iCs/>
          <w:sz w:val="24"/>
          <w:szCs w:val="24"/>
        </w:rPr>
      </w:pPr>
      <w:r w:rsidRPr="00D1074B">
        <w:rPr>
          <w:rFonts w:cstheme="minorHAnsi"/>
          <w:iCs/>
          <w:sz w:val="24"/>
          <w:szCs w:val="24"/>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w:t>
      </w:r>
      <w:r w:rsidRPr="00D1074B">
        <w:rPr>
          <w:rFonts w:cstheme="minorHAnsi"/>
          <w:iCs/>
          <w:sz w:val="24"/>
          <w:szCs w:val="24"/>
        </w:rPr>
        <w:lastRenderedPageBreak/>
        <w:t>129/00., 51/01., 111/03., 190/03., 105/04., 84/05., 71/06., 110/07., 152/08., 57/11., 77/11. i 143/12.)</w:t>
      </w:r>
    </w:p>
    <w:p w14:paraId="2F75BCFD" w14:textId="77777777" w:rsidR="00B455F1" w:rsidRPr="00D1074B" w:rsidRDefault="00B455F1" w:rsidP="00B455F1">
      <w:pPr>
        <w:jc w:val="both"/>
        <w:rPr>
          <w:rFonts w:cstheme="minorHAnsi"/>
          <w:iCs/>
          <w:sz w:val="24"/>
          <w:szCs w:val="24"/>
        </w:rPr>
      </w:pPr>
      <w:r w:rsidRPr="00D1074B">
        <w:rPr>
          <w:rFonts w:cstheme="minorHAnsi"/>
          <w:iCs/>
          <w:sz w:val="24"/>
          <w:szCs w:val="24"/>
        </w:rPr>
        <w:t xml:space="preserve"> 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2DFF2FA" w14:textId="77777777" w:rsidR="00B455F1" w:rsidRPr="00D1074B" w:rsidRDefault="00B455F1" w:rsidP="00B455F1">
      <w:pPr>
        <w:jc w:val="both"/>
        <w:rPr>
          <w:rFonts w:cstheme="minorHAnsi"/>
          <w:iCs/>
          <w:sz w:val="24"/>
          <w:szCs w:val="24"/>
        </w:rPr>
      </w:pPr>
      <w:r w:rsidRPr="00D1074B">
        <w:rPr>
          <w:rFonts w:cstheme="minorHAnsi"/>
          <w:iCs/>
          <w:sz w:val="24"/>
          <w:szCs w:val="24"/>
        </w:rPr>
        <w:t xml:space="preserve">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w:t>
      </w:r>
    </w:p>
    <w:p w14:paraId="74793C15" w14:textId="77777777" w:rsidR="00B455F1" w:rsidRPr="00D1074B" w:rsidRDefault="00B455F1" w:rsidP="00B455F1">
      <w:pPr>
        <w:jc w:val="both"/>
        <w:rPr>
          <w:rFonts w:cstheme="minorHAnsi"/>
          <w:iCs/>
          <w:sz w:val="24"/>
          <w:szCs w:val="24"/>
        </w:rPr>
      </w:pPr>
      <w:r w:rsidRPr="00D1074B">
        <w:rPr>
          <w:rFonts w:cstheme="minorHAnsi"/>
          <w:iCs/>
          <w:sz w:val="24"/>
          <w:szCs w:val="24"/>
        </w:rPr>
        <w:t xml:space="preserve">e) pranje novca ili financiranje terorizma, na temelju −članka 98. (financiranje terorizma) i članka 265. (pranje novca) Kaznenog zakona − članka 279. (pranje novca) iz Kaznenog zakona (»Narodne novine«, br. 110/97., 27/98., 50/00., 129/00., 51/01., 111/03., 190/03., 105/04., 84/05., 71/06., 110/07., 152/08., 57/11., 77/11. i 143/12.) f) dječji rad ili druge oblike trgovanja ljudima, na temelju − članka 106. (trgovanje ljudima) Kaznenog zakona članka 175. (trgovanje ljudima i ropstvo) iz Kaznenog zakona (»Narodne novine«, br. 110/97., 27/98., 50/00., 129/00., 51/01., 111/03., 190/03., 105/04., 84/05., 71/06., 110/07., 152/08., 57/11., 77/11. i 143/12.) </w:t>
      </w:r>
    </w:p>
    <w:p w14:paraId="6A02D49B" w14:textId="77777777" w:rsidR="00B455F1" w:rsidRPr="002C0A88" w:rsidRDefault="00B455F1" w:rsidP="00B455F1">
      <w:pPr>
        <w:spacing w:line="276" w:lineRule="auto"/>
        <w:jc w:val="both"/>
        <w:rPr>
          <w:rFonts w:cstheme="minorHAnsi"/>
          <w:iCs/>
          <w:sz w:val="24"/>
          <w:szCs w:val="24"/>
        </w:rPr>
      </w:pPr>
      <w:r w:rsidRPr="00D1074B">
        <w:rPr>
          <w:rFonts w:cstheme="minorHAnsi"/>
          <w:iCs/>
          <w:sz w:val="24"/>
          <w:szCs w:val="24"/>
        </w:rPr>
        <w:t>Za potrebe dokazivanja okolnosti iz točke 3.1. Naručitelj će kao dostatan dokaz prihvatiti potpisanu Izjavu o nekažnjavanju koju ponuditelj daje za sebe i za pravnu osobu, a koju je potrebno ispuniti, potpisati i ovjeriti pečatom te potom uz ponudu</w:t>
      </w:r>
      <w:r w:rsidR="003E4630">
        <w:rPr>
          <w:rFonts w:cstheme="minorHAnsi"/>
          <w:iCs/>
          <w:sz w:val="24"/>
          <w:szCs w:val="24"/>
        </w:rPr>
        <w:t xml:space="preserve"> dostaviti.</w:t>
      </w:r>
    </w:p>
    <w:p w14:paraId="09A33C91" w14:textId="77777777" w:rsidR="00B455F1" w:rsidRPr="002C0A88" w:rsidRDefault="00B455F1" w:rsidP="00B455F1">
      <w:pPr>
        <w:spacing w:after="0" w:line="240" w:lineRule="auto"/>
        <w:jc w:val="both"/>
        <w:rPr>
          <w:rFonts w:eastAsia="Times New Roman" w:cstheme="minorHAnsi"/>
          <w:b/>
          <w:bCs/>
          <w:iCs/>
          <w:color w:val="000000"/>
          <w:sz w:val="24"/>
          <w:szCs w:val="24"/>
          <w:lang w:eastAsia="hr-HR"/>
        </w:rPr>
      </w:pPr>
      <w:r w:rsidRPr="009A50E4">
        <w:rPr>
          <w:rFonts w:eastAsia="Times New Roman" w:cstheme="minorHAnsi"/>
          <w:b/>
          <w:bCs/>
          <w:iCs/>
          <w:color w:val="000000"/>
          <w:sz w:val="24"/>
          <w:szCs w:val="24"/>
          <w:lang w:eastAsia="hr-HR"/>
        </w:rPr>
        <w:t xml:space="preserve">3.2. PLAĆANJE DOSPJELIH POREZNIH OBVEZA I OBVEZA ZA MIROVINSKO I ZDRAVSTVENO OSIGURANJE </w:t>
      </w:r>
      <w:r w:rsidR="00985768">
        <w:rPr>
          <w:rFonts w:eastAsia="Times New Roman" w:cstheme="minorHAnsi"/>
          <w:b/>
          <w:bCs/>
          <w:iCs/>
          <w:color w:val="000000"/>
          <w:sz w:val="24"/>
          <w:szCs w:val="24"/>
          <w:lang w:eastAsia="hr-HR"/>
        </w:rPr>
        <w:t xml:space="preserve">I DOKAZI </w:t>
      </w:r>
    </w:p>
    <w:p w14:paraId="56573CA0" w14:textId="77777777" w:rsidR="00B455F1" w:rsidRPr="00861271" w:rsidRDefault="00B455F1" w:rsidP="00B455F1">
      <w:pPr>
        <w:spacing w:after="0" w:line="276" w:lineRule="auto"/>
        <w:jc w:val="both"/>
        <w:rPr>
          <w:rFonts w:eastAsia="Times New Roman" w:cstheme="minorHAnsi"/>
          <w:iCs/>
          <w:color w:val="000000"/>
          <w:sz w:val="24"/>
          <w:szCs w:val="24"/>
          <w:lang w:eastAsia="hr-HR"/>
        </w:rPr>
      </w:pPr>
      <w:r w:rsidRPr="009A50E4">
        <w:rPr>
          <w:rFonts w:eastAsia="Times New Roman" w:cstheme="minorHAnsi"/>
          <w:iCs/>
          <w:color w:val="000000"/>
          <w:sz w:val="24"/>
          <w:szCs w:val="24"/>
          <w:lang w:eastAsia="hr-HR"/>
        </w:rPr>
        <w:t>Naručitelj će isključiti gospodarski subjekt iz postupka jednostavne nabave ako utvrdi da gospodarski subjekt nije ispunio obvezu plaćanja dospjelih poreznih obveza i obveza za mirovinsko i zdravstveno osiguranj</w:t>
      </w:r>
      <w:r>
        <w:rPr>
          <w:rFonts w:eastAsia="Times New Roman" w:cstheme="minorHAnsi"/>
          <w:iCs/>
          <w:color w:val="000000"/>
          <w:sz w:val="24"/>
          <w:szCs w:val="24"/>
          <w:lang w:eastAsia="hr-HR"/>
        </w:rPr>
        <w:t>e: </w:t>
      </w:r>
    </w:p>
    <w:p w14:paraId="6BBD9792" w14:textId="77777777" w:rsidR="00B455F1" w:rsidRPr="009A50E4" w:rsidRDefault="00B455F1" w:rsidP="00B455F1">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 xml:space="preserve">1. u Republici Hrvatskoj, ako gospodarski subjekt ima poslovni </w:t>
      </w:r>
      <w:proofErr w:type="spellStart"/>
      <w:r w:rsidRPr="009A50E4">
        <w:rPr>
          <w:rFonts w:eastAsia="Times New Roman" w:cstheme="minorHAnsi"/>
          <w:iCs/>
          <w:color w:val="000000"/>
          <w:sz w:val="24"/>
          <w:szCs w:val="24"/>
          <w:lang w:eastAsia="hr-HR"/>
        </w:rPr>
        <w:t>nastan</w:t>
      </w:r>
      <w:proofErr w:type="spellEnd"/>
      <w:r w:rsidRPr="009A50E4">
        <w:rPr>
          <w:rFonts w:eastAsia="Times New Roman" w:cstheme="minorHAnsi"/>
          <w:iCs/>
          <w:color w:val="000000"/>
          <w:sz w:val="24"/>
          <w:szCs w:val="24"/>
          <w:lang w:eastAsia="hr-HR"/>
        </w:rPr>
        <w:t xml:space="preserve"> u Republici Hrvatskoj ili </w:t>
      </w:r>
    </w:p>
    <w:p w14:paraId="636CA6E3" w14:textId="77777777" w:rsidR="00B455F1" w:rsidRPr="009A50E4" w:rsidRDefault="00B455F1" w:rsidP="00B455F1">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 xml:space="preserve">2. u Republici Hrvatskoj ili u državi poslovnog </w:t>
      </w:r>
      <w:proofErr w:type="spellStart"/>
      <w:r w:rsidRPr="009A50E4">
        <w:rPr>
          <w:rFonts w:eastAsia="Times New Roman" w:cstheme="minorHAnsi"/>
          <w:iCs/>
          <w:color w:val="000000"/>
          <w:sz w:val="24"/>
          <w:szCs w:val="24"/>
          <w:lang w:eastAsia="hr-HR"/>
        </w:rPr>
        <w:t>nastana</w:t>
      </w:r>
      <w:proofErr w:type="spellEnd"/>
      <w:r w:rsidRPr="009A50E4">
        <w:rPr>
          <w:rFonts w:eastAsia="Times New Roman" w:cstheme="minorHAnsi"/>
          <w:iCs/>
          <w:color w:val="000000"/>
          <w:sz w:val="24"/>
          <w:szCs w:val="24"/>
          <w:lang w:eastAsia="hr-HR"/>
        </w:rPr>
        <w:t xml:space="preserve"> gospodarskog subjekta ako gospodarski subjekt nema poslovni </w:t>
      </w:r>
      <w:proofErr w:type="spellStart"/>
      <w:r w:rsidRPr="009A50E4">
        <w:rPr>
          <w:rFonts w:eastAsia="Times New Roman" w:cstheme="minorHAnsi"/>
          <w:iCs/>
          <w:color w:val="000000"/>
          <w:sz w:val="24"/>
          <w:szCs w:val="24"/>
          <w:lang w:eastAsia="hr-HR"/>
        </w:rPr>
        <w:t>nastan</w:t>
      </w:r>
      <w:proofErr w:type="spellEnd"/>
      <w:r w:rsidRPr="009A50E4">
        <w:rPr>
          <w:rFonts w:eastAsia="Times New Roman" w:cstheme="minorHAnsi"/>
          <w:iCs/>
          <w:color w:val="000000"/>
          <w:sz w:val="24"/>
          <w:szCs w:val="24"/>
          <w:lang w:eastAsia="hr-HR"/>
        </w:rPr>
        <w:t xml:space="preserve"> u Republici Hrvatskoj. </w:t>
      </w:r>
    </w:p>
    <w:p w14:paraId="5A4B2D34" w14:textId="77777777" w:rsidR="00B455F1" w:rsidRPr="009A50E4" w:rsidRDefault="00B455F1" w:rsidP="00B455F1">
      <w:pPr>
        <w:spacing w:after="0" w:line="276" w:lineRule="auto"/>
        <w:jc w:val="both"/>
        <w:rPr>
          <w:rFonts w:eastAsia="Times New Roman" w:cstheme="minorHAnsi"/>
          <w:sz w:val="24"/>
          <w:szCs w:val="24"/>
          <w:lang w:eastAsia="hr-HR"/>
        </w:rPr>
      </w:pPr>
      <w:r>
        <w:rPr>
          <w:rFonts w:eastAsia="Times New Roman" w:cstheme="minorHAnsi"/>
          <w:iCs/>
          <w:color w:val="000000"/>
          <w:sz w:val="24"/>
          <w:szCs w:val="24"/>
          <w:lang w:eastAsia="hr-HR"/>
        </w:rPr>
        <w:t>I</w:t>
      </w:r>
      <w:r w:rsidRPr="009A50E4">
        <w:rPr>
          <w:rFonts w:eastAsia="Times New Roman" w:cstheme="minorHAnsi"/>
          <w:iCs/>
          <w:color w:val="000000"/>
          <w:sz w:val="24"/>
          <w:szCs w:val="24"/>
          <w:lang w:eastAsia="hr-HR"/>
        </w:rPr>
        <w:t>znimno od navedenog, Naručitelj neće isključiti gospodarskog subjekta iz postupka jednostavne nabave ako mu sukladno posebnom propisu plaćanje obveza nije dopušteno ili mu je odobrena odgoda plaćanja.</w:t>
      </w:r>
    </w:p>
    <w:p w14:paraId="1111FC76" w14:textId="77777777" w:rsidR="00B455F1" w:rsidRPr="00985768" w:rsidRDefault="00B455F1" w:rsidP="00B455F1">
      <w:pPr>
        <w:spacing w:after="0" w:line="276" w:lineRule="auto"/>
        <w:jc w:val="both"/>
        <w:rPr>
          <w:rFonts w:eastAsia="Times New Roman" w:cstheme="minorHAnsi"/>
          <w:b/>
          <w:bCs/>
          <w:sz w:val="24"/>
          <w:szCs w:val="24"/>
          <w:lang w:eastAsia="hr-HR"/>
        </w:rPr>
      </w:pPr>
      <w:r w:rsidRPr="00985768">
        <w:rPr>
          <w:rFonts w:eastAsia="Times New Roman" w:cstheme="minorHAnsi"/>
          <w:b/>
          <w:bCs/>
          <w:iCs/>
          <w:color w:val="000000"/>
          <w:sz w:val="24"/>
          <w:szCs w:val="24"/>
          <w:lang w:eastAsia="hr-HR"/>
        </w:rPr>
        <w:t>Za potrebe utvrđivanja okolnosti iz točke 3.2.  gospodarski subjekt u ponudi dostavlja:</w:t>
      </w:r>
    </w:p>
    <w:p w14:paraId="7A0EE2CD" w14:textId="77777777" w:rsidR="00B455F1" w:rsidRPr="00985768" w:rsidRDefault="00B455F1" w:rsidP="00B455F1">
      <w:pPr>
        <w:spacing w:after="0" w:line="276" w:lineRule="auto"/>
        <w:jc w:val="both"/>
        <w:rPr>
          <w:rFonts w:eastAsia="Times New Roman" w:cstheme="minorHAnsi"/>
          <w:b/>
          <w:bCs/>
          <w:sz w:val="24"/>
          <w:szCs w:val="24"/>
          <w:lang w:eastAsia="hr-HR"/>
        </w:rPr>
      </w:pPr>
      <w:r w:rsidRPr="00F24682">
        <w:rPr>
          <w:rFonts w:eastAsia="Times New Roman" w:cstheme="minorHAnsi"/>
          <w:iCs/>
          <w:color w:val="000000"/>
          <w:sz w:val="24"/>
          <w:szCs w:val="24"/>
          <w:lang w:eastAsia="hr-HR"/>
        </w:rPr>
        <w:lastRenderedPageBreak/>
        <w:t xml:space="preserve">-  potvrdu Porezne uprave o stanju duga ili drugog nadležnog tijela države poslovnog </w:t>
      </w:r>
      <w:proofErr w:type="spellStart"/>
      <w:r w:rsidRPr="00F24682">
        <w:rPr>
          <w:rFonts w:eastAsia="Times New Roman" w:cstheme="minorHAnsi"/>
          <w:iCs/>
          <w:color w:val="000000"/>
          <w:sz w:val="24"/>
          <w:szCs w:val="24"/>
          <w:lang w:eastAsia="hr-HR"/>
        </w:rPr>
        <w:t>nastana</w:t>
      </w:r>
      <w:proofErr w:type="spellEnd"/>
      <w:r w:rsidRPr="00F24682">
        <w:rPr>
          <w:rFonts w:eastAsia="Times New Roman" w:cstheme="minorHAnsi"/>
          <w:iCs/>
          <w:color w:val="000000"/>
          <w:sz w:val="24"/>
          <w:szCs w:val="24"/>
          <w:lang w:eastAsia="hr-HR"/>
        </w:rPr>
        <w:t xml:space="preserve"> gospodarskog subjekta, </w:t>
      </w:r>
      <w:r w:rsidR="00985768" w:rsidRPr="00F24682">
        <w:rPr>
          <w:rFonts w:eastAsia="Times New Roman" w:cstheme="minorHAnsi"/>
          <w:sz w:val="24"/>
          <w:szCs w:val="24"/>
          <w:lang w:eastAsia="hr-HR"/>
        </w:rPr>
        <w:t xml:space="preserve"> </w:t>
      </w:r>
      <w:r w:rsidRPr="00F24682">
        <w:rPr>
          <w:rFonts w:eastAsia="Times New Roman" w:cstheme="minorHAnsi"/>
          <w:iCs/>
          <w:color w:val="000000"/>
          <w:sz w:val="24"/>
          <w:szCs w:val="24"/>
          <w:lang w:eastAsia="hr-HR"/>
        </w:rPr>
        <w:t>koji ne smije biti stariji od 30 (trideset) dana od dana slanja</w:t>
      </w:r>
      <w:r w:rsidRPr="009A50E4">
        <w:rPr>
          <w:rFonts w:eastAsia="Times New Roman" w:cstheme="minorHAnsi"/>
          <w:iCs/>
          <w:color w:val="000000"/>
          <w:sz w:val="24"/>
          <w:szCs w:val="24"/>
          <w:lang w:eastAsia="hr-HR"/>
        </w:rPr>
        <w:t xml:space="preserve"> poziva na dostavu ponude. </w:t>
      </w:r>
    </w:p>
    <w:p w14:paraId="281FCB8F" w14:textId="77777777" w:rsidR="00B455F1" w:rsidRPr="002C0A88" w:rsidRDefault="00B455F1" w:rsidP="00B455F1">
      <w:pPr>
        <w:spacing w:after="0" w:line="276" w:lineRule="auto"/>
        <w:jc w:val="both"/>
        <w:rPr>
          <w:rFonts w:eastAsia="Times New Roman" w:cstheme="minorHAnsi"/>
          <w:iCs/>
          <w:color w:val="000000"/>
          <w:sz w:val="24"/>
          <w:szCs w:val="24"/>
          <w:lang w:eastAsia="hr-HR"/>
        </w:rPr>
      </w:pPr>
      <w:r w:rsidRPr="009A50E4">
        <w:rPr>
          <w:rFonts w:eastAsia="Times New Roman" w:cstheme="minorHAnsi"/>
          <w:iCs/>
          <w:color w:val="000000"/>
          <w:sz w:val="24"/>
          <w:szCs w:val="24"/>
          <w:lang w:eastAsia="hr-HR"/>
        </w:rPr>
        <w:t xml:space="preserve">Ako se u državi poslovnog </w:t>
      </w:r>
      <w:proofErr w:type="spellStart"/>
      <w:r w:rsidRPr="009A50E4">
        <w:rPr>
          <w:rFonts w:eastAsia="Times New Roman" w:cstheme="minorHAnsi"/>
          <w:iCs/>
          <w:color w:val="000000"/>
          <w:sz w:val="24"/>
          <w:szCs w:val="24"/>
          <w:lang w:eastAsia="hr-HR"/>
        </w:rPr>
        <w:t>nastana</w:t>
      </w:r>
      <w:proofErr w:type="spellEnd"/>
      <w:r w:rsidRPr="009A50E4">
        <w:rPr>
          <w:rFonts w:eastAsia="Times New Roman" w:cstheme="minorHAnsi"/>
          <w:iCs/>
          <w:color w:val="000000"/>
          <w:sz w:val="24"/>
          <w:szCs w:val="24"/>
          <w:lang w:eastAsia="hr-HR"/>
        </w:rPr>
        <w:t xml:space="preserve"> gospodarskog subjekta odnosno u državi čija je osoba državljanin ne izdaju gore navedeni dokumenti ili ne obuhvaćaju sve okolnosti iz točke 3.2. gospodarski subjekt dostavlja:</w:t>
      </w:r>
    </w:p>
    <w:p w14:paraId="66D0F4CE" w14:textId="77777777" w:rsidR="0077127E" w:rsidRPr="00D9581F" w:rsidRDefault="00B455F1" w:rsidP="00D9581F">
      <w:pPr>
        <w:spacing w:after="0" w:line="276" w:lineRule="auto"/>
        <w:jc w:val="both"/>
        <w:rPr>
          <w:rFonts w:eastAsia="Times New Roman" w:cstheme="minorHAnsi"/>
          <w:iCs/>
          <w:color w:val="000000"/>
          <w:sz w:val="24"/>
          <w:szCs w:val="24"/>
          <w:lang w:eastAsia="hr-HR"/>
        </w:rPr>
      </w:pPr>
      <w:r w:rsidRPr="009A50E4">
        <w:rPr>
          <w:rFonts w:eastAsia="Times New Roman" w:cstheme="minorHAnsi"/>
          <w:iCs/>
          <w:color w:val="000000"/>
          <w:sz w:val="24"/>
          <w:szCs w:val="24"/>
          <w:lang w:eastAsia="hr-HR"/>
        </w:rPr>
        <w:t xml:space="preserve">- Izjavu pod prisegom ili, ako izjava pod prisegom prema pravu dotične državne ne postoji, Izjavu davatelja s ovjerenim potpisom kod nadležne sudske ili upravne vlasti, javnog bilježnika ili strukovnog ili trgovinskog tijela u državi poslovnog </w:t>
      </w:r>
      <w:proofErr w:type="spellStart"/>
      <w:r w:rsidRPr="009A50E4">
        <w:rPr>
          <w:rFonts w:eastAsia="Times New Roman" w:cstheme="minorHAnsi"/>
          <w:iCs/>
          <w:color w:val="000000"/>
          <w:sz w:val="24"/>
          <w:szCs w:val="24"/>
          <w:lang w:eastAsia="hr-HR"/>
        </w:rPr>
        <w:t>nastana</w:t>
      </w:r>
      <w:proofErr w:type="spellEnd"/>
      <w:r w:rsidRPr="009A50E4">
        <w:rPr>
          <w:rFonts w:eastAsia="Times New Roman" w:cstheme="minorHAnsi"/>
          <w:iCs/>
          <w:color w:val="000000"/>
          <w:sz w:val="24"/>
          <w:szCs w:val="24"/>
          <w:lang w:eastAsia="hr-HR"/>
        </w:rPr>
        <w:t xml:space="preserve"> gospodarskog subjekta, odnosno državi čiji je osoba državljanin, koja ne smije biti starija od 30 (trideset) dana od dana slanja poziva za dostavu ponude. Navedenu Potvrdu ponuditelj </w:t>
      </w:r>
      <w:r w:rsidR="003E4630">
        <w:rPr>
          <w:rFonts w:eastAsia="Times New Roman" w:cstheme="minorHAnsi"/>
          <w:iCs/>
          <w:color w:val="000000"/>
          <w:sz w:val="24"/>
          <w:szCs w:val="24"/>
          <w:lang w:eastAsia="hr-HR"/>
        </w:rPr>
        <w:t xml:space="preserve">dostavlja </w:t>
      </w:r>
      <w:r w:rsidRPr="009A50E4">
        <w:rPr>
          <w:rFonts w:eastAsia="Times New Roman" w:cstheme="minorHAnsi"/>
          <w:iCs/>
          <w:color w:val="000000"/>
          <w:sz w:val="24"/>
          <w:szCs w:val="24"/>
          <w:lang w:eastAsia="hr-HR"/>
        </w:rPr>
        <w:t xml:space="preserve"> uz ponudu</w:t>
      </w:r>
      <w:r w:rsidR="003E4630">
        <w:rPr>
          <w:rFonts w:eastAsia="Times New Roman" w:cstheme="minorHAnsi"/>
          <w:iCs/>
          <w:color w:val="000000"/>
          <w:sz w:val="24"/>
          <w:szCs w:val="24"/>
          <w:lang w:eastAsia="hr-HR"/>
        </w:rPr>
        <w:t>.</w:t>
      </w:r>
    </w:p>
    <w:p w14:paraId="794C6417" w14:textId="77777777" w:rsidR="001B30E1" w:rsidRDefault="001B30E1" w:rsidP="001B30E1">
      <w:pPr>
        <w:spacing w:after="0" w:line="240" w:lineRule="auto"/>
        <w:rPr>
          <w:rFonts w:cstheme="minorHAnsi"/>
          <w:b/>
          <w:color w:val="000000" w:themeColor="text1"/>
          <w:sz w:val="24"/>
          <w:szCs w:val="24"/>
        </w:rPr>
      </w:pPr>
      <w:bookmarkStart w:id="1" w:name="_Toc482780303"/>
      <w:bookmarkStart w:id="2" w:name="_Toc531776740"/>
    </w:p>
    <w:p w14:paraId="02A8BDB8" w14:textId="77777777" w:rsidR="000E713F" w:rsidRDefault="001B30E1" w:rsidP="004645DE">
      <w:pPr>
        <w:spacing w:after="0" w:line="240" w:lineRule="auto"/>
        <w:rPr>
          <w:rFonts w:cstheme="minorHAnsi"/>
          <w:b/>
          <w:color w:val="000000" w:themeColor="text1"/>
          <w:sz w:val="24"/>
          <w:szCs w:val="24"/>
        </w:rPr>
      </w:pPr>
      <w:r w:rsidRPr="001B30E1">
        <w:rPr>
          <w:rFonts w:cstheme="minorHAnsi"/>
          <w:b/>
          <w:color w:val="000000" w:themeColor="text1"/>
          <w:sz w:val="24"/>
          <w:szCs w:val="24"/>
        </w:rPr>
        <w:t>4.KRITERIJI ZA ODABIR GOSPODARSKOG SUBJEKTA (UVJETI SPOSOBNOSTI)</w:t>
      </w:r>
      <w:bookmarkEnd w:id="1"/>
      <w:bookmarkEnd w:id="2"/>
    </w:p>
    <w:p w14:paraId="1E82FCF5" w14:textId="77777777" w:rsidR="001B30E1" w:rsidRPr="000E713F" w:rsidRDefault="001B30E1" w:rsidP="008469C4">
      <w:pPr>
        <w:spacing w:after="0" w:line="240" w:lineRule="auto"/>
        <w:rPr>
          <w:rFonts w:cstheme="minorHAnsi"/>
          <w:b/>
          <w:color w:val="000000" w:themeColor="text1"/>
          <w:sz w:val="24"/>
          <w:szCs w:val="24"/>
        </w:rPr>
      </w:pPr>
      <w:r w:rsidRPr="004645DE">
        <w:rPr>
          <w:rFonts w:cstheme="minorHAnsi"/>
          <w:color w:val="000000" w:themeColor="text1"/>
          <w:sz w:val="24"/>
          <w:szCs w:val="24"/>
        </w:rPr>
        <w:t>Gospodarski subjekt u ovom  postupku j</w:t>
      </w:r>
      <w:r w:rsidR="008469C4">
        <w:rPr>
          <w:rFonts w:cstheme="minorHAnsi"/>
          <w:color w:val="000000" w:themeColor="text1"/>
          <w:sz w:val="24"/>
          <w:szCs w:val="24"/>
        </w:rPr>
        <w:t xml:space="preserve">ednostavne </w:t>
      </w:r>
      <w:r w:rsidRPr="004645DE">
        <w:rPr>
          <w:rFonts w:cstheme="minorHAnsi"/>
          <w:color w:val="000000" w:themeColor="text1"/>
          <w:sz w:val="24"/>
          <w:szCs w:val="24"/>
        </w:rPr>
        <w:t>nabave mora dokazati:</w:t>
      </w:r>
    </w:p>
    <w:p w14:paraId="222F16EE" w14:textId="77777777" w:rsidR="001B30E1" w:rsidRPr="0029507E" w:rsidRDefault="001B30E1" w:rsidP="004645DE">
      <w:pPr>
        <w:pStyle w:val="Naslov2"/>
        <w:spacing w:before="0" w:line="240" w:lineRule="auto"/>
        <w:rPr>
          <w:rFonts w:asciiTheme="minorHAnsi" w:hAnsiTheme="minorHAnsi" w:cstheme="minorHAnsi"/>
          <w:b/>
          <w:color w:val="auto"/>
          <w:sz w:val="24"/>
          <w:szCs w:val="24"/>
        </w:rPr>
      </w:pPr>
      <w:bookmarkStart w:id="3" w:name="_Toc482780304"/>
      <w:bookmarkStart w:id="4" w:name="_Toc531776741"/>
      <w:r w:rsidRPr="0029507E">
        <w:rPr>
          <w:rFonts w:asciiTheme="minorHAnsi" w:hAnsiTheme="minorHAnsi" w:cstheme="minorHAnsi"/>
          <w:b/>
          <w:color w:val="auto"/>
          <w:sz w:val="24"/>
          <w:szCs w:val="24"/>
        </w:rPr>
        <w:t>4.1. UVJETI SPOSOBNOST ZA OBAVLJANJE PROFESIONALNE DJELATNOST</w:t>
      </w:r>
      <w:bookmarkEnd w:id="3"/>
      <w:r w:rsidRPr="0029507E">
        <w:rPr>
          <w:rFonts w:asciiTheme="minorHAnsi" w:hAnsiTheme="minorHAnsi" w:cstheme="minorHAnsi"/>
          <w:b/>
          <w:color w:val="auto"/>
          <w:sz w:val="24"/>
          <w:szCs w:val="24"/>
        </w:rPr>
        <w:t>I</w:t>
      </w:r>
      <w:bookmarkEnd w:id="4"/>
      <w:r w:rsidR="006622F3" w:rsidRPr="0029507E">
        <w:rPr>
          <w:rFonts w:asciiTheme="minorHAnsi" w:hAnsiTheme="minorHAnsi" w:cstheme="minorHAnsi"/>
          <w:b/>
          <w:color w:val="auto"/>
          <w:sz w:val="24"/>
          <w:szCs w:val="24"/>
        </w:rPr>
        <w:t xml:space="preserve"> </w:t>
      </w:r>
      <w:r w:rsidR="000E713F" w:rsidRPr="0029507E">
        <w:rPr>
          <w:rFonts w:asciiTheme="minorHAnsi" w:hAnsiTheme="minorHAnsi" w:cstheme="minorHAnsi"/>
          <w:b/>
          <w:color w:val="auto"/>
          <w:sz w:val="24"/>
          <w:szCs w:val="24"/>
        </w:rPr>
        <w:t xml:space="preserve">I NJIHOVE MINIMALNE RAZINE </w:t>
      </w:r>
    </w:p>
    <w:p w14:paraId="038F5D5D" w14:textId="77777777" w:rsidR="001B30E1" w:rsidRPr="004645DE" w:rsidRDefault="001B30E1" w:rsidP="004645DE">
      <w:pPr>
        <w:spacing w:after="0"/>
        <w:jc w:val="both"/>
        <w:rPr>
          <w:rFonts w:cstheme="minorHAnsi"/>
          <w:bCs/>
          <w:color w:val="000000" w:themeColor="text1"/>
          <w:sz w:val="24"/>
          <w:szCs w:val="24"/>
        </w:rPr>
      </w:pPr>
      <w:bookmarkStart w:id="5" w:name="_Toc495254142"/>
      <w:bookmarkStart w:id="6" w:name="_Toc497115611"/>
      <w:bookmarkStart w:id="7" w:name="_Toc501369140"/>
      <w:bookmarkStart w:id="8" w:name="_Toc504118915"/>
      <w:r w:rsidRPr="004645DE">
        <w:rPr>
          <w:rFonts w:cstheme="minorHAnsi"/>
          <w:bCs/>
          <w:color w:val="000000" w:themeColor="text1"/>
          <w:sz w:val="24"/>
          <w:szCs w:val="24"/>
        </w:rPr>
        <w:t>Upis</w:t>
      </w:r>
      <w:r w:rsidR="006622F3" w:rsidRPr="004645DE">
        <w:rPr>
          <w:rFonts w:cstheme="minorHAnsi"/>
          <w:bCs/>
          <w:color w:val="000000" w:themeColor="text1"/>
          <w:sz w:val="24"/>
          <w:szCs w:val="24"/>
        </w:rPr>
        <w:t>-Izvadak</w:t>
      </w:r>
      <w:r w:rsidRPr="004645DE">
        <w:rPr>
          <w:rFonts w:cstheme="minorHAnsi"/>
          <w:bCs/>
          <w:color w:val="000000" w:themeColor="text1"/>
          <w:sz w:val="24"/>
          <w:szCs w:val="24"/>
        </w:rPr>
        <w:t xml:space="preserve"> </w:t>
      </w:r>
      <w:r w:rsidR="006622F3" w:rsidRPr="004645DE">
        <w:rPr>
          <w:rFonts w:cstheme="minorHAnsi"/>
          <w:bCs/>
          <w:color w:val="000000" w:themeColor="text1"/>
          <w:sz w:val="24"/>
          <w:szCs w:val="24"/>
        </w:rPr>
        <w:t>iz</w:t>
      </w:r>
      <w:r w:rsidRPr="004645DE">
        <w:rPr>
          <w:rFonts w:cstheme="minorHAnsi"/>
          <w:bCs/>
          <w:color w:val="000000" w:themeColor="text1"/>
          <w:sz w:val="24"/>
          <w:szCs w:val="24"/>
        </w:rPr>
        <w:t xml:space="preserve"> sudsk</w:t>
      </w:r>
      <w:r w:rsidR="006622F3" w:rsidRPr="004645DE">
        <w:rPr>
          <w:rFonts w:cstheme="minorHAnsi"/>
          <w:bCs/>
          <w:color w:val="000000" w:themeColor="text1"/>
          <w:sz w:val="24"/>
          <w:szCs w:val="24"/>
        </w:rPr>
        <w:t>og</w:t>
      </w:r>
      <w:r w:rsidRPr="004645DE">
        <w:rPr>
          <w:rFonts w:cstheme="minorHAnsi"/>
          <w:bCs/>
          <w:color w:val="000000" w:themeColor="text1"/>
          <w:sz w:val="24"/>
          <w:szCs w:val="24"/>
        </w:rPr>
        <w:t>, obrtn</w:t>
      </w:r>
      <w:r w:rsidR="006622F3" w:rsidRPr="004645DE">
        <w:rPr>
          <w:rFonts w:cstheme="minorHAnsi"/>
          <w:bCs/>
          <w:color w:val="000000" w:themeColor="text1"/>
          <w:sz w:val="24"/>
          <w:szCs w:val="24"/>
        </w:rPr>
        <w:t>og</w:t>
      </w:r>
      <w:r w:rsidRPr="004645DE">
        <w:rPr>
          <w:rFonts w:cstheme="minorHAnsi"/>
          <w:bCs/>
          <w:color w:val="000000" w:themeColor="text1"/>
          <w:sz w:val="24"/>
          <w:szCs w:val="24"/>
        </w:rPr>
        <w:t>, strukovn</w:t>
      </w:r>
      <w:r w:rsidR="006622F3" w:rsidRPr="004645DE">
        <w:rPr>
          <w:rFonts w:cstheme="minorHAnsi"/>
          <w:bCs/>
          <w:color w:val="000000" w:themeColor="text1"/>
          <w:sz w:val="24"/>
          <w:szCs w:val="24"/>
        </w:rPr>
        <w:t>og</w:t>
      </w:r>
      <w:r w:rsidRPr="004645DE">
        <w:rPr>
          <w:rFonts w:cstheme="minorHAnsi"/>
          <w:bCs/>
          <w:color w:val="000000" w:themeColor="text1"/>
          <w:sz w:val="24"/>
          <w:szCs w:val="24"/>
        </w:rPr>
        <w:t xml:space="preserve"> ili drug</w:t>
      </w:r>
      <w:r w:rsidR="006622F3" w:rsidRPr="004645DE">
        <w:rPr>
          <w:rFonts w:cstheme="minorHAnsi"/>
          <w:bCs/>
          <w:color w:val="000000" w:themeColor="text1"/>
          <w:sz w:val="24"/>
          <w:szCs w:val="24"/>
        </w:rPr>
        <w:t>og</w:t>
      </w:r>
      <w:r w:rsidRPr="004645DE">
        <w:rPr>
          <w:rFonts w:cstheme="minorHAnsi"/>
          <w:bCs/>
          <w:color w:val="000000" w:themeColor="text1"/>
          <w:sz w:val="24"/>
          <w:szCs w:val="24"/>
        </w:rPr>
        <w:t xml:space="preserve"> odgovarajuć</w:t>
      </w:r>
      <w:r w:rsidR="006622F3" w:rsidRPr="004645DE">
        <w:rPr>
          <w:rFonts w:cstheme="minorHAnsi"/>
          <w:bCs/>
          <w:color w:val="000000" w:themeColor="text1"/>
          <w:sz w:val="24"/>
          <w:szCs w:val="24"/>
        </w:rPr>
        <w:t>eg</w:t>
      </w:r>
      <w:r w:rsidRPr="004645DE">
        <w:rPr>
          <w:rFonts w:cstheme="minorHAnsi"/>
          <w:bCs/>
          <w:color w:val="000000" w:themeColor="text1"/>
          <w:sz w:val="24"/>
          <w:szCs w:val="24"/>
        </w:rPr>
        <w:t xml:space="preserve"> regist</w:t>
      </w:r>
      <w:r w:rsidR="006622F3" w:rsidRPr="004645DE">
        <w:rPr>
          <w:rFonts w:cstheme="minorHAnsi"/>
          <w:bCs/>
          <w:color w:val="000000" w:themeColor="text1"/>
          <w:sz w:val="24"/>
          <w:szCs w:val="24"/>
        </w:rPr>
        <w:t>ra</w:t>
      </w:r>
      <w:r w:rsidRPr="004645DE">
        <w:rPr>
          <w:rFonts w:cstheme="minorHAnsi"/>
          <w:bCs/>
          <w:color w:val="000000" w:themeColor="text1"/>
          <w:sz w:val="24"/>
          <w:szCs w:val="24"/>
        </w:rPr>
        <w:t xml:space="preserve"> u državi poslovnog </w:t>
      </w:r>
      <w:proofErr w:type="spellStart"/>
      <w:r w:rsidRPr="004645DE">
        <w:rPr>
          <w:rFonts w:cstheme="minorHAnsi"/>
          <w:bCs/>
          <w:color w:val="000000" w:themeColor="text1"/>
          <w:sz w:val="24"/>
          <w:szCs w:val="24"/>
        </w:rPr>
        <w:t>nastana</w:t>
      </w:r>
      <w:proofErr w:type="spellEnd"/>
      <w:r w:rsidRPr="004645DE">
        <w:rPr>
          <w:rFonts w:cstheme="minorHAnsi"/>
          <w:bCs/>
          <w:color w:val="000000" w:themeColor="text1"/>
          <w:sz w:val="24"/>
          <w:szCs w:val="24"/>
        </w:rPr>
        <w:t xml:space="preserve"> gospodarskog subjekta</w:t>
      </w:r>
      <w:bookmarkEnd w:id="5"/>
      <w:bookmarkEnd w:id="6"/>
      <w:bookmarkEnd w:id="7"/>
      <w:bookmarkEnd w:id="8"/>
      <w:r w:rsidR="006622F3" w:rsidRPr="004645DE">
        <w:rPr>
          <w:rFonts w:cstheme="minorHAnsi"/>
          <w:bCs/>
          <w:color w:val="000000" w:themeColor="text1"/>
          <w:sz w:val="24"/>
          <w:szCs w:val="24"/>
        </w:rPr>
        <w:t xml:space="preserve"> kojim se dokazuje uvjet</w:t>
      </w:r>
      <w:r w:rsidR="008469C4">
        <w:rPr>
          <w:rFonts w:cstheme="minorHAnsi"/>
          <w:bCs/>
          <w:color w:val="000000" w:themeColor="text1"/>
          <w:sz w:val="24"/>
          <w:szCs w:val="24"/>
        </w:rPr>
        <w:t xml:space="preserve"> .</w:t>
      </w:r>
    </w:p>
    <w:p w14:paraId="2DFD7567" w14:textId="77777777" w:rsidR="001B30E1" w:rsidRPr="004645DE" w:rsidRDefault="001B30E1" w:rsidP="004645DE">
      <w:pPr>
        <w:spacing w:after="0" w:line="240" w:lineRule="auto"/>
        <w:jc w:val="both"/>
        <w:rPr>
          <w:rFonts w:cstheme="minorHAnsi"/>
          <w:color w:val="000000" w:themeColor="text1"/>
          <w:sz w:val="24"/>
          <w:szCs w:val="24"/>
        </w:rPr>
      </w:pPr>
      <w:r w:rsidRPr="004645DE">
        <w:rPr>
          <w:rFonts w:cstheme="minorHAnsi"/>
          <w:color w:val="000000" w:themeColor="text1"/>
          <w:sz w:val="24"/>
          <w:szCs w:val="24"/>
        </w:rPr>
        <w:t xml:space="preserve">Svaki ponuditelj mora u postupku nabave dokazati </w:t>
      </w:r>
      <w:r w:rsidR="006622F3" w:rsidRPr="004645DE">
        <w:rPr>
          <w:rFonts w:cstheme="minorHAnsi"/>
          <w:color w:val="000000" w:themeColor="text1"/>
          <w:sz w:val="24"/>
          <w:szCs w:val="24"/>
        </w:rPr>
        <w:t xml:space="preserve">svoj </w:t>
      </w:r>
      <w:r w:rsidRPr="004645DE">
        <w:rPr>
          <w:rFonts w:cstheme="minorHAnsi"/>
          <w:color w:val="000000" w:themeColor="text1"/>
          <w:sz w:val="24"/>
          <w:szCs w:val="24"/>
        </w:rPr>
        <w:t xml:space="preserve">upis u sudski, obrtni, strukovni ili drugi odgovarajući registar u državi njegova poslovna </w:t>
      </w:r>
      <w:proofErr w:type="spellStart"/>
      <w:r w:rsidRPr="004645DE">
        <w:rPr>
          <w:rFonts w:cstheme="minorHAnsi"/>
          <w:color w:val="000000" w:themeColor="text1"/>
          <w:sz w:val="24"/>
          <w:szCs w:val="24"/>
        </w:rPr>
        <w:t>nastana</w:t>
      </w:r>
      <w:proofErr w:type="spellEnd"/>
      <w:r w:rsidRPr="004645DE">
        <w:rPr>
          <w:rFonts w:cstheme="minorHAnsi"/>
          <w:color w:val="000000" w:themeColor="text1"/>
          <w:sz w:val="24"/>
          <w:szCs w:val="24"/>
        </w:rPr>
        <w:t>.</w:t>
      </w:r>
    </w:p>
    <w:p w14:paraId="6F8DC83B" w14:textId="77777777" w:rsidR="001B30E1" w:rsidRPr="004645DE" w:rsidRDefault="001B30E1" w:rsidP="004645DE">
      <w:pPr>
        <w:tabs>
          <w:tab w:val="left" w:pos="483"/>
        </w:tabs>
        <w:spacing w:after="0"/>
        <w:jc w:val="both"/>
        <w:rPr>
          <w:rFonts w:cstheme="minorHAnsi"/>
          <w:bCs/>
          <w:color w:val="000000" w:themeColor="text1"/>
          <w:sz w:val="24"/>
          <w:szCs w:val="24"/>
        </w:rPr>
      </w:pPr>
      <w:r w:rsidRPr="004645DE">
        <w:rPr>
          <w:rFonts w:cstheme="minorHAnsi"/>
          <w:bCs/>
          <w:color w:val="000000" w:themeColor="text1"/>
          <w:sz w:val="24"/>
          <w:szCs w:val="24"/>
        </w:rPr>
        <w:t>U slučaju zajednice ponuditelja, navedene okolnosti utvrđuju se za sve članove zajednice pojedinačno te svaki član zajednice u ponudi dostavlja  dokaz.</w:t>
      </w:r>
    </w:p>
    <w:p w14:paraId="2D477B24" w14:textId="77777777" w:rsidR="000E713F" w:rsidRPr="0029507E" w:rsidRDefault="00655679" w:rsidP="004645DE">
      <w:pPr>
        <w:pBdr>
          <w:bottom w:val="single" w:sz="12" w:space="1" w:color="000000"/>
        </w:pBdr>
        <w:spacing w:after="0" w:line="240" w:lineRule="auto"/>
        <w:jc w:val="both"/>
        <w:rPr>
          <w:rFonts w:eastAsia="Times New Roman" w:cstheme="minorHAnsi"/>
          <w:b/>
          <w:iCs/>
          <w:sz w:val="24"/>
          <w:szCs w:val="24"/>
          <w:lang w:eastAsia="hr-HR"/>
        </w:rPr>
      </w:pPr>
      <w:r w:rsidRPr="0029507E">
        <w:rPr>
          <w:rFonts w:eastAsia="Times New Roman" w:cstheme="minorHAnsi"/>
          <w:b/>
          <w:iCs/>
          <w:sz w:val="24"/>
          <w:szCs w:val="24"/>
          <w:lang w:eastAsia="hr-HR"/>
        </w:rPr>
        <w:t xml:space="preserve">4.2.UVJETI </w:t>
      </w:r>
      <w:r w:rsidR="000E713F" w:rsidRPr="0029507E">
        <w:rPr>
          <w:rFonts w:eastAsia="Times New Roman" w:cstheme="minorHAnsi"/>
          <w:b/>
          <w:iCs/>
          <w:sz w:val="24"/>
          <w:szCs w:val="24"/>
          <w:lang w:eastAsia="hr-HR"/>
        </w:rPr>
        <w:t xml:space="preserve">SPOSOBNOSTI </w:t>
      </w:r>
      <w:r w:rsidRPr="0029507E">
        <w:rPr>
          <w:rFonts w:eastAsia="Times New Roman" w:cstheme="minorHAnsi"/>
          <w:b/>
          <w:iCs/>
          <w:sz w:val="24"/>
          <w:szCs w:val="24"/>
          <w:lang w:eastAsia="hr-HR"/>
        </w:rPr>
        <w:t>ZA ISPUNJAVANJE TEHNIČKE I  STRUČNE SPOSOBNOSTI</w:t>
      </w:r>
      <w:r w:rsidR="000E713F" w:rsidRPr="0029507E">
        <w:rPr>
          <w:rFonts w:eastAsia="Times New Roman" w:cstheme="minorHAnsi"/>
          <w:b/>
          <w:iCs/>
          <w:sz w:val="24"/>
          <w:szCs w:val="24"/>
          <w:lang w:eastAsia="hr-HR"/>
        </w:rPr>
        <w:t xml:space="preserve">  I NJIHOVE MINIMALNE RAZINE </w:t>
      </w:r>
    </w:p>
    <w:p w14:paraId="2A4BE9B9" w14:textId="77777777" w:rsidR="00655679" w:rsidRPr="004645DE" w:rsidRDefault="0029507E" w:rsidP="004645DE">
      <w:pPr>
        <w:pBdr>
          <w:bottom w:val="single" w:sz="12" w:space="1" w:color="000000"/>
        </w:pBdr>
        <w:spacing w:after="0" w:line="240" w:lineRule="auto"/>
        <w:jc w:val="both"/>
        <w:rPr>
          <w:rFonts w:eastAsia="Times New Roman" w:cstheme="minorHAnsi"/>
          <w:bCs/>
          <w:iCs/>
          <w:color w:val="000000"/>
          <w:sz w:val="24"/>
          <w:szCs w:val="24"/>
          <w:lang w:eastAsia="hr-HR"/>
        </w:rPr>
      </w:pPr>
      <w:r>
        <w:rPr>
          <w:rFonts w:eastAsia="Times New Roman" w:cstheme="minorHAnsi"/>
          <w:bCs/>
          <w:iCs/>
          <w:color w:val="000000"/>
          <w:sz w:val="24"/>
          <w:szCs w:val="24"/>
          <w:lang w:eastAsia="hr-HR"/>
        </w:rPr>
        <w:t>4.2.1.</w:t>
      </w:r>
      <w:r w:rsidR="00655679" w:rsidRPr="004645DE">
        <w:rPr>
          <w:rFonts w:eastAsia="Times New Roman" w:cstheme="minorHAnsi"/>
          <w:bCs/>
          <w:iCs/>
          <w:color w:val="000000"/>
          <w:sz w:val="24"/>
          <w:szCs w:val="24"/>
          <w:lang w:eastAsia="hr-HR"/>
        </w:rPr>
        <w:t>Gospodarski subjekt  mora dokazati da će za izvršenje i provedbu ugovora ima</w:t>
      </w:r>
      <w:r w:rsidR="00557906">
        <w:rPr>
          <w:rFonts w:eastAsia="Times New Roman" w:cstheme="minorHAnsi"/>
          <w:bCs/>
          <w:iCs/>
          <w:color w:val="000000"/>
          <w:sz w:val="24"/>
          <w:szCs w:val="24"/>
          <w:lang w:eastAsia="hr-HR"/>
        </w:rPr>
        <w:t>ti</w:t>
      </w:r>
      <w:r w:rsidR="00655679" w:rsidRPr="004645DE">
        <w:rPr>
          <w:rFonts w:eastAsia="Times New Roman" w:cstheme="minorHAnsi"/>
          <w:bCs/>
          <w:iCs/>
          <w:color w:val="000000"/>
          <w:sz w:val="24"/>
          <w:szCs w:val="24"/>
          <w:lang w:eastAsia="hr-HR"/>
        </w:rPr>
        <w:t xml:space="preserve"> na raspolaganju odgovarajuć</w:t>
      </w:r>
      <w:r w:rsidR="000E713F">
        <w:rPr>
          <w:rFonts w:eastAsia="Times New Roman" w:cstheme="minorHAnsi"/>
          <w:bCs/>
          <w:iCs/>
          <w:color w:val="000000"/>
          <w:sz w:val="24"/>
          <w:szCs w:val="24"/>
          <w:lang w:eastAsia="hr-HR"/>
        </w:rPr>
        <w:t xml:space="preserve">eg </w:t>
      </w:r>
      <w:r w:rsidR="009C16CA" w:rsidRPr="004645DE">
        <w:rPr>
          <w:rFonts w:eastAsia="Times New Roman" w:cstheme="minorHAnsi"/>
          <w:bCs/>
          <w:iCs/>
          <w:color w:val="000000"/>
          <w:sz w:val="24"/>
          <w:szCs w:val="24"/>
          <w:lang w:eastAsia="hr-HR"/>
        </w:rPr>
        <w:t xml:space="preserve"> stručnjake  i</w:t>
      </w:r>
      <w:r w:rsidR="000E713F">
        <w:rPr>
          <w:rFonts w:eastAsia="Times New Roman" w:cstheme="minorHAnsi"/>
          <w:bCs/>
          <w:iCs/>
          <w:color w:val="000000"/>
          <w:sz w:val="24"/>
          <w:szCs w:val="24"/>
          <w:lang w:eastAsia="hr-HR"/>
        </w:rPr>
        <w:t xml:space="preserve"> to </w:t>
      </w:r>
      <w:r w:rsidR="007B76C3">
        <w:rPr>
          <w:rFonts w:eastAsia="Times New Roman" w:cstheme="minorHAnsi"/>
          <w:bCs/>
          <w:iCs/>
          <w:color w:val="000000"/>
          <w:sz w:val="24"/>
          <w:szCs w:val="24"/>
          <w:lang w:eastAsia="hr-HR"/>
        </w:rPr>
        <w:t xml:space="preserve"> </w:t>
      </w:r>
      <w:r w:rsidR="009C16CA" w:rsidRPr="004645DE">
        <w:rPr>
          <w:rFonts w:eastAsia="Times New Roman" w:cstheme="minorHAnsi"/>
          <w:bCs/>
          <w:iCs/>
          <w:color w:val="000000"/>
          <w:sz w:val="24"/>
          <w:szCs w:val="24"/>
          <w:lang w:eastAsia="hr-HR"/>
        </w:rPr>
        <w:t>:</w:t>
      </w:r>
    </w:p>
    <w:p w14:paraId="3D522949" w14:textId="77777777" w:rsidR="00B101FF" w:rsidRDefault="009C16CA" w:rsidP="00557906">
      <w:pPr>
        <w:pBdr>
          <w:bottom w:val="single" w:sz="12" w:space="1" w:color="000000"/>
        </w:pBdr>
        <w:spacing w:after="0" w:line="240" w:lineRule="auto"/>
        <w:jc w:val="both"/>
        <w:rPr>
          <w:rFonts w:eastAsia="Times New Roman" w:cstheme="minorHAnsi"/>
          <w:bCs/>
          <w:iCs/>
          <w:sz w:val="24"/>
          <w:szCs w:val="24"/>
          <w:lang w:eastAsia="hr-HR"/>
        </w:rPr>
      </w:pPr>
      <w:r w:rsidRPr="004645DE">
        <w:rPr>
          <w:rFonts w:eastAsia="Times New Roman" w:cstheme="minorHAnsi"/>
          <w:bCs/>
          <w:iCs/>
          <w:color w:val="000000"/>
          <w:sz w:val="24"/>
          <w:szCs w:val="24"/>
          <w:lang w:eastAsia="hr-HR"/>
        </w:rPr>
        <w:t>-</w:t>
      </w:r>
      <w:r w:rsidR="007B76C3">
        <w:rPr>
          <w:rFonts w:eastAsia="Times New Roman" w:cstheme="minorHAnsi"/>
          <w:bCs/>
          <w:iCs/>
          <w:color w:val="000000"/>
          <w:sz w:val="24"/>
          <w:szCs w:val="24"/>
          <w:lang w:eastAsia="hr-HR"/>
        </w:rPr>
        <w:t>G</w:t>
      </w:r>
      <w:r w:rsidRPr="004645DE">
        <w:rPr>
          <w:rFonts w:eastAsia="Times New Roman" w:cstheme="minorHAnsi"/>
          <w:bCs/>
          <w:iCs/>
          <w:color w:val="000000"/>
          <w:sz w:val="24"/>
          <w:szCs w:val="24"/>
          <w:lang w:eastAsia="hr-HR"/>
        </w:rPr>
        <w:t>lavn</w:t>
      </w:r>
      <w:r w:rsidR="007B76C3">
        <w:rPr>
          <w:rFonts w:eastAsia="Times New Roman" w:cstheme="minorHAnsi"/>
          <w:bCs/>
          <w:iCs/>
          <w:color w:val="000000"/>
          <w:sz w:val="24"/>
          <w:szCs w:val="24"/>
          <w:lang w:eastAsia="hr-HR"/>
        </w:rPr>
        <w:t>i</w:t>
      </w:r>
      <w:r w:rsidRPr="004645DE">
        <w:rPr>
          <w:rFonts w:eastAsia="Times New Roman" w:cstheme="minorHAnsi"/>
          <w:bCs/>
          <w:iCs/>
          <w:color w:val="000000"/>
          <w:sz w:val="24"/>
          <w:szCs w:val="24"/>
          <w:lang w:eastAsia="hr-HR"/>
        </w:rPr>
        <w:t xml:space="preserve"> projektant izvedbenog projekta mora  posjedovati  najmanje slijedeće obrazovne i stručne kv</w:t>
      </w:r>
      <w:r w:rsidR="00405F95" w:rsidRPr="004645DE">
        <w:rPr>
          <w:rFonts w:eastAsia="Times New Roman" w:cstheme="minorHAnsi"/>
          <w:bCs/>
          <w:iCs/>
          <w:color w:val="000000"/>
          <w:sz w:val="24"/>
          <w:szCs w:val="24"/>
          <w:lang w:eastAsia="hr-HR"/>
        </w:rPr>
        <w:t>a</w:t>
      </w:r>
      <w:r w:rsidRPr="004645DE">
        <w:rPr>
          <w:rFonts w:eastAsia="Times New Roman" w:cstheme="minorHAnsi"/>
          <w:bCs/>
          <w:iCs/>
          <w:color w:val="000000"/>
          <w:sz w:val="24"/>
          <w:szCs w:val="24"/>
          <w:lang w:eastAsia="hr-HR"/>
        </w:rPr>
        <w:t>lifikacije</w:t>
      </w:r>
      <w:r w:rsidR="00405F95" w:rsidRPr="004645DE">
        <w:rPr>
          <w:rFonts w:eastAsia="Times New Roman" w:cstheme="minorHAnsi"/>
          <w:bCs/>
          <w:iCs/>
          <w:color w:val="000000"/>
          <w:sz w:val="24"/>
          <w:szCs w:val="24"/>
          <w:lang w:eastAsia="hr-HR"/>
        </w:rPr>
        <w:t xml:space="preserve"> i to minimalno visoka stručna sprema, </w:t>
      </w:r>
      <w:r w:rsidR="007B76C3">
        <w:rPr>
          <w:rFonts w:eastAsia="Times New Roman" w:cstheme="minorHAnsi"/>
          <w:bCs/>
          <w:iCs/>
          <w:color w:val="000000"/>
          <w:sz w:val="24"/>
          <w:szCs w:val="24"/>
          <w:lang w:eastAsia="hr-HR"/>
        </w:rPr>
        <w:t>(</w:t>
      </w:r>
      <w:proofErr w:type="spellStart"/>
      <w:r w:rsidR="00405F95" w:rsidRPr="004645DE">
        <w:rPr>
          <w:rFonts w:eastAsia="Times New Roman" w:cstheme="minorHAnsi"/>
          <w:bCs/>
          <w:iCs/>
          <w:color w:val="000000"/>
          <w:sz w:val="24"/>
          <w:szCs w:val="24"/>
          <w:lang w:eastAsia="hr-HR"/>
        </w:rPr>
        <w:t>dipl.ing.građ</w:t>
      </w:r>
      <w:proofErr w:type="spellEnd"/>
      <w:r w:rsidR="00405F95" w:rsidRPr="004645DE">
        <w:rPr>
          <w:rFonts w:eastAsia="Times New Roman" w:cstheme="minorHAnsi"/>
          <w:bCs/>
          <w:iCs/>
          <w:color w:val="000000"/>
          <w:sz w:val="24"/>
          <w:szCs w:val="24"/>
          <w:lang w:eastAsia="hr-HR"/>
        </w:rPr>
        <w:t>.,</w:t>
      </w:r>
      <w:r w:rsidR="007B76C3">
        <w:rPr>
          <w:rFonts w:eastAsia="Times New Roman" w:cstheme="minorHAnsi"/>
          <w:bCs/>
          <w:iCs/>
          <w:color w:val="000000"/>
          <w:sz w:val="24"/>
          <w:szCs w:val="24"/>
          <w:lang w:eastAsia="hr-HR"/>
        </w:rPr>
        <w:t>/</w:t>
      </w:r>
      <w:r w:rsidR="00405F95" w:rsidRPr="004645DE">
        <w:rPr>
          <w:rFonts w:eastAsia="Times New Roman" w:cstheme="minorHAnsi"/>
          <w:bCs/>
          <w:iCs/>
          <w:color w:val="000000"/>
          <w:sz w:val="24"/>
          <w:szCs w:val="24"/>
          <w:lang w:eastAsia="hr-HR"/>
        </w:rPr>
        <w:t xml:space="preserve"> </w:t>
      </w:r>
      <w:proofErr w:type="spellStart"/>
      <w:r w:rsidR="00405F95" w:rsidRPr="004645DE">
        <w:rPr>
          <w:rFonts w:eastAsia="Times New Roman" w:cstheme="minorHAnsi"/>
          <w:bCs/>
          <w:iCs/>
          <w:color w:val="000000"/>
          <w:sz w:val="24"/>
          <w:szCs w:val="24"/>
          <w:lang w:eastAsia="hr-HR"/>
        </w:rPr>
        <w:t>mag.ing.aedif</w:t>
      </w:r>
      <w:proofErr w:type="spellEnd"/>
      <w:r w:rsidR="007B76C3">
        <w:rPr>
          <w:rFonts w:eastAsia="Times New Roman" w:cstheme="minorHAnsi"/>
          <w:bCs/>
          <w:iCs/>
          <w:color w:val="000000"/>
          <w:sz w:val="24"/>
          <w:szCs w:val="24"/>
          <w:lang w:eastAsia="hr-HR"/>
        </w:rPr>
        <w:t>/</w:t>
      </w:r>
      <w:r w:rsidR="00405F95" w:rsidRPr="004645DE">
        <w:rPr>
          <w:rFonts w:eastAsia="Times New Roman" w:cstheme="minorHAnsi"/>
          <w:bCs/>
          <w:iCs/>
          <w:color w:val="000000"/>
          <w:sz w:val="24"/>
          <w:szCs w:val="24"/>
          <w:lang w:eastAsia="hr-HR"/>
        </w:rPr>
        <w:t xml:space="preserve"> </w:t>
      </w:r>
      <w:proofErr w:type="spellStart"/>
      <w:r w:rsidR="00405F95" w:rsidRPr="004645DE">
        <w:rPr>
          <w:rFonts w:eastAsia="Times New Roman" w:cstheme="minorHAnsi"/>
          <w:bCs/>
          <w:iCs/>
          <w:color w:val="000000"/>
          <w:sz w:val="24"/>
          <w:szCs w:val="24"/>
          <w:lang w:eastAsia="hr-HR"/>
        </w:rPr>
        <w:t>struč.specig.aedif</w:t>
      </w:r>
      <w:proofErr w:type="spellEnd"/>
      <w:r w:rsidR="00405F95" w:rsidRPr="004645DE">
        <w:rPr>
          <w:rFonts w:eastAsia="Times New Roman" w:cstheme="minorHAnsi"/>
          <w:bCs/>
          <w:iCs/>
          <w:color w:val="000000"/>
          <w:sz w:val="24"/>
          <w:szCs w:val="24"/>
          <w:lang w:eastAsia="hr-HR"/>
        </w:rPr>
        <w:t>.</w:t>
      </w:r>
      <w:r w:rsidR="007B76C3">
        <w:rPr>
          <w:rFonts w:eastAsia="Times New Roman" w:cstheme="minorHAnsi"/>
          <w:bCs/>
          <w:iCs/>
          <w:color w:val="000000"/>
          <w:sz w:val="24"/>
          <w:szCs w:val="24"/>
          <w:lang w:eastAsia="hr-HR"/>
        </w:rPr>
        <w:t>)</w:t>
      </w:r>
      <w:r w:rsidR="00B101FF">
        <w:rPr>
          <w:rFonts w:eastAsia="Times New Roman" w:cstheme="minorHAnsi"/>
          <w:bCs/>
          <w:iCs/>
          <w:color w:val="000000"/>
          <w:sz w:val="24"/>
          <w:szCs w:val="24"/>
          <w:lang w:eastAsia="hr-HR"/>
        </w:rPr>
        <w:t xml:space="preserve"> </w:t>
      </w:r>
      <w:r w:rsidR="00557906">
        <w:rPr>
          <w:rFonts w:eastAsia="Times New Roman" w:cstheme="minorHAnsi"/>
          <w:bCs/>
          <w:iCs/>
          <w:color w:val="000000"/>
          <w:sz w:val="24"/>
          <w:szCs w:val="24"/>
          <w:lang w:eastAsia="hr-HR"/>
        </w:rPr>
        <w:t xml:space="preserve"> </w:t>
      </w:r>
      <w:r w:rsidR="00B101FF">
        <w:rPr>
          <w:rFonts w:eastAsia="Times New Roman" w:cstheme="minorHAnsi"/>
          <w:bCs/>
          <w:iCs/>
          <w:color w:val="000000"/>
          <w:sz w:val="24"/>
          <w:szCs w:val="24"/>
          <w:lang w:eastAsia="hr-HR"/>
        </w:rPr>
        <w:t xml:space="preserve">te </w:t>
      </w:r>
      <w:r w:rsidR="008469C4">
        <w:rPr>
          <w:rFonts w:eastAsia="Times New Roman" w:cstheme="minorHAnsi"/>
          <w:bCs/>
          <w:iCs/>
          <w:color w:val="000000"/>
          <w:sz w:val="24"/>
          <w:szCs w:val="24"/>
          <w:lang w:eastAsia="hr-HR"/>
        </w:rPr>
        <w:t xml:space="preserve">mora biti ovlašten za izradu traženih usluga </w:t>
      </w:r>
      <w:r w:rsidR="00405F95" w:rsidRPr="000E713F">
        <w:rPr>
          <w:rFonts w:eastAsia="Times New Roman" w:cstheme="minorHAnsi"/>
          <w:bCs/>
          <w:iCs/>
          <w:sz w:val="24"/>
          <w:szCs w:val="24"/>
          <w:lang w:eastAsia="hr-HR"/>
        </w:rPr>
        <w:t>što dokazuje važećim Rješenjem</w:t>
      </w:r>
      <w:r w:rsidR="008469C4" w:rsidRPr="000E713F">
        <w:rPr>
          <w:rFonts w:eastAsia="Times New Roman" w:cstheme="minorHAnsi"/>
          <w:bCs/>
          <w:iCs/>
          <w:sz w:val="24"/>
          <w:szCs w:val="24"/>
          <w:lang w:eastAsia="hr-HR"/>
        </w:rPr>
        <w:t xml:space="preserve"> o upisu u Imenik ovlaštenih inženjera  građevinarstva </w:t>
      </w:r>
      <w:r w:rsidR="00405F95" w:rsidRPr="000E713F">
        <w:rPr>
          <w:rFonts w:eastAsia="Times New Roman" w:cstheme="minorHAnsi"/>
          <w:bCs/>
          <w:iCs/>
          <w:sz w:val="24"/>
          <w:szCs w:val="24"/>
          <w:lang w:eastAsia="hr-HR"/>
        </w:rPr>
        <w:t xml:space="preserve">sukladno Zakonu o komori </w:t>
      </w:r>
    </w:p>
    <w:p w14:paraId="1406AF83" w14:textId="77777777" w:rsidR="009C16CA" w:rsidRDefault="00405F95" w:rsidP="004645DE">
      <w:pPr>
        <w:pBdr>
          <w:bottom w:val="single" w:sz="12" w:space="1" w:color="000000"/>
        </w:pBdr>
        <w:spacing w:after="0" w:line="240" w:lineRule="auto"/>
        <w:jc w:val="both"/>
        <w:rPr>
          <w:rFonts w:eastAsia="Times New Roman" w:cstheme="minorHAnsi"/>
          <w:bCs/>
          <w:iCs/>
          <w:sz w:val="24"/>
          <w:szCs w:val="24"/>
          <w:lang w:eastAsia="hr-HR"/>
        </w:rPr>
      </w:pPr>
      <w:r w:rsidRPr="000E713F">
        <w:rPr>
          <w:rFonts w:eastAsia="Times New Roman" w:cstheme="minorHAnsi"/>
          <w:bCs/>
          <w:iCs/>
          <w:sz w:val="24"/>
          <w:szCs w:val="24"/>
          <w:lang w:eastAsia="hr-HR"/>
        </w:rPr>
        <w:t>arhitekata i komori inženjera u graditeljstvu i prostornom planiranju .</w:t>
      </w:r>
    </w:p>
    <w:p w14:paraId="5F87EDD5" w14:textId="77777777" w:rsidR="00B101FF" w:rsidRDefault="00B101FF" w:rsidP="004645DE">
      <w:pPr>
        <w:pBdr>
          <w:bottom w:val="single" w:sz="12" w:space="1" w:color="000000"/>
        </w:pBdr>
        <w:spacing w:after="0" w:line="240" w:lineRule="auto"/>
        <w:jc w:val="both"/>
        <w:rPr>
          <w:rFonts w:eastAsia="Times New Roman" w:cstheme="minorHAnsi"/>
          <w:bCs/>
          <w:iCs/>
          <w:color w:val="000000"/>
          <w:sz w:val="24"/>
          <w:szCs w:val="24"/>
          <w:lang w:eastAsia="hr-HR"/>
        </w:rPr>
      </w:pPr>
    </w:p>
    <w:p w14:paraId="7CBBFBE3" w14:textId="77777777" w:rsidR="00B101FF" w:rsidRDefault="00B101FF" w:rsidP="004645DE">
      <w:pPr>
        <w:pBdr>
          <w:bottom w:val="single" w:sz="12" w:space="1" w:color="000000"/>
        </w:pBdr>
        <w:spacing w:after="0" w:line="240" w:lineRule="auto"/>
        <w:jc w:val="both"/>
        <w:rPr>
          <w:rFonts w:eastAsia="Times New Roman" w:cstheme="minorHAnsi"/>
          <w:bCs/>
          <w:iCs/>
          <w:color w:val="000000"/>
          <w:sz w:val="24"/>
          <w:szCs w:val="24"/>
          <w:lang w:eastAsia="hr-HR"/>
        </w:rPr>
      </w:pPr>
      <w:r>
        <w:rPr>
          <w:rFonts w:eastAsia="Times New Roman" w:cstheme="minorHAnsi"/>
          <w:bCs/>
          <w:iCs/>
          <w:color w:val="000000"/>
          <w:sz w:val="24"/>
          <w:szCs w:val="24"/>
          <w:lang w:eastAsia="hr-HR"/>
        </w:rPr>
        <w:t>4.</w:t>
      </w:r>
      <w:r w:rsidR="0029507E">
        <w:rPr>
          <w:rFonts w:eastAsia="Times New Roman" w:cstheme="minorHAnsi"/>
          <w:bCs/>
          <w:iCs/>
          <w:color w:val="000000"/>
          <w:sz w:val="24"/>
          <w:szCs w:val="24"/>
          <w:lang w:eastAsia="hr-HR"/>
        </w:rPr>
        <w:t>2.2.</w:t>
      </w:r>
      <w:r>
        <w:rPr>
          <w:rFonts w:eastAsia="Times New Roman" w:cstheme="minorHAnsi"/>
          <w:bCs/>
          <w:iCs/>
          <w:color w:val="000000"/>
          <w:sz w:val="24"/>
          <w:szCs w:val="24"/>
          <w:lang w:eastAsia="hr-HR"/>
        </w:rPr>
        <w:t xml:space="preserve"> Gospodarski subjekt mora dokazati da je u godini </w:t>
      </w:r>
      <w:r w:rsidR="00557906">
        <w:rPr>
          <w:rFonts w:eastAsia="Times New Roman" w:cstheme="minorHAnsi"/>
          <w:bCs/>
          <w:iCs/>
          <w:color w:val="000000"/>
          <w:sz w:val="24"/>
          <w:szCs w:val="24"/>
          <w:lang w:eastAsia="hr-HR"/>
        </w:rPr>
        <w:t xml:space="preserve">u </w:t>
      </w:r>
      <w:r>
        <w:rPr>
          <w:rFonts w:eastAsia="Times New Roman" w:cstheme="minorHAnsi"/>
          <w:bCs/>
          <w:iCs/>
          <w:color w:val="000000"/>
          <w:sz w:val="24"/>
          <w:szCs w:val="24"/>
          <w:lang w:eastAsia="hr-HR"/>
        </w:rPr>
        <w:t>kojoj je počeo  postupak</w:t>
      </w:r>
      <w:r w:rsidR="00557906">
        <w:rPr>
          <w:rFonts w:eastAsia="Times New Roman" w:cstheme="minorHAnsi"/>
          <w:bCs/>
          <w:iCs/>
          <w:color w:val="000000"/>
          <w:sz w:val="24"/>
          <w:szCs w:val="24"/>
          <w:lang w:eastAsia="hr-HR"/>
        </w:rPr>
        <w:t xml:space="preserve"> nabave </w:t>
      </w:r>
      <w:r>
        <w:rPr>
          <w:rFonts w:eastAsia="Times New Roman" w:cstheme="minorHAnsi"/>
          <w:bCs/>
          <w:iCs/>
          <w:color w:val="000000"/>
          <w:sz w:val="24"/>
          <w:szCs w:val="24"/>
          <w:lang w:eastAsia="hr-HR"/>
        </w:rPr>
        <w:t xml:space="preserve"> i tijekom prethodne tri godine , izvršio najmanje jednu uslugu iste ili slične tehničke složenosti koja se može usporediti s istom ili sličnim uslugama kao što je ovaj predmet nabave , a čija </w:t>
      </w:r>
      <w:r w:rsidR="00557906">
        <w:rPr>
          <w:rFonts w:eastAsia="Times New Roman" w:cstheme="minorHAnsi"/>
          <w:bCs/>
          <w:iCs/>
          <w:color w:val="000000"/>
          <w:sz w:val="24"/>
          <w:szCs w:val="24"/>
          <w:lang w:eastAsia="hr-HR"/>
        </w:rPr>
        <w:t xml:space="preserve">je </w:t>
      </w:r>
      <w:r>
        <w:rPr>
          <w:rFonts w:eastAsia="Times New Roman" w:cstheme="minorHAnsi"/>
          <w:bCs/>
          <w:iCs/>
          <w:color w:val="000000"/>
          <w:sz w:val="24"/>
          <w:szCs w:val="24"/>
          <w:lang w:eastAsia="hr-HR"/>
        </w:rPr>
        <w:t xml:space="preserve">ukupna vrijednost </w:t>
      </w:r>
      <w:r w:rsidR="0029507E">
        <w:rPr>
          <w:rFonts w:eastAsia="Times New Roman" w:cstheme="minorHAnsi"/>
          <w:bCs/>
          <w:iCs/>
          <w:color w:val="000000"/>
          <w:sz w:val="24"/>
          <w:szCs w:val="24"/>
          <w:lang w:eastAsia="hr-HR"/>
        </w:rPr>
        <w:t xml:space="preserve"> minimalno u visini 150.000,00 kuna bez </w:t>
      </w:r>
      <w:r w:rsidR="00557906">
        <w:rPr>
          <w:rFonts w:eastAsia="Times New Roman" w:cstheme="minorHAnsi"/>
          <w:bCs/>
          <w:iCs/>
          <w:color w:val="000000"/>
          <w:sz w:val="24"/>
          <w:szCs w:val="24"/>
          <w:lang w:eastAsia="hr-HR"/>
        </w:rPr>
        <w:t xml:space="preserve"> PDV-a.</w:t>
      </w:r>
    </w:p>
    <w:p w14:paraId="52BB28CD" w14:textId="77777777" w:rsidR="0029507E" w:rsidRDefault="0029507E" w:rsidP="004645DE">
      <w:pPr>
        <w:pBdr>
          <w:bottom w:val="single" w:sz="12" w:space="1" w:color="000000"/>
        </w:pBdr>
        <w:spacing w:after="0" w:line="240" w:lineRule="auto"/>
        <w:jc w:val="both"/>
        <w:rPr>
          <w:rFonts w:eastAsia="Times New Roman" w:cstheme="minorHAnsi"/>
          <w:bCs/>
          <w:iCs/>
          <w:color w:val="000000"/>
          <w:sz w:val="24"/>
          <w:szCs w:val="24"/>
          <w:lang w:eastAsia="hr-HR"/>
        </w:rPr>
      </w:pPr>
      <w:r>
        <w:rPr>
          <w:rFonts w:eastAsia="Times New Roman" w:cstheme="minorHAnsi"/>
          <w:bCs/>
          <w:iCs/>
          <w:color w:val="000000"/>
          <w:sz w:val="24"/>
          <w:szCs w:val="24"/>
          <w:lang w:eastAsia="hr-HR"/>
        </w:rPr>
        <w:t xml:space="preserve">Pod sličnim se uslugama podrazumijeva izrada tehničke dokumentacije razine izvedbeni projekt za izgradnju „ prometnica“  ( interne ceste, nerazvrstane ceste , </w:t>
      </w:r>
      <w:r w:rsidR="00D11AAC">
        <w:rPr>
          <w:rFonts w:eastAsia="Times New Roman" w:cstheme="minorHAnsi"/>
          <w:bCs/>
          <w:iCs/>
          <w:color w:val="000000"/>
          <w:sz w:val="24"/>
          <w:szCs w:val="24"/>
          <w:lang w:eastAsia="hr-HR"/>
        </w:rPr>
        <w:t xml:space="preserve"> sa pripadajućom infrastrukturom )  što dokazuje valjanom potvrdom druge ugovorne strane o dobrom izvršenju posla</w:t>
      </w:r>
      <w:r w:rsidR="00763422">
        <w:rPr>
          <w:rFonts w:eastAsia="Times New Roman" w:cstheme="minorHAnsi"/>
          <w:bCs/>
          <w:iCs/>
          <w:color w:val="000000"/>
          <w:sz w:val="24"/>
          <w:szCs w:val="24"/>
          <w:lang w:eastAsia="hr-HR"/>
        </w:rPr>
        <w:t>.</w:t>
      </w:r>
    </w:p>
    <w:p w14:paraId="71192BB1" w14:textId="77777777" w:rsidR="00557906" w:rsidRDefault="00D11AAC" w:rsidP="004645DE">
      <w:pPr>
        <w:pBdr>
          <w:bottom w:val="single" w:sz="12" w:space="1" w:color="000000"/>
        </w:pBdr>
        <w:spacing w:after="0" w:line="240" w:lineRule="auto"/>
        <w:jc w:val="both"/>
        <w:rPr>
          <w:rFonts w:eastAsia="Times New Roman" w:cstheme="minorHAnsi"/>
          <w:bCs/>
          <w:iCs/>
          <w:color w:val="000000"/>
          <w:sz w:val="24"/>
          <w:szCs w:val="24"/>
          <w:lang w:eastAsia="hr-HR"/>
        </w:rPr>
      </w:pPr>
      <w:r>
        <w:rPr>
          <w:rFonts w:eastAsia="Times New Roman" w:cstheme="minorHAnsi"/>
          <w:bCs/>
          <w:iCs/>
          <w:color w:val="000000"/>
          <w:sz w:val="24"/>
          <w:szCs w:val="24"/>
          <w:lang w:eastAsia="hr-HR"/>
        </w:rPr>
        <w:t xml:space="preserve">Naručitelj zahtijeva navedeni uvjet tehničke i stručne sposobnost i njegovu minimalnu razinu jer takvo iskustvo gospodarskog subjekta naručitelju pruža sigurnost da će predmet nabave </w:t>
      </w:r>
    </w:p>
    <w:p w14:paraId="6DAE22BA" w14:textId="77777777" w:rsidR="00D11AAC" w:rsidRPr="00B101FF" w:rsidRDefault="00D11AAC" w:rsidP="004645DE">
      <w:pPr>
        <w:pBdr>
          <w:bottom w:val="single" w:sz="12" w:space="1" w:color="000000"/>
        </w:pBdr>
        <w:spacing w:after="0" w:line="240" w:lineRule="auto"/>
        <w:jc w:val="both"/>
        <w:rPr>
          <w:rFonts w:eastAsia="Times New Roman" w:cstheme="minorHAnsi"/>
          <w:bCs/>
          <w:iCs/>
          <w:color w:val="000000"/>
          <w:sz w:val="24"/>
          <w:szCs w:val="24"/>
          <w:lang w:eastAsia="hr-HR"/>
        </w:rPr>
      </w:pPr>
      <w:r>
        <w:rPr>
          <w:rFonts w:eastAsia="Times New Roman" w:cstheme="minorHAnsi"/>
          <w:bCs/>
          <w:iCs/>
          <w:color w:val="000000"/>
          <w:sz w:val="24"/>
          <w:szCs w:val="24"/>
          <w:lang w:eastAsia="hr-HR"/>
        </w:rPr>
        <w:t>biti izvršen kvalitetno, stručno , pravovremeno i profesionalno.</w:t>
      </w:r>
    </w:p>
    <w:p w14:paraId="4C773C78" w14:textId="77777777" w:rsidR="004645DE" w:rsidRDefault="004645DE" w:rsidP="001B30E1">
      <w:pPr>
        <w:pBdr>
          <w:bottom w:val="single" w:sz="12" w:space="1" w:color="000000"/>
        </w:pBdr>
        <w:spacing w:after="0" w:line="240" w:lineRule="auto"/>
        <w:jc w:val="both"/>
        <w:rPr>
          <w:rFonts w:eastAsia="Times New Roman" w:cstheme="minorHAnsi"/>
          <w:bCs/>
          <w:iCs/>
          <w:color w:val="000000"/>
          <w:sz w:val="24"/>
          <w:szCs w:val="24"/>
          <w:lang w:eastAsia="hr-HR"/>
        </w:rPr>
      </w:pPr>
    </w:p>
    <w:p w14:paraId="1557AE06" w14:textId="77777777" w:rsidR="0077127E" w:rsidRPr="00557906" w:rsidRDefault="008D3A54" w:rsidP="0077127E">
      <w:pPr>
        <w:pBdr>
          <w:bottom w:val="single" w:sz="12" w:space="1" w:color="000000"/>
        </w:pBdr>
        <w:spacing w:after="0" w:line="240" w:lineRule="auto"/>
        <w:jc w:val="both"/>
        <w:rPr>
          <w:rFonts w:eastAsia="Times New Roman" w:cstheme="minorHAnsi"/>
          <w:b/>
          <w:sz w:val="24"/>
          <w:szCs w:val="24"/>
          <w:lang w:eastAsia="hr-HR"/>
        </w:rPr>
      </w:pPr>
      <w:r w:rsidRPr="00557906">
        <w:rPr>
          <w:rFonts w:eastAsia="Times New Roman" w:cstheme="minorHAnsi"/>
          <w:b/>
          <w:iCs/>
          <w:color w:val="000000"/>
          <w:sz w:val="24"/>
          <w:szCs w:val="24"/>
          <w:lang w:eastAsia="hr-HR"/>
        </w:rPr>
        <w:t>5</w:t>
      </w:r>
      <w:r w:rsidR="0077127E" w:rsidRPr="00557906">
        <w:rPr>
          <w:rFonts w:eastAsia="Times New Roman" w:cstheme="minorHAnsi"/>
          <w:b/>
          <w:iCs/>
          <w:color w:val="000000"/>
          <w:sz w:val="24"/>
          <w:szCs w:val="24"/>
          <w:lang w:eastAsia="hr-HR"/>
        </w:rPr>
        <w:t>. SADRŽAJ, NAČIN IZRADE I DOSTAVE PONUDE</w:t>
      </w:r>
    </w:p>
    <w:p w14:paraId="5FBBDB45"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Pri izradi ponude gospodarski subjekt mora se pridržavati zahtjeva i uvjeta iz ovog Poziva i svih njegovih priloga.</w:t>
      </w:r>
    </w:p>
    <w:p w14:paraId="44D7BDA8" w14:textId="77777777" w:rsidR="0077127E" w:rsidRPr="009A50E4" w:rsidRDefault="0077127E" w:rsidP="0077127E">
      <w:pPr>
        <w:spacing w:after="0" w:line="276" w:lineRule="auto"/>
        <w:rPr>
          <w:rFonts w:eastAsia="Times New Roman" w:cstheme="minorHAnsi"/>
          <w:sz w:val="24"/>
          <w:szCs w:val="24"/>
          <w:lang w:eastAsia="hr-HR"/>
        </w:rPr>
      </w:pPr>
      <w:r w:rsidRPr="009A50E4">
        <w:rPr>
          <w:rFonts w:eastAsia="Times New Roman" w:cstheme="minorHAnsi"/>
          <w:iCs/>
          <w:color w:val="000000"/>
          <w:sz w:val="24"/>
          <w:szCs w:val="24"/>
          <w:lang w:eastAsia="hr-HR"/>
        </w:rPr>
        <w:t>Podnošenjem ponude gospodarski subjekt prihvaća sve uvjete navedene u ovom Pozivu.</w:t>
      </w:r>
    </w:p>
    <w:p w14:paraId="2393BCD6" w14:textId="77777777" w:rsidR="0077127E" w:rsidRPr="009A50E4" w:rsidRDefault="008D3A54" w:rsidP="0077127E">
      <w:pPr>
        <w:spacing w:after="0" w:line="240" w:lineRule="auto"/>
        <w:rPr>
          <w:rFonts w:eastAsia="Times New Roman" w:cstheme="minorHAnsi"/>
          <w:sz w:val="24"/>
          <w:szCs w:val="24"/>
          <w:lang w:eastAsia="hr-HR"/>
        </w:rPr>
      </w:pPr>
      <w:r>
        <w:rPr>
          <w:rFonts w:eastAsia="Times New Roman" w:cstheme="minorHAnsi"/>
          <w:b/>
          <w:bCs/>
          <w:iCs/>
          <w:color w:val="000000"/>
          <w:sz w:val="24"/>
          <w:szCs w:val="24"/>
          <w:lang w:eastAsia="hr-HR"/>
        </w:rPr>
        <w:t>5</w:t>
      </w:r>
      <w:r w:rsidR="0077127E" w:rsidRPr="009A50E4">
        <w:rPr>
          <w:rFonts w:eastAsia="Times New Roman" w:cstheme="minorHAnsi"/>
          <w:b/>
          <w:bCs/>
          <w:iCs/>
          <w:color w:val="000000"/>
          <w:sz w:val="24"/>
          <w:szCs w:val="24"/>
          <w:lang w:eastAsia="hr-HR"/>
        </w:rPr>
        <w:t>.1. SADRŽAJ PONUDE </w:t>
      </w:r>
    </w:p>
    <w:p w14:paraId="75C0194F" w14:textId="77777777" w:rsidR="0077127E" w:rsidRPr="009A50E4" w:rsidRDefault="0077127E" w:rsidP="0077127E">
      <w:pPr>
        <w:spacing w:after="0" w:line="276" w:lineRule="auto"/>
        <w:rPr>
          <w:rFonts w:eastAsia="Times New Roman" w:cstheme="minorHAnsi"/>
          <w:sz w:val="24"/>
          <w:szCs w:val="24"/>
          <w:lang w:eastAsia="hr-HR"/>
        </w:rPr>
      </w:pPr>
      <w:r w:rsidRPr="009A50E4">
        <w:rPr>
          <w:rFonts w:eastAsia="Times New Roman" w:cstheme="minorHAnsi"/>
          <w:iCs/>
          <w:color w:val="000000"/>
          <w:sz w:val="24"/>
          <w:szCs w:val="24"/>
          <w:lang w:eastAsia="hr-HR"/>
        </w:rPr>
        <w:t>Ponuditelji dostavljaju ponudu koja sadrži slijedeće:</w:t>
      </w:r>
    </w:p>
    <w:p w14:paraId="6597D50C" w14:textId="77777777" w:rsidR="00882E3F" w:rsidRPr="00882E3F" w:rsidRDefault="0077127E" w:rsidP="0077127E">
      <w:pPr>
        <w:spacing w:after="0" w:line="276" w:lineRule="auto"/>
        <w:rPr>
          <w:rFonts w:eastAsia="Times New Roman" w:cstheme="minorHAnsi"/>
          <w:sz w:val="24"/>
          <w:szCs w:val="24"/>
          <w:lang w:eastAsia="hr-HR"/>
        </w:rPr>
      </w:pPr>
      <w:r w:rsidRPr="009A50E4">
        <w:rPr>
          <w:rFonts w:eastAsia="Times New Roman" w:cstheme="minorHAnsi"/>
          <w:iCs/>
          <w:color w:val="000000"/>
          <w:sz w:val="24"/>
          <w:szCs w:val="24"/>
          <w:lang w:eastAsia="hr-HR"/>
        </w:rPr>
        <w:t>- Ponudbeni list (pravilno ispunjen, potpisan od strane ponuditelja),</w:t>
      </w:r>
      <w:r w:rsidR="00882E3F">
        <w:rPr>
          <w:rFonts w:eastAsia="Times New Roman" w:cstheme="minorHAnsi"/>
          <w:sz w:val="24"/>
          <w:szCs w:val="24"/>
          <w:lang w:eastAsia="hr-HR"/>
        </w:rPr>
        <w:t xml:space="preserve"> </w:t>
      </w:r>
      <w:r w:rsidR="00882E3F">
        <w:rPr>
          <w:rFonts w:eastAsia="Times New Roman" w:cstheme="minorHAnsi"/>
          <w:iCs/>
          <w:color w:val="000000"/>
          <w:sz w:val="24"/>
          <w:szCs w:val="24"/>
          <w:lang w:eastAsia="hr-HR"/>
        </w:rPr>
        <w:t>-PRILOG 2</w:t>
      </w:r>
      <w:r w:rsidRPr="009A50E4">
        <w:rPr>
          <w:rFonts w:eastAsia="Times New Roman" w:cstheme="minorHAnsi"/>
          <w:iCs/>
          <w:color w:val="000000"/>
          <w:sz w:val="24"/>
          <w:szCs w:val="24"/>
          <w:lang w:eastAsia="hr-HR"/>
        </w:rPr>
        <w:t xml:space="preserve">- </w:t>
      </w:r>
    </w:p>
    <w:p w14:paraId="0CD51630" w14:textId="77777777" w:rsidR="0077127E" w:rsidRPr="009A50E4" w:rsidRDefault="00882E3F" w:rsidP="0077127E">
      <w:pPr>
        <w:spacing w:after="0" w:line="276" w:lineRule="auto"/>
        <w:rPr>
          <w:rFonts w:eastAsia="Times New Roman" w:cstheme="minorHAnsi"/>
          <w:sz w:val="24"/>
          <w:szCs w:val="24"/>
          <w:lang w:eastAsia="hr-HR"/>
        </w:rPr>
      </w:pPr>
      <w:r>
        <w:rPr>
          <w:rFonts w:eastAsia="Times New Roman" w:cstheme="minorHAnsi"/>
          <w:iCs/>
          <w:color w:val="000000"/>
          <w:sz w:val="24"/>
          <w:szCs w:val="24"/>
          <w:lang w:eastAsia="hr-HR"/>
        </w:rPr>
        <w:t>-</w:t>
      </w:r>
      <w:r w:rsidR="0077127E" w:rsidRPr="009A50E4">
        <w:rPr>
          <w:rFonts w:eastAsia="Times New Roman" w:cstheme="minorHAnsi"/>
          <w:iCs/>
          <w:color w:val="000000"/>
          <w:sz w:val="24"/>
          <w:szCs w:val="24"/>
          <w:lang w:eastAsia="hr-HR"/>
        </w:rPr>
        <w:t>Ispunjeni i ovjereni Troškovnik (pravilno ispunjen, potpisan od strane ponuditelja),</w:t>
      </w:r>
      <w:r>
        <w:rPr>
          <w:rFonts w:eastAsia="Times New Roman" w:cstheme="minorHAnsi"/>
          <w:iCs/>
          <w:color w:val="000000"/>
          <w:sz w:val="24"/>
          <w:szCs w:val="24"/>
          <w:lang w:eastAsia="hr-HR"/>
        </w:rPr>
        <w:t>PRILOG 3.</w:t>
      </w:r>
    </w:p>
    <w:p w14:paraId="65C0E755" w14:textId="3FCFB161" w:rsidR="0077127E" w:rsidRPr="009A50E4" w:rsidRDefault="0077127E" w:rsidP="0077127E">
      <w:pPr>
        <w:spacing w:after="0" w:line="276" w:lineRule="auto"/>
        <w:rPr>
          <w:rFonts w:eastAsia="Times New Roman" w:cstheme="minorHAnsi"/>
          <w:sz w:val="24"/>
          <w:szCs w:val="24"/>
          <w:lang w:eastAsia="hr-HR"/>
        </w:rPr>
      </w:pPr>
      <w:r w:rsidRPr="009A50E4">
        <w:rPr>
          <w:rFonts w:eastAsia="Times New Roman" w:cstheme="minorHAnsi"/>
          <w:iCs/>
          <w:color w:val="000000"/>
          <w:sz w:val="24"/>
          <w:szCs w:val="24"/>
          <w:lang w:eastAsia="hr-HR"/>
        </w:rPr>
        <w:t>- Dokaze da ne postoje osnove za isključenje</w:t>
      </w:r>
      <w:r w:rsidR="008E366E">
        <w:rPr>
          <w:rFonts w:eastAsia="Times New Roman" w:cstheme="minorHAnsi"/>
          <w:iCs/>
          <w:color w:val="000000"/>
          <w:sz w:val="24"/>
          <w:szCs w:val="24"/>
          <w:lang w:eastAsia="hr-HR"/>
        </w:rPr>
        <w:t xml:space="preserve">-vidi  točku 3. </w:t>
      </w:r>
      <w:r w:rsidR="008469C4">
        <w:rPr>
          <w:rFonts w:eastAsia="Times New Roman" w:cstheme="minorHAnsi"/>
          <w:iCs/>
          <w:color w:val="000000"/>
          <w:sz w:val="24"/>
          <w:szCs w:val="24"/>
          <w:lang w:eastAsia="hr-HR"/>
        </w:rPr>
        <w:t>-Prilog Izjave</w:t>
      </w:r>
      <w:r w:rsidR="00882E3F">
        <w:rPr>
          <w:rFonts w:eastAsia="Times New Roman" w:cstheme="minorHAnsi"/>
          <w:iCs/>
          <w:color w:val="000000"/>
          <w:sz w:val="24"/>
          <w:szCs w:val="24"/>
          <w:lang w:eastAsia="hr-HR"/>
        </w:rPr>
        <w:t xml:space="preserve">  1</w:t>
      </w:r>
    </w:p>
    <w:p w14:paraId="3477950D" w14:textId="317D5761" w:rsidR="0077127E" w:rsidRPr="009A50E4" w:rsidRDefault="0077127E" w:rsidP="0077127E">
      <w:pPr>
        <w:spacing w:after="0" w:line="276" w:lineRule="auto"/>
        <w:rPr>
          <w:rFonts w:eastAsia="Times New Roman" w:cstheme="minorHAnsi"/>
          <w:sz w:val="24"/>
          <w:szCs w:val="24"/>
          <w:lang w:eastAsia="hr-HR"/>
        </w:rPr>
      </w:pPr>
      <w:r w:rsidRPr="009A50E4">
        <w:rPr>
          <w:rFonts w:eastAsia="Times New Roman" w:cstheme="minorHAnsi"/>
          <w:iCs/>
          <w:color w:val="000000"/>
          <w:sz w:val="24"/>
          <w:szCs w:val="24"/>
          <w:lang w:eastAsia="hr-HR"/>
        </w:rPr>
        <w:t>- Dokaze o ispunjavanju uvjeta kriterija za odabir gospodarskog subjekta (uvjeti sposobnosti)</w:t>
      </w:r>
      <w:r w:rsidR="008E366E">
        <w:rPr>
          <w:rFonts w:eastAsia="Times New Roman" w:cstheme="minorHAnsi"/>
          <w:iCs/>
          <w:color w:val="000000"/>
          <w:sz w:val="24"/>
          <w:szCs w:val="24"/>
          <w:lang w:eastAsia="hr-HR"/>
        </w:rPr>
        <w:t>-vidi točku 4.</w:t>
      </w:r>
    </w:p>
    <w:p w14:paraId="6A9DE026" w14:textId="77777777" w:rsidR="0077127E" w:rsidRPr="009A50E4" w:rsidRDefault="008D3A54" w:rsidP="0077127E">
      <w:pPr>
        <w:spacing w:after="0" w:line="240" w:lineRule="auto"/>
        <w:rPr>
          <w:rFonts w:eastAsia="Times New Roman" w:cstheme="minorHAnsi"/>
          <w:sz w:val="24"/>
          <w:szCs w:val="24"/>
          <w:lang w:eastAsia="hr-HR"/>
        </w:rPr>
      </w:pPr>
      <w:r>
        <w:rPr>
          <w:rFonts w:eastAsia="Times New Roman" w:cstheme="minorHAnsi"/>
          <w:b/>
          <w:bCs/>
          <w:iCs/>
          <w:color w:val="000000"/>
          <w:sz w:val="24"/>
          <w:szCs w:val="24"/>
          <w:lang w:eastAsia="hr-HR"/>
        </w:rPr>
        <w:t>5</w:t>
      </w:r>
      <w:r w:rsidR="0077127E" w:rsidRPr="009A50E4">
        <w:rPr>
          <w:rFonts w:eastAsia="Times New Roman" w:cstheme="minorHAnsi"/>
          <w:b/>
          <w:bCs/>
          <w:iCs/>
          <w:color w:val="000000"/>
          <w:sz w:val="24"/>
          <w:szCs w:val="24"/>
          <w:lang w:eastAsia="hr-HR"/>
        </w:rPr>
        <w:t>.2. NAČIN IZRADE PONUDE</w:t>
      </w:r>
    </w:p>
    <w:p w14:paraId="45ACF622"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Ponuditelj se pri izradi ponude mora pridržavati zahtjeva i uvjeta iz ovog Poziva. </w:t>
      </w:r>
    </w:p>
    <w:p w14:paraId="176B5883"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Ponuda se izrađuje na hrvatskom jeziku i latiničnom pismu. Dokumenti iz ponude mogu biti i na nekom drugom jeziku ali se u tom slučaju obvezno prilaže i prijevod na hrvatski jezik. </w:t>
      </w:r>
    </w:p>
    <w:p w14:paraId="0C2F4B1F"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Ponuda se ispisuje neizbrisivom tintom (pisano rukom ili ispisom putem štampača). </w:t>
      </w:r>
    </w:p>
    <w:p w14:paraId="0D619A37" w14:textId="77777777" w:rsidR="0077127E" w:rsidRPr="0077127E" w:rsidRDefault="0077127E" w:rsidP="0077127E">
      <w:pPr>
        <w:spacing w:after="0" w:line="276" w:lineRule="auto"/>
        <w:jc w:val="both"/>
        <w:rPr>
          <w:rFonts w:eastAsia="Times New Roman" w:cstheme="minorHAnsi"/>
          <w:iCs/>
          <w:color w:val="000000"/>
          <w:sz w:val="24"/>
          <w:szCs w:val="24"/>
          <w:lang w:eastAsia="hr-HR"/>
        </w:rPr>
      </w:pPr>
      <w:r w:rsidRPr="009A50E4">
        <w:rPr>
          <w:rFonts w:eastAsia="Times New Roman" w:cstheme="minorHAnsi"/>
          <w:iCs/>
          <w:color w:val="000000"/>
          <w:sz w:val="24"/>
          <w:szCs w:val="24"/>
          <w:lang w:eastAsia="hr-HR"/>
        </w:rPr>
        <w:t>Svi traženi dokumenti koji se dostavljaju u ponudi mogu biti u neovjerenoj preslici, pri čemu se neovjerenom preslikom smatra neovjereni ispis elektroničke isprave. </w:t>
      </w:r>
    </w:p>
    <w:p w14:paraId="7465DB10"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U slučaju postojanja sumnje u istinitost podataka navedenih u dokumentima koje su ponuditelji dostavili, naručitelj može radi provjere istinitosti podataka od ponuditelja zatražiti da u primjerenom roku dostavi izvornike. </w:t>
      </w:r>
    </w:p>
    <w:p w14:paraId="0291DFAA" w14:textId="77777777" w:rsidR="0077127E" w:rsidRPr="009A50E4" w:rsidRDefault="008D3A54" w:rsidP="0077127E">
      <w:pPr>
        <w:spacing w:after="0" w:line="240" w:lineRule="auto"/>
        <w:rPr>
          <w:rFonts w:eastAsia="Times New Roman" w:cstheme="minorHAnsi"/>
          <w:sz w:val="24"/>
          <w:szCs w:val="24"/>
          <w:lang w:eastAsia="hr-HR"/>
        </w:rPr>
      </w:pPr>
      <w:r>
        <w:rPr>
          <w:rFonts w:eastAsia="Times New Roman" w:cstheme="minorHAnsi"/>
          <w:b/>
          <w:bCs/>
          <w:iCs/>
          <w:color w:val="000000"/>
          <w:sz w:val="24"/>
          <w:szCs w:val="24"/>
          <w:lang w:eastAsia="hr-HR"/>
        </w:rPr>
        <w:t>5</w:t>
      </w:r>
      <w:r w:rsidR="0077127E" w:rsidRPr="009A50E4">
        <w:rPr>
          <w:rFonts w:eastAsia="Times New Roman" w:cstheme="minorHAnsi"/>
          <w:b/>
          <w:bCs/>
          <w:iCs/>
          <w:color w:val="000000"/>
          <w:sz w:val="24"/>
          <w:szCs w:val="24"/>
          <w:lang w:eastAsia="hr-HR"/>
        </w:rPr>
        <w:t>.3. IZMJENA I/ILI DOPUNA PONUDE I ODUSTAJANJE OD PONUDA </w:t>
      </w:r>
    </w:p>
    <w:p w14:paraId="313E3122"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Ispravci u ponudi moraju biti izrađeni na vidljiv način te uz ispravke mora biti naveden datum ispravka i potpis ponuditelja. </w:t>
      </w:r>
    </w:p>
    <w:p w14:paraId="39EFBDEB" w14:textId="77777777" w:rsidR="0077127E" w:rsidRPr="009A50E4" w:rsidRDefault="0077127E" w:rsidP="0077127E">
      <w:pPr>
        <w:spacing w:after="0" w:line="276" w:lineRule="auto"/>
        <w:jc w:val="both"/>
        <w:rPr>
          <w:rFonts w:eastAsia="Times New Roman" w:cstheme="minorHAnsi"/>
          <w:sz w:val="24"/>
          <w:szCs w:val="24"/>
          <w:lang w:eastAsia="hr-HR"/>
        </w:rPr>
      </w:pPr>
      <w:r w:rsidRPr="009A50E4">
        <w:rPr>
          <w:rFonts w:eastAsia="Times New Roman" w:cstheme="minorHAnsi"/>
          <w:iCs/>
          <w:color w:val="000000"/>
          <w:sz w:val="24"/>
          <w:szCs w:val="24"/>
          <w:lang w:eastAsia="hr-HR"/>
        </w:rPr>
        <w:t>Ponuditelj može do isteka roka za dostavu ponuda dostaviti izmjenu i/ili dopunu ponude te odustati od ponude. Izmjena i/ili dopuna ponude dostavlja se na isti način kao i osnovna ponuda s obveznom naznakom da se radi o izmjeni i/ili dopuni ponude. Ponuditelj može do isteka roka za dostavu ponude pisanom izjavom odustati od svoje dostavljene ponude. Pisana izjava dostavlja se na isti način kao i ponuda s obveznom naznakom da se radi o odustajanju od ponude. U slučaju odustajanja, ponuda se ne vraća ponuditelju.</w:t>
      </w:r>
    </w:p>
    <w:p w14:paraId="3D55C5AD" w14:textId="77777777" w:rsidR="0077127E" w:rsidRPr="009A50E4" w:rsidRDefault="008D3A54" w:rsidP="000E0264">
      <w:pPr>
        <w:spacing w:after="0" w:line="240" w:lineRule="auto"/>
        <w:rPr>
          <w:rFonts w:eastAsia="Times New Roman" w:cstheme="minorHAnsi"/>
          <w:sz w:val="24"/>
          <w:szCs w:val="24"/>
          <w:lang w:eastAsia="hr-HR"/>
        </w:rPr>
      </w:pPr>
      <w:r>
        <w:rPr>
          <w:rFonts w:eastAsia="Times New Roman" w:cstheme="minorHAnsi"/>
          <w:b/>
          <w:bCs/>
          <w:iCs/>
          <w:color w:val="000000"/>
          <w:sz w:val="24"/>
          <w:szCs w:val="24"/>
          <w:lang w:eastAsia="hr-HR"/>
        </w:rPr>
        <w:t>5</w:t>
      </w:r>
      <w:r w:rsidR="0077127E" w:rsidRPr="009A50E4">
        <w:rPr>
          <w:rFonts w:eastAsia="Times New Roman" w:cstheme="minorHAnsi"/>
          <w:b/>
          <w:bCs/>
          <w:iCs/>
          <w:color w:val="000000"/>
          <w:sz w:val="24"/>
          <w:szCs w:val="24"/>
          <w:lang w:eastAsia="hr-HR"/>
        </w:rPr>
        <w:t>.4. NAČIN DOSTAVE PONUDE</w:t>
      </w:r>
    </w:p>
    <w:p w14:paraId="1E8D4781" w14:textId="77777777" w:rsidR="000E0264" w:rsidRPr="00777EE5" w:rsidRDefault="000E0264" w:rsidP="000E0264">
      <w:pPr>
        <w:spacing w:after="0" w:line="276" w:lineRule="auto"/>
        <w:jc w:val="both"/>
        <w:rPr>
          <w:rFonts w:eastAsia="Times New Roman" w:cstheme="minorHAnsi"/>
          <w:iCs/>
          <w:color w:val="000000"/>
          <w:sz w:val="24"/>
          <w:szCs w:val="24"/>
          <w:lang w:eastAsia="hr-HR"/>
        </w:rPr>
      </w:pPr>
      <w:r w:rsidRPr="00777EE5">
        <w:rPr>
          <w:rFonts w:eastAsia="Times New Roman" w:cstheme="minorHAnsi"/>
          <w:iCs/>
          <w:color w:val="000000"/>
          <w:sz w:val="24"/>
          <w:szCs w:val="24"/>
          <w:lang w:eastAsia="hr-HR"/>
        </w:rPr>
        <w:t>Ponuda se  u zatvorenoj omotnici dostavlja neposredno naručitelju ili poštanskom pošiljkom na adres</w:t>
      </w:r>
      <w:r>
        <w:rPr>
          <w:rFonts w:eastAsia="Times New Roman" w:cstheme="minorHAnsi"/>
          <w:iCs/>
          <w:color w:val="000000"/>
          <w:sz w:val="24"/>
          <w:szCs w:val="24"/>
          <w:lang w:eastAsia="hr-HR"/>
        </w:rPr>
        <w:t>u, sukladno navedenim uputama: </w:t>
      </w:r>
    </w:p>
    <w:p w14:paraId="2CFCE88C" w14:textId="77777777" w:rsidR="000E0264" w:rsidRPr="008469C4" w:rsidRDefault="000E0264" w:rsidP="000E0264">
      <w:pPr>
        <w:spacing w:after="0" w:line="240" w:lineRule="auto"/>
        <w:ind w:firstLine="708"/>
        <w:rPr>
          <w:rFonts w:eastAsia="Times New Roman" w:cstheme="minorHAnsi"/>
          <w:lang w:eastAsia="hr-HR"/>
        </w:rPr>
      </w:pPr>
      <w:r w:rsidRPr="008469C4">
        <w:rPr>
          <w:rFonts w:eastAsia="Times New Roman" w:cstheme="minorHAnsi"/>
          <w:b/>
          <w:bCs/>
          <w:i/>
          <w:iCs/>
          <w:color w:val="000000"/>
          <w:lang w:eastAsia="hr-HR"/>
        </w:rPr>
        <w:t>Prednja strana omotnice:</w:t>
      </w:r>
    </w:p>
    <w:p w14:paraId="7D71FDAD" w14:textId="77777777" w:rsidR="000E0264" w:rsidRPr="008469C4" w:rsidRDefault="000E0264" w:rsidP="000E0264">
      <w:pPr>
        <w:spacing w:after="0" w:line="240" w:lineRule="auto"/>
        <w:ind w:firstLine="708"/>
        <w:jc w:val="center"/>
        <w:rPr>
          <w:rFonts w:eastAsia="Times New Roman" w:cstheme="minorHAnsi"/>
          <w:lang w:eastAsia="hr-HR"/>
        </w:rPr>
      </w:pPr>
      <w:r w:rsidRPr="008469C4">
        <w:rPr>
          <w:rFonts w:eastAsia="Times New Roman" w:cstheme="minorHAnsi"/>
          <w:b/>
          <w:bCs/>
          <w:i/>
          <w:iCs/>
          <w:color w:val="000000"/>
          <w:lang w:eastAsia="hr-HR"/>
        </w:rPr>
        <w:t xml:space="preserve">OPĆINA ČAVLE </w:t>
      </w:r>
    </w:p>
    <w:p w14:paraId="191DC63E" w14:textId="77777777" w:rsidR="000E0264" w:rsidRPr="008469C4" w:rsidRDefault="000E0264" w:rsidP="000E0264">
      <w:pPr>
        <w:spacing w:after="0" w:line="240" w:lineRule="auto"/>
        <w:ind w:firstLine="708"/>
        <w:jc w:val="center"/>
        <w:rPr>
          <w:rFonts w:eastAsia="Times New Roman" w:cstheme="minorHAnsi"/>
          <w:lang w:eastAsia="hr-HR"/>
        </w:rPr>
      </w:pPr>
      <w:proofErr w:type="spellStart"/>
      <w:r w:rsidRPr="008469C4">
        <w:rPr>
          <w:rFonts w:eastAsia="Times New Roman" w:cstheme="minorHAnsi"/>
          <w:b/>
          <w:bCs/>
          <w:i/>
          <w:iCs/>
          <w:color w:val="000000"/>
          <w:lang w:eastAsia="hr-HR"/>
        </w:rPr>
        <w:t>Čavja</w:t>
      </w:r>
      <w:proofErr w:type="spellEnd"/>
      <w:r w:rsidRPr="008469C4">
        <w:rPr>
          <w:rFonts w:eastAsia="Times New Roman" w:cstheme="minorHAnsi"/>
          <w:b/>
          <w:bCs/>
          <w:i/>
          <w:iCs/>
          <w:color w:val="000000"/>
          <w:lang w:eastAsia="hr-HR"/>
        </w:rPr>
        <w:t xml:space="preserve"> 31, 51219 Čavle</w:t>
      </w:r>
    </w:p>
    <w:p w14:paraId="264AFDAF" w14:textId="77777777" w:rsidR="000E0264" w:rsidRPr="008469C4" w:rsidRDefault="000E0264" w:rsidP="000E0264">
      <w:pPr>
        <w:spacing w:after="0" w:line="240" w:lineRule="auto"/>
        <w:ind w:firstLine="708"/>
        <w:jc w:val="center"/>
        <w:rPr>
          <w:rFonts w:eastAsia="Times New Roman" w:cstheme="minorHAnsi"/>
          <w:lang w:eastAsia="hr-HR"/>
        </w:rPr>
      </w:pPr>
      <w:r w:rsidRPr="008469C4">
        <w:rPr>
          <w:rFonts w:eastAsia="Times New Roman" w:cstheme="minorHAnsi"/>
          <w:b/>
          <w:bCs/>
          <w:i/>
          <w:iCs/>
          <w:color w:val="000000"/>
          <w:lang w:eastAsia="hr-HR"/>
        </w:rPr>
        <w:t>„NE OTVARATI“</w:t>
      </w:r>
    </w:p>
    <w:p w14:paraId="25F2EF27" w14:textId="77777777" w:rsidR="000E0264" w:rsidRPr="008469C4" w:rsidRDefault="000E0264" w:rsidP="000E0264">
      <w:pPr>
        <w:spacing w:after="0" w:line="240" w:lineRule="auto"/>
        <w:ind w:firstLine="708"/>
        <w:jc w:val="center"/>
        <w:rPr>
          <w:rFonts w:eastAsia="Times New Roman" w:cstheme="minorHAnsi"/>
          <w:b/>
          <w:bCs/>
          <w:i/>
          <w:iCs/>
          <w:lang w:eastAsia="hr-HR"/>
        </w:rPr>
      </w:pPr>
      <w:r w:rsidRPr="008469C4">
        <w:rPr>
          <w:rFonts w:eastAsia="Times New Roman" w:cstheme="minorHAnsi"/>
          <w:b/>
          <w:bCs/>
          <w:i/>
          <w:iCs/>
          <w:color w:val="000000"/>
          <w:lang w:eastAsia="hr-HR"/>
        </w:rPr>
        <w:t xml:space="preserve">„ Izvedbeni projekt </w:t>
      </w:r>
      <w:r w:rsidR="007B76C3">
        <w:rPr>
          <w:rFonts w:eastAsia="Times New Roman" w:cstheme="minorHAnsi"/>
          <w:b/>
          <w:bCs/>
          <w:i/>
          <w:iCs/>
          <w:color w:val="000000"/>
          <w:lang w:eastAsia="hr-HR"/>
        </w:rPr>
        <w:t xml:space="preserve">interne </w:t>
      </w:r>
      <w:r w:rsidRPr="008469C4">
        <w:rPr>
          <w:rFonts w:eastAsia="Times New Roman" w:cstheme="minorHAnsi"/>
          <w:b/>
          <w:bCs/>
          <w:i/>
          <w:iCs/>
          <w:color w:val="000000"/>
          <w:lang w:eastAsia="hr-HR"/>
        </w:rPr>
        <w:t>ceste I2 - 52</w:t>
      </w:r>
      <w:r w:rsidRPr="008469C4">
        <w:rPr>
          <w:rFonts w:eastAsia="Times New Roman" w:cstheme="minorHAnsi"/>
          <w:b/>
          <w:bCs/>
          <w:i/>
          <w:iCs/>
          <w:lang w:eastAsia="hr-HR"/>
        </w:rPr>
        <w:t>/20)</w:t>
      </w:r>
    </w:p>
    <w:p w14:paraId="73CD7711" w14:textId="77777777" w:rsidR="000E0264" w:rsidRPr="008469C4" w:rsidRDefault="000E0264" w:rsidP="000E0264">
      <w:pPr>
        <w:spacing w:after="0" w:line="240" w:lineRule="auto"/>
        <w:rPr>
          <w:rFonts w:eastAsia="Times New Roman" w:cstheme="minorHAnsi"/>
          <w:lang w:eastAsia="hr-HR"/>
        </w:rPr>
      </w:pPr>
      <w:r w:rsidRPr="008469C4">
        <w:rPr>
          <w:rFonts w:eastAsia="Times New Roman" w:cstheme="minorHAnsi"/>
          <w:b/>
          <w:bCs/>
          <w:iCs/>
          <w:color w:val="000000"/>
          <w:lang w:eastAsia="hr-HR"/>
        </w:rPr>
        <w:t>              Poleđina omotnice: </w:t>
      </w:r>
    </w:p>
    <w:p w14:paraId="2C5DC774" w14:textId="77777777" w:rsidR="000E0264" w:rsidRPr="008469C4" w:rsidRDefault="000E0264" w:rsidP="000E0264">
      <w:pPr>
        <w:spacing w:after="0" w:line="240" w:lineRule="auto"/>
        <w:ind w:firstLine="708"/>
        <w:jc w:val="center"/>
        <w:rPr>
          <w:rFonts w:eastAsia="Times New Roman" w:cstheme="minorHAnsi"/>
          <w:lang w:eastAsia="hr-HR"/>
        </w:rPr>
      </w:pPr>
      <w:r w:rsidRPr="008469C4">
        <w:rPr>
          <w:rFonts w:eastAsia="Times New Roman" w:cstheme="minorHAnsi"/>
          <w:b/>
          <w:bCs/>
          <w:iCs/>
          <w:color w:val="000000"/>
          <w:lang w:eastAsia="hr-HR"/>
        </w:rPr>
        <w:t>&lt;naziv i adresa ponuditelja&gt;</w:t>
      </w:r>
    </w:p>
    <w:p w14:paraId="24B985C8" w14:textId="77777777" w:rsidR="000E0264" w:rsidRPr="00E770F3" w:rsidRDefault="000E0264" w:rsidP="000E0264">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lastRenderedPageBreak/>
        <w:t>Dostava ponuda elektroničkim putem tj. e-mailom nije dopuštena. </w:t>
      </w:r>
    </w:p>
    <w:p w14:paraId="7C4E1EEC" w14:textId="77777777" w:rsidR="0077127E" w:rsidRPr="007B76C3" w:rsidRDefault="000E0264" w:rsidP="00B455F1">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t>Ponude i dokumentacija koja je priložena uz ponude ne vraćaju se ponuditeljima.</w:t>
      </w:r>
    </w:p>
    <w:p w14:paraId="5C0538B2" w14:textId="77777777" w:rsidR="00557906" w:rsidRDefault="00557906" w:rsidP="007E1AE6">
      <w:pPr>
        <w:spacing w:after="0" w:line="240" w:lineRule="auto"/>
        <w:rPr>
          <w:rFonts w:eastAsia="Times New Roman" w:cstheme="minorHAnsi"/>
          <w:b/>
          <w:bCs/>
          <w:iCs/>
          <w:color w:val="000000"/>
          <w:sz w:val="24"/>
          <w:szCs w:val="24"/>
          <w:lang w:eastAsia="hr-HR"/>
        </w:rPr>
      </w:pPr>
    </w:p>
    <w:p w14:paraId="4F5CF355" w14:textId="77777777" w:rsidR="007E1AE6" w:rsidRPr="0040005E" w:rsidRDefault="008D3A54" w:rsidP="007E1AE6">
      <w:pPr>
        <w:spacing w:after="0" w:line="240" w:lineRule="auto"/>
        <w:rPr>
          <w:rFonts w:eastAsia="Times New Roman" w:cstheme="minorHAnsi"/>
          <w:sz w:val="24"/>
          <w:szCs w:val="24"/>
          <w:lang w:eastAsia="hr-HR"/>
        </w:rPr>
      </w:pPr>
      <w:r>
        <w:rPr>
          <w:rFonts w:eastAsia="Times New Roman" w:cstheme="minorHAnsi"/>
          <w:b/>
          <w:bCs/>
          <w:iCs/>
          <w:color w:val="000000"/>
          <w:sz w:val="24"/>
          <w:szCs w:val="24"/>
          <w:lang w:eastAsia="hr-HR"/>
        </w:rPr>
        <w:t>5</w:t>
      </w:r>
      <w:r w:rsidR="007E1AE6" w:rsidRPr="0040005E">
        <w:rPr>
          <w:rFonts w:eastAsia="Times New Roman" w:cstheme="minorHAnsi"/>
          <w:b/>
          <w:bCs/>
          <w:iCs/>
          <w:color w:val="000000"/>
          <w:sz w:val="24"/>
          <w:szCs w:val="24"/>
          <w:lang w:eastAsia="hr-HR"/>
        </w:rPr>
        <w:t>.5. DATUM I VRIJEME DOSTAVE PONUDE</w:t>
      </w:r>
    </w:p>
    <w:p w14:paraId="3BEFE895" w14:textId="77777777" w:rsidR="007E1AE6" w:rsidRPr="007B76C3" w:rsidRDefault="007E1AE6" w:rsidP="007E1AE6">
      <w:pPr>
        <w:spacing w:after="0" w:line="276" w:lineRule="auto"/>
        <w:rPr>
          <w:rFonts w:eastAsia="Times New Roman" w:cstheme="minorHAnsi"/>
          <w:sz w:val="24"/>
          <w:szCs w:val="24"/>
          <w:lang w:eastAsia="hr-HR"/>
        </w:rPr>
      </w:pPr>
      <w:r w:rsidRPr="007B76C3">
        <w:rPr>
          <w:rFonts w:eastAsia="Times New Roman" w:cstheme="minorHAnsi"/>
          <w:iCs/>
          <w:sz w:val="24"/>
          <w:szCs w:val="24"/>
          <w:lang w:eastAsia="hr-HR"/>
        </w:rPr>
        <w:t xml:space="preserve">Ponude se dostavljaju do </w:t>
      </w:r>
      <w:r w:rsidRPr="007B76C3">
        <w:rPr>
          <w:rFonts w:eastAsia="Times New Roman" w:cstheme="minorHAnsi"/>
          <w:b/>
          <w:bCs/>
          <w:iCs/>
          <w:sz w:val="24"/>
          <w:szCs w:val="24"/>
          <w:lang w:eastAsia="hr-HR"/>
        </w:rPr>
        <w:t xml:space="preserve"> </w:t>
      </w:r>
      <w:r w:rsidR="007B76C3" w:rsidRPr="007B76C3">
        <w:rPr>
          <w:rFonts w:eastAsia="Times New Roman" w:cstheme="minorHAnsi"/>
          <w:b/>
          <w:bCs/>
          <w:iCs/>
          <w:sz w:val="24"/>
          <w:szCs w:val="24"/>
          <w:lang w:eastAsia="hr-HR"/>
        </w:rPr>
        <w:t>31</w:t>
      </w:r>
      <w:r w:rsidR="00882E3F" w:rsidRPr="007B76C3">
        <w:rPr>
          <w:rFonts w:eastAsia="Times New Roman" w:cstheme="minorHAnsi"/>
          <w:b/>
          <w:bCs/>
          <w:iCs/>
          <w:sz w:val="24"/>
          <w:szCs w:val="24"/>
          <w:lang w:eastAsia="hr-HR"/>
        </w:rPr>
        <w:t>.prosinca</w:t>
      </w:r>
      <w:r w:rsidR="001B30E1" w:rsidRPr="007B76C3">
        <w:rPr>
          <w:rFonts w:eastAsia="Times New Roman" w:cstheme="minorHAnsi"/>
          <w:b/>
          <w:bCs/>
          <w:iCs/>
          <w:sz w:val="24"/>
          <w:szCs w:val="24"/>
          <w:lang w:eastAsia="hr-HR"/>
        </w:rPr>
        <w:t xml:space="preserve"> </w:t>
      </w:r>
      <w:r w:rsidRPr="007B76C3">
        <w:rPr>
          <w:rFonts w:eastAsia="Times New Roman" w:cstheme="minorHAnsi"/>
          <w:b/>
          <w:bCs/>
          <w:iCs/>
          <w:sz w:val="24"/>
          <w:szCs w:val="24"/>
          <w:lang w:eastAsia="hr-HR"/>
        </w:rPr>
        <w:t xml:space="preserve"> 2020. godine do 1</w:t>
      </w:r>
      <w:r w:rsidR="007B76C3" w:rsidRPr="007B76C3">
        <w:rPr>
          <w:rFonts w:eastAsia="Times New Roman" w:cstheme="minorHAnsi"/>
          <w:b/>
          <w:bCs/>
          <w:iCs/>
          <w:sz w:val="24"/>
          <w:szCs w:val="24"/>
          <w:lang w:eastAsia="hr-HR"/>
        </w:rPr>
        <w:t>0</w:t>
      </w:r>
      <w:r w:rsidRPr="007B76C3">
        <w:rPr>
          <w:rFonts w:eastAsia="Times New Roman" w:cstheme="minorHAnsi"/>
          <w:b/>
          <w:bCs/>
          <w:iCs/>
          <w:sz w:val="24"/>
          <w:szCs w:val="24"/>
          <w:lang w:eastAsia="hr-HR"/>
        </w:rPr>
        <w:t>.00 sati. bez obzira na način dostave. </w:t>
      </w:r>
    </w:p>
    <w:p w14:paraId="7DBA7AC3" w14:textId="77777777" w:rsidR="008D3A54" w:rsidRPr="00882E3F" w:rsidRDefault="008D3A54" w:rsidP="008D3A54">
      <w:pPr>
        <w:autoSpaceDE w:val="0"/>
        <w:autoSpaceDN w:val="0"/>
        <w:adjustRightInd w:val="0"/>
        <w:spacing w:after="0"/>
        <w:rPr>
          <w:rFonts w:cstheme="minorHAnsi"/>
          <w:b/>
          <w:sz w:val="24"/>
          <w:szCs w:val="24"/>
        </w:rPr>
      </w:pPr>
      <w:r>
        <w:rPr>
          <w:rFonts w:cstheme="minorHAnsi"/>
          <w:b/>
          <w:sz w:val="24"/>
          <w:szCs w:val="24"/>
        </w:rPr>
        <w:t>5.6.</w:t>
      </w:r>
      <w:r w:rsidRPr="00882E3F">
        <w:rPr>
          <w:rFonts w:cstheme="minorHAnsi"/>
          <w:b/>
          <w:sz w:val="24"/>
          <w:szCs w:val="24"/>
        </w:rPr>
        <w:t>OSTALE ODREDBE</w:t>
      </w:r>
    </w:p>
    <w:p w14:paraId="7604747C" w14:textId="77777777" w:rsidR="008D3A54" w:rsidRPr="004645DE" w:rsidRDefault="008D3A54" w:rsidP="008D3A54">
      <w:pPr>
        <w:tabs>
          <w:tab w:val="left" w:pos="284"/>
        </w:tabs>
        <w:spacing w:after="0"/>
        <w:jc w:val="both"/>
        <w:rPr>
          <w:rFonts w:cstheme="minorHAnsi"/>
          <w:b/>
          <w:sz w:val="24"/>
          <w:szCs w:val="24"/>
        </w:rPr>
      </w:pPr>
      <w:r w:rsidRPr="004645DE">
        <w:rPr>
          <w:rFonts w:cstheme="minorHAnsi"/>
          <w:b/>
          <w:sz w:val="24"/>
          <w:szCs w:val="24"/>
        </w:rPr>
        <w:t xml:space="preserve">Odredbe koje se odnose na  </w:t>
      </w:r>
      <w:proofErr w:type="spellStart"/>
      <w:r w:rsidRPr="004645DE">
        <w:rPr>
          <w:rFonts w:cstheme="minorHAnsi"/>
          <w:b/>
          <w:sz w:val="24"/>
          <w:szCs w:val="24"/>
        </w:rPr>
        <w:t>podizvoditelje</w:t>
      </w:r>
      <w:proofErr w:type="spellEnd"/>
      <w:r w:rsidRPr="004645DE">
        <w:rPr>
          <w:rFonts w:cstheme="minorHAnsi"/>
          <w:b/>
          <w:sz w:val="24"/>
          <w:szCs w:val="24"/>
        </w:rPr>
        <w:t xml:space="preserve">  </w:t>
      </w:r>
    </w:p>
    <w:p w14:paraId="23F5BDBF" w14:textId="77777777" w:rsidR="008D3A54" w:rsidRPr="004645DE" w:rsidRDefault="008D3A54" w:rsidP="008D3A54">
      <w:pPr>
        <w:tabs>
          <w:tab w:val="left" w:pos="284"/>
        </w:tabs>
        <w:spacing w:after="0"/>
        <w:jc w:val="both"/>
        <w:rPr>
          <w:rFonts w:cstheme="minorHAnsi"/>
          <w:sz w:val="24"/>
          <w:szCs w:val="24"/>
        </w:rPr>
      </w:pPr>
      <w:r w:rsidRPr="004645DE">
        <w:rPr>
          <w:rFonts w:cstheme="minorHAnsi"/>
          <w:sz w:val="24"/>
          <w:szCs w:val="24"/>
        </w:rPr>
        <w:t xml:space="preserve">Ponuditelj može za izvođenje predmetnih poslova angažirati </w:t>
      </w:r>
      <w:proofErr w:type="spellStart"/>
      <w:r w:rsidRPr="004645DE">
        <w:rPr>
          <w:rFonts w:cstheme="minorHAnsi"/>
          <w:sz w:val="24"/>
          <w:szCs w:val="24"/>
        </w:rPr>
        <w:t>podizvoditelje</w:t>
      </w:r>
      <w:proofErr w:type="spellEnd"/>
      <w:r w:rsidRPr="004645DE">
        <w:rPr>
          <w:rFonts w:cstheme="minorHAnsi"/>
          <w:sz w:val="24"/>
          <w:szCs w:val="24"/>
        </w:rPr>
        <w:t>.</w:t>
      </w:r>
    </w:p>
    <w:p w14:paraId="257D163D" w14:textId="77777777" w:rsidR="008D3A54" w:rsidRPr="004645DE" w:rsidRDefault="008D3A54" w:rsidP="008D3A54">
      <w:pPr>
        <w:tabs>
          <w:tab w:val="left" w:pos="284"/>
        </w:tabs>
        <w:spacing w:after="0"/>
        <w:jc w:val="both"/>
        <w:rPr>
          <w:rFonts w:cstheme="minorHAnsi"/>
          <w:sz w:val="24"/>
          <w:szCs w:val="24"/>
        </w:rPr>
      </w:pPr>
      <w:r w:rsidRPr="004645DE">
        <w:rPr>
          <w:rFonts w:cstheme="minorHAnsi"/>
          <w:sz w:val="24"/>
          <w:szCs w:val="24"/>
        </w:rPr>
        <w:t xml:space="preserve">Ukoliko gospodarski subjekt namjerava dio ugovora dati u podugovor  jednom ili više  </w:t>
      </w:r>
      <w:proofErr w:type="spellStart"/>
      <w:r w:rsidRPr="004645DE">
        <w:rPr>
          <w:rFonts w:cstheme="minorHAnsi"/>
          <w:sz w:val="24"/>
          <w:szCs w:val="24"/>
        </w:rPr>
        <w:t>podizvoditelja</w:t>
      </w:r>
      <w:proofErr w:type="spellEnd"/>
      <w:r w:rsidRPr="004645DE">
        <w:rPr>
          <w:rFonts w:cstheme="minorHAnsi"/>
          <w:sz w:val="24"/>
          <w:szCs w:val="24"/>
        </w:rPr>
        <w:t xml:space="preserve">, tada u ponudi o svim predloženim </w:t>
      </w:r>
      <w:proofErr w:type="spellStart"/>
      <w:r w:rsidRPr="004645DE">
        <w:rPr>
          <w:rFonts w:cstheme="minorHAnsi"/>
          <w:sz w:val="24"/>
          <w:szCs w:val="24"/>
        </w:rPr>
        <w:t>podizvoditeljima</w:t>
      </w:r>
      <w:proofErr w:type="spellEnd"/>
      <w:r w:rsidRPr="004645DE">
        <w:rPr>
          <w:rFonts w:cstheme="minorHAnsi"/>
          <w:sz w:val="24"/>
          <w:szCs w:val="24"/>
        </w:rPr>
        <w:t xml:space="preserve">  mora navesti slijedeće  podatke o dijelu ugovora koji  namjerava  dati u podugovor:</w:t>
      </w:r>
    </w:p>
    <w:p w14:paraId="4ACAF16F" w14:textId="77777777" w:rsidR="008D3A54" w:rsidRPr="004645DE" w:rsidRDefault="008D3A54" w:rsidP="008D3A54">
      <w:pPr>
        <w:numPr>
          <w:ilvl w:val="0"/>
          <w:numId w:val="4"/>
        </w:numPr>
        <w:tabs>
          <w:tab w:val="left" w:pos="284"/>
        </w:tabs>
        <w:spacing w:after="0" w:line="240" w:lineRule="auto"/>
        <w:jc w:val="both"/>
        <w:rPr>
          <w:rFonts w:cstheme="minorHAnsi"/>
          <w:sz w:val="24"/>
          <w:szCs w:val="24"/>
        </w:rPr>
      </w:pPr>
      <w:r w:rsidRPr="004645DE">
        <w:rPr>
          <w:rFonts w:cstheme="minorHAnsi"/>
          <w:sz w:val="24"/>
          <w:szCs w:val="24"/>
        </w:rPr>
        <w:t xml:space="preserve">podaci o </w:t>
      </w:r>
      <w:proofErr w:type="spellStart"/>
      <w:r w:rsidRPr="004645DE">
        <w:rPr>
          <w:rFonts w:cstheme="minorHAnsi"/>
          <w:sz w:val="24"/>
          <w:szCs w:val="24"/>
        </w:rPr>
        <w:t>podizvoditelju</w:t>
      </w:r>
      <w:proofErr w:type="spellEnd"/>
      <w:r w:rsidRPr="004645DE">
        <w:rPr>
          <w:rFonts w:cstheme="minorHAnsi"/>
          <w:sz w:val="24"/>
          <w:szCs w:val="24"/>
        </w:rPr>
        <w:t>( ime , tvrtka, sjedište, OIB i broj računa)</w:t>
      </w:r>
    </w:p>
    <w:p w14:paraId="669D0FE8" w14:textId="77777777" w:rsidR="008D3A54" w:rsidRPr="004645DE" w:rsidRDefault="008D3A54" w:rsidP="008D3A54">
      <w:pPr>
        <w:numPr>
          <w:ilvl w:val="0"/>
          <w:numId w:val="4"/>
        </w:numPr>
        <w:tabs>
          <w:tab w:val="left" w:pos="284"/>
        </w:tabs>
        <w:spacing w:after="0" w:line="240" w:lineRule="auto"/>
        <w:jc w:val="both"/>
        <w:rPr>
          <w:rFonts w:cstheme="minorHAnsi"/>
          <w:sz w:val="24"/>
          <w:szCs w:val="24"/>
        </w:rPr>
      </w:pPr>
      <w:r w:rsidRPr="004645DE">
        <w:rPr>
          <w:rFonts w:cstheme="minorHAnsi"/>
          <w:sz w:val="24"/>
          <w:szCs w:val="24"/>
        </w:rPr>
        <w:t xml:space="preserve">usluge koje će izvesti </w:t>
      </w:r>
      <w:proofErr w:type="spellStart"/>
      <w:r w:rsidRPr="004645DE">
        <w:rPr>
          <w:rFonts w:cstheme="minorHAnsi"/>
          <w:sz w:val="24"/>
          <w:szCs w:val="24"/>
        </w:rPr>
        <w:t>podizvoditelj</w:t>
      </w:r>
      <w:proofErr w:type="spellEnd"/>
      <w:r w:rsidRPr="004645DE">
        <w:rPr>
          <w:rFonts w:cstheme="minorHAnsi"/>
          <w:sz w:val="24"/>
          <w:szCs w:val="24"/>
        </w:rPr>
        <w:t xml:space="preserve">  </w:t>
      </w:r>
    </w:p>
    <w:p w14:paraId="3278164B" w14:textId="77777777" w:rsidR="008D3A54" w:rsidRPr="004645DE" w:rsidRDefault="008D3A54" w:rsidP="008D3A54">
      <w:pPr>
        <w:numPr>
          <w:ilvl w:val="0"/>
          <w:numId w:val="4"/>
        </w:numPr>
        <w:tabs>
          <w:tab w:val="left" w:pos="284"/>
        </w:tabs>
        <w:spacing w:after="0" w:line="240" w:lineRule="auto"/>
        <w:jc w:val="both"/>
        <w:rPr>
          <w:rFonts w:cstheme="minorHAnsi"/>
          <w:sz w:val="24"/>
          <w:szCs w:val="24"/>
        </w:rPr>
      </w:pPr>
      <w:r w:rsidRPr="004645DE">
        <w:rPr>
          <w:rFonts w:cstheme="minorHAnsi"/>
          <w:sz w:val="24"/>
          <w:szCs w:val="24"/>
        </w:rPr>
        <w:t xml:space="preserve"> količina usluga,  vrijednost usluga i postotni dio koji de daje u podugovor.</w:t>
      </w:r>
    </w:p>
    <w:p w14:paraId="43FBFB03" w14:textId="77777777" w:rsidR="008D3A54" w:rsidRPr="004645DE" w:rsidRDefault="008D3A54" w:rsidP="008D3A54">
      <w:pPr>
        <w:tabs>
          <w:tab w:val="left" w:pos="284"/>
        </w:tabs>
        <w:spacing w:after="0"/>
        <w:jc w:val="both"/>
        <w:rPr>
          <w:rFonts w:cstheme="minorHAnsi"/>
          <w:sz w:val="24"/>
          <w:szCs w:val="24"/>
        </w:rPr>
      </w:pPr>
      <w:r w:rsidRPr="004645DE">
        <w:rPr>
          <w:rFonts w:cstheme="minorHAnsi"/>
          <w:sz w:val="24"/>
          <w:szCs w:val="24"/>
        </w:rPr>
        <w:t xml:space="preserve">Sudjelovanje </w:t>
      </w:r>
      <w:proofErr w:type="spellStart"/>
      <w:r w:rsidRPr="004645DE">
        <w:rPr>
          <w:rFonts w:cstheme="minorHAnsi"/>
          <w:sz w:val="24"/>
          <w:szCs w:val="24"/>
        </w:rPr>
        <w:t>podizvoditelja</w:t>
      </w:r>
      <w:proofErr w:type="spellEnd"/>
      <w:r w:rsidRPr="004645DE">
        <w:rPr>
          <w:rFonts w:cstheme="minorHAnsi"/>
          <w:sz w:val="24"/>
          <w:szCs w:val="24"/>
        </w:rPr>
        <w:t xml:space="preserve"> ne utječe na odgovornost odabranog ponuditelja za izvršenje ugovora.</w:t>
      </w:r>
    </w:p>
    <w:p w14:paraId="34D96BAC" w14:textId="77777777" w:rsidR="008D3A54" w:rsidRPr="004645DE" w:rsidRDefault="008D3A54" w:rsidP="008D3A54">
      <w:pPr>
        <w:autoSpaceDE w:val="0"/>
        <w:autoSpaceDN w:val="0"/>
        <w:adjustRightInd w:val="0"/>
        <w:spacing w:after="0"/>
        <w:rPr>
          <w:rFonts w:cstheme="minorHAnsi"/>
          <w:sz w:val="24"/>
          <w:szCs w:val="24"/>
        </w:rPr>
      </w:pPr>
      <w:r w:rsidRPr="004645DE">
        <w:rPr>
          <w:rFonts w:cstheme="minorHAnsi"/>
          <w:sz w:val="24"/>
          <w:szCs w:val="24"/>
        </w:rPr>
        <w:t>Ukoliko ponuditelj/zajednica ponuditelja ne namjerava dio usluga ustupiti podizvođačima o tome nije u obvezi davati Izjavu.</w:t>
      </w:r>
    </w:p>
    <w:p w14:paraId="14046733" w14:textId="77777777" w:rsidR="008D3A54" w:rsidRPr="004645DE" w:rsidRDefault="008D3A54" w:rsidP="008D3A54">
      <w:pPr>
        <w:autoSpaceDE w:val="0"/>
        <w:autoSpaceDN w:val="0"/>
        <w:adjustRightInd w:val="0"/>
        <w:spacing w:after="0"/>
        <w:rPr>
          <w:rFonts w:cstheme="minorHAnsi"/>
          <w:b/>
          <w:bCs/>
          <w:sz w:val="24"/>
          <w:szCs w:val="24"/>
        </w:rPr>
      </w:pPr>
      <w:r w:rsidRPr="004645DE">
        <w:rPr>
          <w:rFonts w:cstheme="minorHAnsi"/>
          <w:b/>
          <w:bCs/>
          <w:sz w:val="24"/>
          <w:szCs w:val="24"/>
        </w:rPr>
        <w:t>Odredbe koje se odnose na zajednicu ponuditelja:</w:t>
      </w:r>
    </w:p>
    <w:p w14:paraId="07F7CE79" w14:textId="77777777" w:rsidR="008D3A54" w:rsidRPr="004645DE" w:rsidRDefault="008D3A54" w:rsidP="008D3A54">
      <w:pPr>
        <w:autoSpaceDE w:val="0"/>
        <w:autoSpaceDN w:val="0"/>
        <w:adjustRightInd w:val="0"/>
        <w:spacing w:after="0"/>
        <w:rPr>
          <w:rFonts w:cstheme="minorHAnsi"/>
          <w:sz w:val="24"/>
          <w:szCs w:val="24"/>
        </w:rPr>
      </w:pPr>
      <w:r w:rsidRPr="004645DE">
        <w:rPr>
          <w:rFonts w:cstheme="minorHAnsi"/>
          <w:sz w:val="24"/>
          <w:szCs w:val="24"/>
        </w:rPr>
        <w:t>Zajednica ponuditelja može podnijeti i zajedničku ponudu po ovom nadmetanju.</w:t>
      </w:r>
    </w:p>
    <w:p w14:paraId="48B89B40" w14:textId="77777777" w:rsidR="008D3A54" w:rsidRPr="004645DE" w:rsidRDefault="008D3A54" w:rsidP="008D3A54">
      <w:pPr>
        <w:autoSpaceDE w:val="0"/>
        <w:autoSpaceDN w:val="0"/>
        <w:adjustRightInd w:val="0"/>
        <w:spacing w:after="0"/>
        <w:rPr>
          <w:rFonts w:cstheme="minorHAnsi"/>
          <w:sz w:val="24"/>
          <w:szCs w:val="24"/>
        </w:rPr>
      </w:pPr>
      <w:r w:rsidRPr="004645DE">
        <w:rPr>
          <w:rFonts w:cstheme="minorHAnsi"/>
          <w:sz w:val="24"/>
          <w:szCs w:val="24"/>
        </w:rPr>
        <w:t>Ponuda zajednice ponuditelja mora sadržavati:</w:t>
      </w:r>
    </w:p>
    <w:p w14:paraId="6D28AEEE" w14:textId="77777777" w:rsidR="008D3A54" w:rsidRPr="004645DE" w:rsidRDefault="008D3A54" w:rsidP="008D3A54">
      <w:pPr>
        <w:autoSpaceDE w:val="0"/>
        <w:autoSpaceDN w:val="0"/>
        <w:adjustRightInd w:val="0"/>
        <w:spacing w:after="0"/>
        <w:rPr>
          <w:rFonts w:cstheme="minorHAnsi"/>
          <w:sz w:val="24"/>
          <w:szCs w:val="24"/>
        </w:rPr>
      </w:pPr>
      <w:r w:rsidRPr="004645DE">
        <w:rPr>
          <w:rFonts w:cstheme="minorHAnsi"/>
          <w:sz w:val="24"/>
          <w:szCs w:val="24"/>
        </w:rPr>
        <w:t>- oznaku da se radi o ponudi zajednice ponuditelja,</w:t>
      </w:r>
    </w:p>
    <w:p w14:paraId="4CCBC1A4" w14:textId="77777777" w:rsidR="008D3A54" w:rsidRPr="004645DE" w:rsidRDefault="008D3A54" w:rsidP="008D3A54">
      <w:pPr>
        <w:autoSpaceDE w:val="0"/>
        <w:autoSpaceDN w:val="0"/>
        <w:adjustRightInd w:val="0"/>
        <w:spacing w:after="0"/>
        <w:rPr>
          <w:rFonts w:cstheme="minorHAnsi"/>
          <w:sz w:val="24"/>
          <w:szCs w:val="24"/>
        </w:rPr>
      </w:pPr>
      <w:r w:rsidRPr="004645DE">
        <w:rPr>
          <w:rFonts w:cstheme="minorHAnsi"/>
          <w:sz w:val="24"/>
          <w:szCs w:val="24"/>
        </w:rPr>
        <w:t>- naziv i sjedište svih gospodarskih subjekata iz zajedničke ponude,</w:t>
      </w:r>
    </w:p>
    <w:p w14:paraId="3FD0A10C" w14:textId="77777777" w:rsidR="008D3A54" w:rsidRPr="004645DE" w:rsidRDefault="008D3A54" w:rsidP="008D3A54">
      <w:pPr>
        <w:autoSpaceDE w:val="0"/>
        <w:autoSpaceDN w:val="0"/>
        <w:adjustRightInd w:val="0"/>
        <w:spacing w:after="0"/>
        <w:rPr>
          <w:rFonts w:cstheme="minorHAnsi"/>
          <w:sz w:val="24"/>
          <w:szCs w:val="24"/>
        </w:rPr>
      </w:pPr>
      <w:r w:rsidRPr="004645DE">
        <w:rPr>
          <w:rFonts w:cstheme="minorHAnsi"/>
          <w:sz w:val="24"/>
          <w:szCs w:val="24"/>
        </w:rPr>
        <w:t>- naziv i sjedište nositelja ponude,</w:t>
      </w:r>
    </w:p>
    <w:p w14:paraId="41BF157D" w14:textId="77777777" w:rsidR="008D3A54" w:rsidRPr="004645DE" w:rsidRDefault="008D3A54" w:rsidP="008D3A54">
      <w:pPr>
        <w:spacing w:after="0"/>
        <w:rPr>
          <w:rFonts w:cstheme="minorHAnsi"/>
          <w:sz w:val="24"/>
          <w:szCs w:val="24"/>
        </w:rPr>
      </w:pPr>
      <w:r w:rsidRPr="004645DE">
        <w:rPr>
          <w:rFonts w:cstheme="minorHAnsi"/>
          <w:sz w:val="24"/>
          <w:szCs w:val="24"/>
        </w:rPr>
        <w:t>- imena  osoba odgovornih za izvršenje nabave iz zajedničke ponude</w:t>
      </w:r>
    </w:p>
    <w:p w14:paraId="5AA824DD" w14:textId="77777777" w:rsidR="008D3A54" w:rsidRPr="004645DE" w:rsidRDefault="008D3A54" w:rsidP="008D3A54">
      <w:pPr>
        <w:autoSpaceDE w:val="0"/>
        <w:autoSpaceDN w:val="0"/>
        <w:adjustRightInd w:val="0"/>
        <w:spacing w:after="0"/>
        <w:rPr>
          <w:rFonts w:cstheme="minorHAnsi"/>
          <w:b/>
          <w:bCs/>
          <w:sz w:val="24"/>
          <w:szCs w:val="24"/>
        </w:rPr>
      </w:pPr>
      <w:r w:rsidRPr="004645DE">
        <w:rPr>
          <w:rFonts w:cstheme="minorHAnsi"/>
          <w:sz w:val="24"/>
          <w:szCs w:val="24"/>
        </w:rPr>
        <w:t>Odgovornost ponuditelja iz zajedničke ponude je solidarna, te ponuditelj daje izjavu o solidarnoj odgovornosti  zajedničkih ponuditelja.</w:t>
      </w:r>
    </w:p>
    <w:p w14:paraId="7DE46E7D" w14:textId="78D8ECA1" w:rsidR="008D3A54" w:rsidRPr="008E366E" w:rsidRDefault="008D3A54" w:rsidP="008E366E">
      <w:pPr>
        <w:autoSpaceDE w:val="0"/>
        <w:autoSpaceDN w:val="0"/>
        <w:adjustRightInd w:val="0"/>
        <w:spacing w:after="0"/>
        <w:rPr>
          <w:rFonts w:cstheme="minorHAnsi"/>
          <w:b/>
          <w:bCs/>
          <w:sz w:val="24"/>
          <w:szCs w:val="24"/>
        </w:rPr>
      </w:pPr>
      <w:r w:rsidRPr="004645DE">
        <w:rPr>
          <w:rFonts w:cstheme="minorHAnsi"/>
          <w:b/>
          <w:bCs/>
          <w:sz w:val="24"/>
          <w:szCs w:val="24"/>
        </w:rPr>
        <w:t>Naručitelj može poslije odabira od zajednice ponuditelja zahtijevati  određeni pravni oblik u mjeri u kojoj je to potrebno za zadovoljavajuće izvršenje ugovora.</w:t>
      </w:r>
    </w:p>
    <w:p w14:paraId="3F6F9BE2" w14:textId="77777777" w:rsidR="008D3A54" w:rsidRPr="008D3A54" w:rsidRDefault="008D3A54" w:rsidP="008D3A54">
      <w:pPr>
        <w:autoSpaceDE w:val="0"/>
        <w:autoSpaceDN w:val="0"/>
        <w:adjustRightInd w:val="0"/>
        <w:rPr>
          <w:rFonts w:cstheme="minorHAnsi"/>
          <w:sz w:val="24"/>
          <w:szCs w:val="24"/>
        </w:rPr>
      </w:pPr>
      <w:r w:rsidRPr="008D3A54">
        <w:rPr>
          <w:rFonts w:cstheme="minorHAnsi"/>
          <w:b/>
          <w:bCs/>
          <w:sz w:val="24"/>
          <w:szCs w:val="24"/>
        </w:rPr>
        <w:t>6.K</w:t>
      </w:r>
      <w:r>
        <w:rPr>
          <w:rFonts w:cstheme="minorHAnsi"/>
          <w:b/>
          <w:bCs/>
          <w:sz w:val="24"/>
          <w:szCs w:val="24"/>
        </w:rPr>
        <w:t>RITERIJ ODABIRA</w:t>
      </w:r>
      <w:r w:rsidRPr="008D3A54">
        <w:rPr>
          <w:rFonts w:cstheme="minorHAnsi"/>
          <w:b/>
          <w:bCs/>
          <w:sz w:val="24"/>
          <w:szCs w:val="24"/>
        </w:rPr>
        <w:t xml:space="preserve"> </w:t>
      </w:r>
      <w:r>
        <w:rPr>
          <w:rFonts w:cstheme="minorHAnsi"/>
          <w:b/>
          <w:bCs/>
          <w:sz w:val="24"/>
          <w:szCs w:val="24"/>
        </w:rPr>
        <w:t xml:space="preserve"> NAJPOVOLJNIJE PONUDE </w:t>
      </w:r>
      <w:r w:rsidRPr="008D3A54">
        <w:rPr>
          <w:rFonts w:cstheme="minorHAnsi"/>
          <w:b/>
          <w:bCs/>
          <w:sz w:val="24"/>
          <w:szCs w:val="24"/>
        </w:rPr>
        <w:t xml:space="preserve">: </w:t>
      </w:r>
      <w:r w:rsidRPr="008D3A54">
        <w:rPr>
          <w:rFonts w:cstheme="minorHAnsi"/>
          <w:sz w:val="24"/>
          <w:szCs w:val="24"/>
        </w:rPr>
        <w:t>Pravilna i prihvatljiva</w:t>
      </w:r>
      <w:r>
        <w:rPr>
          <w:rFonts w:cstheme="minorHAnsi"/>
          <w:b/>
          <w:bCs/>
          <w:sz w:val="24"/>
          <w:szCs w:val="24"/>
        </w:rPr>
        <w:t xml:space="preserve"> </w:t>
      </w:r>
      <w:r w:rsidRPr="008D3A54">
        <w:rPr>
          <w:rFonts w:cstheme="minorHAnsi"/>
          <w:sz w:val="24"/>
          <w:szCs w:val="24"/>
        </w:rPr>
        <w:t xml:space="preserve"> ponuda sposobnog ponuditelja s</w:t>
      </w:r>
      <w:r>
        <w:rPr>
          <w:rFonts w:cstheme="minorHAnsi"/>
          <w:sz w:val="24"/>
          <w:szCs w:val="24"/>
        </w:rPr>
        <w:t xml:space="preserve"> najnižom ponuđenom cijenom.</w:t>
      </w:r>
    </w:p>
    <w:p w14:paraId="37BC0B4A" w14:textId="77777777" w:rsidR="007E1AE6" w:rsidRPr="000B0FA8" w:rsidRDefault="004645DE" w:rsidP="007E1AE6">
      <w:pPr>
        <w:spacing w:after="0" w:line="276" w:lineRule="auto"/>
        <w:jc w:val="both"/>
        <w:rPr>
          <w:rFonts w:eastAsia="Times New Roman" w:cstheme="minorHAnsi"/>
          <w:b/>
          <w:bCs/>
          <w:iCs/>
          <w:color w:val="000000"/>
          <w:sz w:val="24"/>
          <w:szCs w:val="24"/>
          <w:lang w:eastAsia="hr-HR"/>
        </w:rPr>
      </w:pPr>
      <w:r>
        <w:rPr>
          <w:rFonts w:eastAsia="Times New Roman" w:cstheme="minorHAnsi"/>
          <w:b/>
          <w:bCs/>
          <w:iCs/>
          <w:color w:val="000000"/>
          <w:sz w:val="24"/>
          <w:szCs w:val="24"/>
          <w:lang w:eastAsia="hr-HR"/>
        </w:rPr>
        <w:t>7</w:t>
      </w:r>
      <w:r w:rsidR="007E1AE6" w:rsidRPr="000B0FA8">
        <w:rPr>
          <w:rFonts w:eastAsia="Times New Roman" w:cstheme="minorHAnsi"/>
          <w:b/>
          <w:bCs/>
          <w:iCs/>
          <w:color w:val="000000"/>
          <w:sz w:val="24"/>
          <w:szCs w:val="24"/>
          <w:lang w:eastAsia="hr-HR"/>
        </w:rPr>
        <w:t>.</w:t>
      </w:r>
      <w:r w:rsidR="000B0FA8" w:rsidRPr="000B0FA8">
        <w:rPr>
          <w:rFonts w:eastAsia="Times New Roman" w:cstheme="minorHAnsi"/>
          <w:b/>
          <w:bCs/>
          <w:iCs/>
          <w:color w:val="000000"/>
          <w:sz w:val="24"/>
          <w:szCs w:val="24"/>
          <w:lang w:eastAsia="hr-HR"/>
        </w:rPr>
        <w:t>NAČIN ODREĐIVANJA CIJENE PONUDE</w:t>
      </w:r>
    </w:p>
    <w:p w14:paraId="4858EAC1" w14:textId="16BAA66F" w:rsidR="007E1AE6" w:rsidRPr="00E770F3" w:rsidRDefault="007E1AE6" w:rsidP="007E1AE6">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t>Cijena ponude izražava se u kunama. </w:t>
      </w:r>
      <w:r w:rsidR="008E366E">
        <w:rPr>
          <w:rFonts w:eastAsia="Times New Roman" w:cstheme="minorHAnsi"/>
          <w:sz w:val="24"/>
          <w:szCs w:val="24"/>
          <w:lang w:eastAsia="hr-HR"/>
        </w:rPr>
        <w:t xml:space="preserve"> </w:t>
      </w:r>
      <w:r w:rsidRPr="00E770F3">
        <w:rPr>
          <w:rFonts w:eastAsia="Times New Roman" w:cstheme="minorHAnsi"/>
          <w:iCs/>
          <w:color w:val="000000"/>
          <w:sz w:val="24"/>
          <w:szCs w:val="24"/>
          <w:lang w:eastAsia="hr-HR"/>
        </w:rPr>
        <w:t>Cijena ponude piše se u brojkama. </w:t>
      </w:r>
    </w:p>
    <w:p w14:paraId="1632D212" w14:textId="77777777" w:rsidR="007E1AE6" w:rsidRPr="00E770F3" w:rsidRDefault="007E1AE6" w:rsidP="007E1AE6">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t>U cijenu ponude treba uračunati sve troškove i popuste ako postoje, bez poreza na dodanu vrijednost.</w:t>
      </w:r>
    </w:p>
    <w:p w14:paraId="36B1BBDB" w14:textId="77777777" w:rsidR="007E1AE6" w:rsidRPr="00E770F3" w:rsidRDefault="007E1AE6" w:rsidP="007E1AE6">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t>Ako ponuditelj nije u sustavu poreza na dodanu vrijednost ili je predmet nabave oslobođen poreza na dodanu vrijednost, u Ponudbenom listu na mjesto predviđeno za upis cijene ponude s porezom na dodanu vrijednost upisuje se isti iznos kao što upisan na mjestu predviđenom za upis cijene ponude bez poreza na dodanu vrijednost, a mjesto predviđeno za upis iznosa poreza na dodanu vrijednost ostavlja se prazno.</w:t>
      </w:r>
    </w:p>
    <w:p w14:paraId="5B8086B1" w14:textId="77777777" w:rsidR="001B30E1" w:rsidRPr="008469C4" w:rsidRDefault="007E1AE6" w:rsidP="000B0FA8">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lastRenderedPageBreak/>
        <w:t>Cijena ponude je nepromjenjiva. </w:t>
      </w:r>
    </w:p>
    <w:p w14:paraId="6CBC0EBD" w14:textId="77777777" w:rsidR="000B0FA8" w:rsidRPr="000B0FA8" w:rsidRDefault="004645DE" w:rsidP="000B0FA8">
      <w:pPr>
        <w:spacing w:after="0" w:line="276" w:lineRule="auto"/>
        <w:jc w:val="both"/>
        <w:rPr>
          <w:rFonts w:eastAsia="Times New Roman" w:cstheme="minorHAnsi"/>
          <w:b/>
          <w:bCs/>
          <w:iCs/>
          <w:color w:val="000000"/>
          <w:sz w:val="24"/>
          <w:szCs w:val="24"/>
          <w:lang w:eastAsia="hr-HR"/>
        </w:rPr>
      </w:pPr>
      <w:r>
        <w:rPr>
          <w:rFonts w:eastAsia="Times New Roman" w:cstheme="minorHAnsi"/>
          <w:b/>
          <w:bCs/>
          <w:iCs/>
          <w:color w:val="000000"/>
          <w:sz w:val="24"/>
          <w:szCs w:val="24"/>
          <w:lang w:eastAsia="hr-HR"/>
        </w:rPr>
        <w:t>8</w:t>
      </w:r>
      <w:r w:rsidR="000B0FA8" w:rsidRPr="000B0FA8">
        <w:rPr>
          <w:rFonts w:eastAsia="Times New Roman" w:cstheme="minorHAnsi"/>
          <w:b/>
          <w:bCs/>
          <w:iCs/>
          <w:color w:val="000000"/>
          <w:sz w:val="24"/>
          <w:szCs w:val="24"/>
          <w:lang w:eastAsia="hr-HR"/>
        </w:rPr>
        <w:t xml:space="preserve">.ROK VALJANOSTI PONUDE </w:t>
      </w:r>
    </w:p>
    <w:p w14:paraId="058E4BB8" w14:textId="77777777" w:rsidR="000B0FA8" w:rsidRPr="00E770F3" w:rsidRDefault="000B0FA8" w:rsidP="000B0FA8">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t xml:space="preserve">Rok valjanosti ponude iznosi </w:t>
      </w:r>
      <w:r w:rsidR="006F2D04">
        <w:rPr>
          <w:rFonts w:eastAsia="Times New Roman" w:cstheme="minorHAnsi"/>
          <w:iCs/>
          <w:color w:val="000000"/>
          <w:sz w:val="24"/>
          <w:szCs w:val="24"/>
          <w:lang w:eastAsia="hr-HR"/>
        </w:rPr>
        <w:t>30</w:t>
      </w:r>
      <w:r w:rsidRPr="00E770F3">
        <w:rPr>
          <w:rFonts w:eastAsia="Times New Roman" w:cstheme="minorHAnsi"/>
          <w:iCs/>
          <w:color w:val="000000"/>
          <w:sz w:val="24"/>
          <w:szCs w:val="24"/>
          <w:lang w:eastAsia="hr-HR"/>
        </w:rPr>
        <w:t xml:space="preserve"> (</w:t>
      </w:r>
      <w:r w:rsidR="006F2D04">
        <w:rPr>
          <w:rFonts w:eastAsia="Times New Roman" w:cstheme="minorHAnsi"/>
          <w:iCs/>
          <w:color w:val="000000"/>
          <w:sz w:val="24"/>
          <w:szCs w:val="24"/>
          <w:lang w:eastAsia="hr-HR"/>
        </w:rPr>
        <w:t>trideset</w:t>
      </w:r>
      <w:r w:rsidRPr="00E770F3">
        <w:rPr>
          <w:rFonts w:eastAsia="Times New Roman" w:cstheme="minorHAnsi"/>
          <w:iCs/>
          <w:color w:val="000000"/>
          <w:sz w:val="24"/>
          <w:szCs w:val="24"/>
          <w:lang w:eastAsia="hr-HR"/>
        </w:rPr>
        <w:t>) dana od dana roka za dostavu ponude. </w:t>
      </w:r>
    </w:p>
    <w:p w14:paraId="3EFB8A6A" w14:textId="77777777" w:rsidR="000B0FA8" w:rsidRPr="008469C4" w:rsidRDefault="000B0FA8" w:rsidP="008469C4">
      <w:pPr>
        <w:spacing w:after="0" w:line="276" w:lineRule="auto"/>
        <w:jc w:val="both"/>
        <w:rPr>
          <w:rFonts w:eastAsia="Times New Roman" w:cstheme="minorHAnsi"/>
          <w:sz w:val="24"/>
          <w:szCs w:val="24"/>
          <w:lang w:eastAsia="hr-HR"/>
        </w:rPr>
      </w:pPr>
      <w:r w:rsidRPr="00E770F3">
        <w:rPr>
          <w:rFonts w:eastAsia="Times New Roman" w:cstheme="minorHAnsi"/>
          <w:iCs/>
          <w:color w:val="000000"/>
          <w:sz w:val="24"/>
          <w:szCs w:val="24"/>
          <w:lang w:eastAsia="hr-HR"/>
        </w:rPr>
        <w:t>Ponude s kraćim rokom valjanosti ponude neće se uzeti u razmatranje. </w:t>
      </w:r>
    </w:p>
    <w:p w14:paraId="52F9E3AA" w14:textId="77777777" w:rsidR="005D49D5" w:rsidRDefault="005D49D5" w:rsidP="000B0FA8">
      <w:pPr>
        <w:spacing w:after="0" w:line="240" w:lineRule="auto"/>
        <w:jc w:val="both"/>
        <w:rPr>
          <w:rFonts w:eastAsia="Times New Roman" w:cstheme="minorHAnsi"/>
          <w:b/>
          <w:bCs/>
          <w:iCs/>
          <w:color w:val="000000"/>
          <w:sz w:val="24"/>
          <w:szCs w:val="24"/>
          <w:lang w:eastAsia="hr-HR"/>
        </w:rPr>
      </w:pPr>
    </w:p>
    <w:p w14:paraId="579FE4D2" w14:textId="77777777" w:rsidR="000B0FA8" w:rsidRPr="000B0FA8" w:rsidRDefault="004645DE" w:rsidP="000B0FA8">
      <w:pPr>
        <w:spacing w:after="0" w:line="240" w:lineRule="auto"/>
        <w:jc w:val="both"/>
        <w:rPr>
          <w:rFonts w:eastAsia="Times New Roman" w:cstheme="minorHAnsi"/>
          <w:sz w:val="24"/>
          <w:szCs w:val="24"/>
          <w:lang w:eastAsia="hr-HR"/>
        </w:rPr>
      </w:pPr>
      <w:r>
        <w:rPr>
          <w:rFonts w:eastAsia="Times New Roman" w:cstheme="minorHAnsi"/>
          <w:b/>
          <w:bCs/>
          <w:iCs/>
          <w:color w:val="000000"/>
          <w:sz w:val="24"/>
          <w:szCs w:val="24"/>
          <w:lang w:eastAsia="hr-HR"/>
        </w:rPr>
        <w:t>9</w:t>
      </w:r>
      <w:r w:rsidR="000B0FA8" w:rsidRPr="000B0FA8">
        <w:rPr>
          <w:rFonts w:eastAsia="Times New Roman" w:cstheme="minorHAnsi"/>
          <w:b/>
          <w:bCs/>
          <w:iCs/>
          <w:color w:val="000000"/>
          <w:sz w:val="24"/>
          <w:szCs w:val="24"/>
          <w:lang w:eastAsia="hr-HR"/>
        </w:rPr>
        <w:t>.JAMSTVO ZA OZBILJNOST PONUDE</w:t>
      </w:r>
    </w:p>
    <w:p w14:paraId="044959BD" w14:textId="0FAF1F3B" w:rsidR="000B0FA8" w:rsidRPr="00C2305F" w:rsidRDefault="005D49D5" w:rsidP="008E366E">
      <w:pPr>
        <w:spacing w:after="0"/>
        <w:jc w:val="both"/>
        <w:rPr>
          <w:rFonts w:ascii="Calibri" w:hAnsi="Calibri" w:cs="Calibri"/>
          <w:sz w:val="24"/>
          <w:szCs w:val="24"/>
        </w:rPr>
      </w:pPr>
      <w:r>
        <w:rPr>
          <w:rFonts w:ascii="Calibri" w:hAnsi="Calibri" w:cs="Calibri"/>
          <w:sz w:val="24"/>
          <w:szCs w:val="24"/>
        </w:rPr>
        <w:t>9.1.</w:t>
      </w:r>
      <w:r w:rsidR="000B0FA8" w:rsidRPr="00C2305F">
        <w:rPr>
          <w:rFonts w:ascii="Calibri" w:hAnsi="Calibri" w:cs="Calibri"/>
          <w:sz w:val="24"/>
          <w:szCs w:val="24"/>
        </w:rPr>
        <w:t xml:space="preserve">Sukladno odredbi članku 214.  Zakona o javnoj nabavi  ponuditelj je dužan dostaviti   </w:t>
      </w:r>
      <w:r w:rsidR="000B0FA8" w:rsidRPr="00C2305F">
        <w:rPr>
          <w:rFonts w:ascii="Calibri" w:hAnsi="Calibri" w:cs="Calibri"/>
          <w:b/>
          <w:sz w:val="24"/>
          <w:szCs w:val="24"/>
        </w:rPr>
        <w:t>jamstvo za ozbiljnost ponude</w:t>
      </w:r>
      <w:r w:rsidR="000B0FA8" w:rsidRPr="00C2305F">
        <w:rPr>
          <w:rFonts w:ascii="Calibri" w:hAnsi="Calibri" w:cs="Calibri"/>
          <w:sz w:val="24"/>
          <w:szCs w:val="24"/>
        </w:rPr>
        <w:t xml:space="preserve"> za slučaj odustajanja ponuditelja od svoje ponude u roku njezine valjanosti, dostavljanja neistinitih podataka, nedostavljanja izvornika ili ovjerenih preslika,</w:t>
      </w:r>
      <w:r w:rsidR="000B0FA8">
        <w:rPr>
          <w:rFonts w:ascii="Calibri" w:hAnsi="Calibri" w:cs="Calibri"/>
          <w:sz w:val="24"/>
          <w:szCs w:val="24"/>
        </w:rPr>
        <w:t xml:space="preserve"> odbijanja potpisivanja Ugovora</w:t>
      </w:r>
      <w:r w:rsidR="000B0FA8" w:rsidRPr="00C2305F">
        <w:rPr>
          <w:rFonts w:ascii="Calibri" w:hAnsi="Calibri" w:cs="Calibri"/>
          <w:sz w:val="24"/>
          <w:szCs w:val="24"/>
        </w:rPr>
        <w:t xml:space="preserve"> u iznosu od 5.000,00 kuna u obliku javno ovjerene bjanko zadužnice.</w:t>
      </w:r>
      <w:r w:rsidR="008E366E">
        <w:rPr>
          <w:rFonts w:ascii="Calibri" w:hAnsi="Calibri" w:cs="Calibri"/>
          <w:sz w:val="24"/>
          <w:szCs w:val="24"/>
        </w:rPr>
        <w:t xml:space="preserve"> </w:t>
      </w:r>
      <w:r w:rsidR="000B0FA8" w:rsidRPr="00C2305F">
        <w:rPr>
          <w:rFonts w:ascii="Calibri" w:hAnsi="Calibri" w:cs="Calibri"/>
          <w:sz w:val="24"/>
          <w:szCs w:val="24"/>
        </w:rPr>
        <w:t>Jamstvo za ozbiljnost ponude u papirnatom obliku ponu</w:t>
      </w:r>
      <w:r w:rsidR="000B0FA8">
        <w:rPr>
          <w:rFonts w:ascii="Calibri" w:hAnsi="Calibri" w:cs="Calibri"/>
          <w:sz w:val="24"/>
          <w:szCs w:val="24"/>
        </w:rPr>
        <w:t>ditelj mora dostaviti s ponudom.</w:t>
      </w:r>
    </w:p>
    <w:p w14:paraId="0D045F8F" w14:textId="77777777" w:rsidR="000B0FA8" w:rsidRDefault="000B0FA8" w:rsidP="008E366E">
      <w:pPr>
        <w:spacing w:after="0"/>
        <w:jc w:val="both"/>
        <w:rPr>
          <w:rFonts w:ascii="Calibri" w:hAnsi="Calibri" w:cs="Calibri"/>
          <w:sz w:val="24"/>
          <w:szCs w:val="24"/>
        </w:rPr>
      </w:pPr>
      <w:r w:rsidRPr="00C2305F">
        <w:rPr>
          <w:rFonts w:ascii="Calibri" w:hAnsi="Calibri" w:cs="Calibri"/>
          <w:sz w:val="24"/>
          <w:szCs w:val="24"/>
        </w:rPr>
        <w:t xml:space="preserve">Ponuditelj može dati i novčani polog na IBAN  Naručitelja u traženom iznosu, o čemu dostavlja dokaz isto u papirnatom obliku. Jamstvo se uplaćuje na IBAN </w:t>
      </w:r>
      <w:r w:rsidRPr="00C2305F">
        <w:rPr>
          <w:rFonts w:ascii="Calibri" w:hAnsi="Calibri" w:cs="Calibri"/>
          <w:sz w:val="24"/>
          <w:szCs w:val="24"/>
          <w:shd w:val="clear" w:color="auto" w:fill="FFFFFF"/>
        </w:rPr>
        <w:t xml:space="preserve">HR 84 2402006  18061 00007 </w:t>
      </w:r>
      <w:r w:rsidRPr="00C2305F">
        <w:rPr>
          <w:rFonts w:ascii="Calibri" w:hAnsi="Calibri" w:cs="Calibri"/>
          <w:sz w:val="24"/>
          <w:szCs w:val="24"/>
        </w:rPr>
        <w:t xml:space="preserve">s pozivom na broj </w:t>
      </w:r>
      <w:r>
        <w:rPr>
          <w:rFonts w:ascii="Calibri" w:hAnsi="Calibri" w:cs="Calibri"/>
          <w:sz w:val="24"/>
          <w:szCs w:val="24"/>
        </w:rPr>
        <w:t>HR</w:t>
      </w:r>
      <w:r w:rsidRPr="00C2305F">
        <w:rPr>
          <w:rFonts w:ascii="Calibri" w:hAnsi="Calibri" w:cs="Calibri"/>
          <w:sz w:val="24"/>
          <w:szCs w:val="24"/>
        </w:rPr>
        <w:t>68 7706-OIB ponuditelja.</w:t>
      </w:r>
    </w:p>
    <w:p w14:paraId="7BD2B7C1" w14:textId="77777777" w:rsidR="005D49D5" w:rsidRPr="005D49D5" w:rsidRDefault="005D49D5" w:rsidP="008E366E">
      <w:pPr>
        <w:autoSpaceDE w:val="0"/>
        <w:autoSpaceDN w:val="0"/>
        <w:adjustRightInd w:val="0"/>
        <w:spacing w:after="0"/>
        <w:rPr>
          <w:rFonts w:cstheme="minorHAnsi"/>
          <w:b/>
          <w:bCs/>
          <w:sz w:val="24"/>
          <w:szCs w:val="24"/>
        </w:rPr>
      </w:pPr>
      <w:r w:rsidRPr="005D49D5">
        <w:rPr>
          <w:rFonts w:cstheme="minorHAnsi"/>
          <w:b/>
          <w:bCs/>
          <w:sz w:val="24"/>
          <w:szCs w:val="24"/>
        </w:rPr>
        <w:t>9.2. Jamstvo za uredno ispunjenje ugovora</w:t>
      </w:r>
    </w:p>
    <w:p w14:paraId="5DE059E7" w14:textId="77777777" w:rsidR="005D49D5" w:rsidRPr="005D49D5" w:rsidRDefault="005D49D5" w:rsidP="008E366E">
      <w:pPr>
        <w:autoSpaceDE w:val="0"/>
        <w:autoSpaceDN w:val="0"/>
        <w:adjustRightInd w:val="0"/>
        <w:spacing w:after="0"/>
        <w:jc w:val="both"/>
        <w:rPr>
          <w:rFonts w:cstheme="minorHAnsi"/>
          <w:sz w:val="24"/>
          <w:szCs w:val="24"/>
        </w:rPr>
      </w:pPr>
      <w:r w:rsidRPr="005D49D5">
        <w:rPr>
          <w:rFonts w:cstheme="minorHAnsi"/>
          <w:sz w:val="24"/>
          <w:szCs w:val="24"/>
        </w:rPr>
        <w:t>Odabrani ponuditelj dužan je u roku najkasnije do 15 (slovima: petnaest) dana od dana sklapanja ugovora o javnim uslugama dostaviti:</w:t>
      </w:r>
    </w:p>
    <w:p w14:paraId="02E5D740" w14:textId="77777777" w:rsidR="005D49D5" w:rsidRPr="005D49D5" w:rsidRDefault="005D49D5" w:rsidP="005D49D5">
      <w:pPr>
        <w:autoSpaceDE w:val="0"/>
        <w:autoSpaceDN w:val="0"/>
        <w:adjustRightInd w:val="0"/>
        <w:jc w:val="both"/>
        <w:rPr>
          <w:rFonts w:cstheme="minorHAnsi"/>
          <w:sz w:val="24"/>
          <w:szCs w:val="24"/>
        </w:rPr>
      </w:pPr>
      <w:r w:rsidRPr="005D49D5">
        <w:rPr>
          <w:rFonts w:cstheme="minorHAnsi"/>
          <w:bCs/>
          <w:sz w:val="24"/>
          <w:szCs w:val="24"/>
        </w:rPr>
        <w:t xml:space="preserve">- bezuvjetno jamstvo za uredno izvršenje obveza iz ugovora </w:t>
      </w:r>
      <w:r w:rsidRPr="005D49D5">
        <w:rPr>
          <w:rFonts w:cstheme="minorHAnsi"/>
          <w:sz w:val="24"/>
          <w:szCs w:val="24"/>
        </w:rPr>
        <w:t xml:space="preserve">o javnim uslugama u vidu pravilno ispunjene bjanko zadužnice  u visini od 5 </w:t>
      </w:r>
      <w:r w:rsidRPr="005D49D5">
        <w:rPr>
          <w:rFonts w:cstheme="minorHAnsi"/>
          <w:b/>
          <w:bCs/>
          <w:sz w:val="24"/>
          <w:szCs w:val="24"/>
        </w:rPr>
        <w:t xml:space="preserve">% </w:t>
      </w:r>
      <w:r w:rsidRPr="005D49D5">
        <w:rPr>
          <w:rFonts w:cstheme="minorHAnsi"/>
          <w:sz w:val="24"/>
          <w:szCs w:val="24"/>
        </w:rPr>
        <w:t>(slovima: pet posto ) ugovorene cijene sa  PDV-om.</w:t>
      </w:r>
    </w:p>
    <w:p w14:paraId="467F6E0B" w14:textId="77777777" w:rsidR="004645DE" w:rsidRPr="00405F95" w:rsidRDefault="004645DE" w:rsidP="004645DE">
      <w:pPr>
        <w:spacing w:after="0" w:line="276" w:lineRule="auto"/>
        <w:jc w:val="both"/>
        <w:rPr>
          <w:b/>
          <w:bCs/>
          <w:sz w:val="24"/>
          <w:szCs w:val="24"/>
        </w:rPr>
      </w:pPr>
      <w:r w:rsidRPr="001B30E1">
        <w:rPr>
          <w:b/>
          <w:bCs/>
          <w:sz w:val="24"/>
          <w:szCs w:val="24"/>
        </w:rPr>
        <w:t>10.ODREDBE UGOVORA</w:t>
      </w:r>
    </w:p>
    <w:p w14:paraId="21AD73E4" w14:textId="77777777" w:rsidR="004645DE" w:rsidRPr="008469C4" w:rsidRDefault="004645DE" w:rsidP="004645DE">
      <w:pPr>
        <w:autoSpaceDE w:val="0"/>
        <w:autoSpaceDN w:val="0"/>
        <w:adjustRightInd w:val="0"/>
        <w:jc w:val="both"/>
        <w:rPr>
          <w:rFonts w:ascii="Calibri" w:hAnsi="Calibri" w:cs="Calibri"/>
          <w:sz w:val="24"/>
          <w:szCs w:val="24"/>
        </w:rPr>
      </w:pPr>
      <w:r w:rsidRPr="004645DE">
        <w:rPr>
          <w:rFonts w:ascii="Calibri" w:hAnsi="Calibri" w:cs="Calibri"/>
          <w:sz w:val="24"/>
          <w:szCs w:val="24"/>
        </w:rPr>
        <w:t>Ugovor</w:t>
      </w:r>
      <w:r w:rsidR="005D49D5">
        <w:rPr>
          <w:rFonts w:ascii="Calibri" w:hAnsi="Calibri" w:cs="Calibri"/>
          <w:sz w:val="24"/>
          <w:szCs w:val="24"/>
        </w:rPr>
        <w:t>ne</w:t>
      </w:r>
      <w:r w:rsidRPr="004645DE">
        <w:rPr>
          <w:rFonts w:ascii="Calibri" w:hAnsi="Calibri" w:cs="Calibri"/>
          <w:sz w:val="24"/>
          <w:szCs w:val="24"/>
        </w:rPr>
        <w:t xml:space="preserve"> </w:t>
      </w:r>
      <w:r w:rsidR="005D49D5">
        <w:rPr>
          <w:rFonts w:ascii="Calibri" w:hAnsi="Calibri" w:cs="Calibri"/>
          <w:sz w:val="24"/>
          <w:szCs w:val="24"/>
        </w:rPr>
        <w:t xml:space="preserve">strane sklapaju </w:t>
      </w:r>
      <w:r w:rsidRPr="004645DE">
        <w:rPr>
          <w:rFonts w:ascii="Calibri" w:hAnsi="Calibri" w:cs="Calibri"/>
          <w:sz w:val="24"/>
          <w:szCs w:val="24"/>
        </w:rPr>
        <w:t xml:space="preserve"> </w:t>
      </w:r>
      <w:r w:rsidR="005D49D5">
        <w:rPr>
          <w:rFonts w:ascii="Calibri" w:hAnsi="Calibri" w:cs="Calibri"/>
          <w:sz w:val="24"/>
          <w:szCs w:val="24"/>
        </w:rPr>
        <w:t xml:space="preserve">Ugovor </w:t>
      </w:r>
      <w:r w:rsidRPr="004645DE">
        <w:rPr>
          <w:rFonts w:ascii="Calibri" w:hAnsi="Calibri" w:cs="Calibri"/>
          <w:sz w:val="24"/>
          <w:szCs w:val="24"/>
        </w:rPr>
        <w:t>biti konačno  sukladno uvjetima iz ove Dokumentacije i ponud</w:t>
      </w:r>
      <w:r w:rsidR="005D49D5">
        <w:rPr>
          <w:rFonts w:ascii="Calibri" w:hAnsi="Calibri" w:cs="Calibri"/>
          <w:sz w:val="24"/>
          <w:szCs w:val="24"/>
        </w:rPr>
        <w:t xml:space="preserve">i </w:t>
      </w:r>
      <w:r w:rsidRPr="004645DE">
        <w:rPr>
          <w:rFonts w:ascii="Calibri" w:hAnsi="Calibri" w:cs="Calibri"/>
          <w:sz w:val="24"/>
          <w:szCs w:val="24"/>
        </w:rPr>
        <w:t xml:space="preserve"> odabranog Ponuditelja.</w:t>
      </w:r>
    </w:p>
    <w:p w14:paraId="1643BEC8" w14:textId="77777777" w:rsidR="000B0FA8" w:rsidRPr="000B0FA8" w:rsidRDefault="004645DE" w:rsidP="00E007B1">
      <w:pPr>
        <w:pBdr>
          <w:bottom w:val="single" w:sz="12" w:space="1" w:color="000000"/>
        </w:pBdr>
        <w:spacing w:after="0" w:line="240" w:lineRule="auto"/>
        <w:jc w:val="both"/>
        <w:textAlignment w:val="baseline"/>
        <w:rPr>
          <w:rFonts w:eastAsia="Times New Roman" w:cstheme="minorHAnsi"/>
          <w:sz w:val="24"/>
          <w:szCs w:val="24"/>
          <w:lang w:eastAsia="hr-HR"/>
        </w:rPr>
      </w:pPr>
      <w:r>
        <w:rPr>
          <w:rFonts w:eastAsia="Times New Roman" w:cstheme="minorHAnsi"/>
          <w:b/>
          <w:bCs/>
          <w:iCs/>
          <w:color w:val="000000"/>
          <w:sz w:val="24"/>
          <w:szCs w:val="24"/>
          <w:lang w:eastAsia="hr-HR"/>
        </w:rPr>
        <w:t>11</w:t>
      </w:r>
      <w:r w:rsidR="000B0FA8">
        <w:rPr>
          <w:rFonts w:eastAsia="Times New Roman" w:cstheme="minorHAnsi"/>
          <w:b/>
          <w:bCs/>
          <w:iCs/>
          <w:color w:val="000000"/>
          <w:sz w:val="24"/>
          <w:szCs w:val="24"/>
          <w:lang w:eastAsia="hr-HR"/>
        </w:rPr>
        <w:t>.</w:t>
      </w:r>
      <w:r w:rsidR="000B0FA8" w:rsidRPr="00C2305F">
        <w:rPr>
          <w:rFonts w:eastAsia="Times New Roman" w:cstheme="minorHAnsi"/>
          <w:b/>
          <w:bCs/>
          <w:iCs/>
          <w:color w:val="000000"/>
          <w:sz w:val="24"/>
          <w:szCs w:val="24"/>
          <w:lang w:eastAsia="hr-HR"/>
        </w:rPr>
        <w:t xml:space="preserve">DONOŠENJE </w:t>
      </w:r>
      <w:r w:rsidR="000B0FA8">
        <w:rPr>
          <w:rFonts w:eastAsia="Times New Roman" w:cstheme="minorHAnsi"/>
          <w:b/>
          <w:bCs/>
          <w:iCs/>
          <w:color w:val="000000"/>
          <w:sz w:val="24"/>
          <w:szCs w:val="24"/>
          <w:lang w:eastAsia="hr-HR"/>
        </w:rPr>
        <w:t>ODLUKE O ODABIRU ILI PONIŠTENJU</w:t>
      </w:r>
      <w:r w:rsidR="000B0FA8">
        <w:rPr>
          <w:rFonts w:eastAsia="Times New Roman" w:cstheme="minorHAnsi"/>
          <w:sz w:val="24"/>
          <w:szCs w:val="24"/>
          <w:lang w:eastAsia="hr-HR"/>
        </w:rPr>
        <w:t xml:space="preserve"> :</w:t>
      </w:r>
      <w:r w:rsidR="00E007B1" w:rsidRPr="00441417">
        <w:rPr>
          <w:rFonts w:eastAsia="Times New Roman" w:cstheme="minorHAnsi"/>
          <w:iCs/>
          <w:color w:val="000000"/>
          <w:sz w:val="24"/>
          <w:szCs w:val="24"/>
          <w:lang w:eastAsia="hr-HR"/>
        </w:rPr>
        <w:t xml:space="preserve"> </w:t>
      </w:r>
      <w:r w:rsidR="000B0FA8" w:rsidRPr="00441417">
        <w:rPr>
          <w:rFonts w:eastAsia="Times New Roman" w:cstheme="minorHAnsi"/>
          <w:iCs/>
          <w:color w:val="000000"/>
          <w:sz w:val="24"/>
          <w:szCs w:val="24"/>
          <w:lang w:eastAsia="hr-HR"/>
        </w:rPr>
        <w:t>Naručitelj će</w:t>
      </w:r>
      <w:r w:rsidR="000B0FA8" w:rsidRPr="00441417">
        <w:rPr>
          <w:rFonts w:eastAsia="Times New Roman" w:cstheme="minorHAnsi"/>
          <w:color w:val="000000"/>
          <w:sz w:val="24"/>
          <w:szCs w:val="24"/>
          <w:lang w:eastAsia="hr-HR"/>
        </w:rPr>
        <w:t xml:space="preserve"> </w:t>
      </w:r>
      <w:r w:rsidR="000B0FA8" w:rsidRPr="00441417">
        <w:rPr>
          <w:rFonts w:eastAsia="Times New Roman" w:cstheme="minorHAnsi"/>
          <w:iCs/>
          <w:color w:val="000000"/>
          <w:sz w:val="24"/>
          <w:szCs w:val="24"/>
          <w:lang w:eastAsia="hr-HR"/>
        </w:rPr>
        <w:t xml:space="preserve">izvršiti pregled, ocjenu i rangiranje dostavljenih ponuda </w:t>
      </w:r>
      <w:r w:rsidR="008911A7">
        <w:rPr>
          <w:rFonts w:eastAsia="Times New Roman" w:cstheme="minorHAnsi"/>
          <w:iCs/>
          <w:color w:val="000000"/>
          <w:sz w:val="24"/>
          <w:szCs w:val="24"/>
          <w:lang w:eastAsia="hr-HR"/>
        </w:rPr>
        <w:t xml:space="preserve">te donijeti Odluku </w:t>
      </w:r>
      <w:r w:rsidR="000B0FA8" w:rsidRPr="00441417">
        <w:rPr>
          <w:rFonts w:eastAsia="Times New Roman" w:cstheme="minorHAnsi"/>
          <w:iCs/>
          <w:color w:val="000000"/>
          <w:sz w:val="24"/>
          <w:szCs w:val="24"/>
          <w:lang w:eastAsia="hr-HR"/>
        </w:rPr>
        <w:t xml:space="preserve">najkasnije u roku od </w:t>
      </w:r>
      <w:r w:rsidR="008469C4">
        <w:rPr>
          <w:rFonts w:eastAsia="Times New Roman" w:cstheme="minorHAnsi"/>
          <w:iCs/>
          <w:color w:val="000000"/>
          <w:sz w:val="24"/>
          <w:szCs w:val="24"/>
          <w:lang w:eastAsia="hr-HR"/>
        </w:rPr>
        <w:t>10</w:t>
      </w:r>
      <w:r w:rsidR="000B0FA8" w:rsidRPr="00441417">
        <w:rPr>
          <w:rFonts w:eastAsia="Times New Roman" w:cstheme="minorHAnsi"/>
          <w:iCs/>
          <w:color w:val="000000"/>
          <w:sz w:val="24"/>
          <w:szCs w:val="24"/>
          <w:lang w:eastAsia="hr-HR"/>
        </w:rPr>
        <w:t xml:space="preserve"> (</w:t>
      </w:r>
      <w:r w:rsidR="008469C4">
        <w:rPr>
          <w:rFonts w:eastAsia="Times New Roman" w:cstheme="minorHAnsi"/>
          <w:iCs/>
          <w:color w:val="000000"/>
          <w:sz w:val="24"/>
          <w:szCs w:val="24"/>
          <w:lang w:eastAsia="hr-HR"/>
        </w:rPr>
        <w:t>deset</w:t>
      </w:r>
      <w:r w:rsidR="000B0FA8" w:rsidRPr="00441417">
        <w:rPr>
          <w:rFonts w:eastAsia="Times New Roman" w:cstheme="minorHAnsi"/>
          <w:iCs/>
          <w:color w:val="000000"/>
          <w:sz w:val="24"/>
          <w:szCs w:val="24"/>
          <w:lang w:eastAsia="hr-HR"/>
        </w:rPr>
        <w:t xml:space="preserve">) dana od isteka roka za dostavu ponuda </w:t>
      </w:r>
      <w:r w:rsidR="008911A7">
        <w:rPr>
          <w:rFonts w:eastAsia="Times New Roman" w:cstheme="minorHAnsi"/>
          <w:iCs/>
          <w:color w:val="000000"/>
          <w:sz w:val="24"/>
          <w:szCs w:val="24"/>
          <w:lang w:eastAsia="hr-HR"/>
        </w:rPr>
        <w:t>.</w:t>
      </w:r>
    </w:p>
    <w:p w14:paraId="3FFAC70A" w14:textId="77777777" w:rsidR="000B0FA8" w:rsidRPr="00C2305F" w:rsidRDefault="000B0FA8" w:rsidP="000B0FA8">
      <w:pPr>
        <w:spacing w:after="0" w:line="276" w:lineRule="auto"/>
        <w:jc w:val="both"/>
        <w:rPr>
          <w:rFonts w:eastAsia="Times New Roman" w:cstheme="minorHAnsi"/>
          <w:sz w:val="24"/>
          <w:szCs w:val="24"/>
          <w:lang w:eastAsia="hr-HR"/>
        </w:rPr>
      </w:pPr>
      <w:r w:rsidRPr="00C2305F">
        <w:rPr>
          <w:rFonts w:eastAsia="Times New Roman" w:cstheme="minorHAnsi"/>
          <w:iCs/>
          <w:color w:val="000000"/>
          <w:sz w:val="24"/>
          <w:szCs w:val="24"/>
          <w:lang w:eastAsia="hr-HR"/>
        </w:rPr>
        <w:t>Odluka o odabiru najpovoljnijeg ponuditelja odnosno Odluka o poništenju postupka nabave dostavit će se svim ponuditeljima preporučenom poštom s povratnicom</w:t>
      </w:r>
      <w:r>
        <w:rPr>
          <w:rFonts w:eastAsia="Times New Roman" w:cstheme="minorHAnsi"/>
          <w:iCs/>
          <w:color w:val="000000"/>
          <w:sz w:val="24"/>
          <w:szCs w:val="24"/>
          <w:lang w:eastAsia="hr-HR"/>
        </w:rPr>
        <w:t xml:space="preserve"> ili  neki drugi dokaziv način.</w:t>
      </w:r>
    </w:p>
    <w:p w14:paraId="6748EB10" w14:textId="0E960593" w:rsidR="000B0FA8" w:rsidRDefault="000B0FA8" w:rsidP="000B0FA8">
      <w:pPr>
        <w:spacing w:after="0" w:line="276" w:lineRule="auto"/>
        <w:jc w:val="both"/>
        <w:rPr>
          <w:sz w:val="24"/>
          <w:szCs w:val="24"/>
        </w:rPr>
      </w:pPr>
      <w:r w:rsidRPr="00C2305F">
        <w:rPr>
          <w:rFonts w:eastAsia="Times New Roman" w:cstheme="minorHAnsi"/>
          <w:iCs/>
          <w:color w:val="000000"/>
          <w:sz w:val="24"/>
          <w:szCs w:val="24"/>
          <w:lang w:eastAsia="hr-HR"/>
        </w:rPr>
        <w:t>Protiv Odluke o odabiru/poništenju postu</w:t>
      </w:r>
      <w:r>
        <w:rPr>
          <w:rFonts w:eastAsia="Times New Roman" w:cstheme="minorHAnsi"/>
          <w:iCs/>
          <w:color w:val="000000"/>
          <w:sz w:val="24"/>
          <w:szCs w:val="24"/>
          <w:lang w:eastAsia="hr-HR"/>
        </w:rPr>
        <w:t>pka nabave žalba nije dopuštena ali se može  uložiti prigovor u roku</w:t>
      </w:r>
      <w:r>
        <w:rPr>
          <w:sz w:val="24"/>
          <w:szCs w:val="24"/>
        </w:rPr>
        <w:t xml:space="preserve"> od tri( 3) dana od dana zaprimanja Odluke .</w:t>
      </w:r>
    </w:p>
    <w:p w14:paraId="736EAED5" w14:textId="77777777" w:rsidR="000B0FA8" w:rsidRDefault="000B0FA8" w:rsidP="000B0FA8">
      <w:pPr>
        <w:spacing w:after="0" w:line="276" w:lineRule="auto"/>
        <w:jc w:val="both"/>
        <w:rPr>
          <w:rFonts w:eastAsia="Times New Roman" w:cstheme="minorHAnsi"/>
          <w:iCs/>
          <w:color w:val="000000"/>
          <w:sz w:val="24"/>
          <w:szCs w:val="24"/>
          <w:lang w:eastAsia="hr-HR"/>
        </w:rPr>
      </w:pPr>
    </w:p>
    <w:p w14:paraId="78362267" w14:textId="77777777" w:rsidR="008469C4" w:rsidRDefault="008469C4" w:rsidP="00906CF8">
      <w:pPr>
        <w:autoSpaceDE w:val="0"/>
        <w:autoSpaceDN w:val="0"/>
        <w:adjustRightInd w:val="0"/>
        <w:rPr>
          <w:rFonts w:eastAsia="Times New Roman" w:cstheme="minorHAnsi"/>
          <w:iCs/>
          <w:color w:val="000000"/>
          <w:sz w:val="24"/>
          <w:szCs w:val="24"/>
          <w:lang w:eastAsia="hr-HR"/>
        </w:rPr>
      </w:pPr>
    </w:p>
    <w:p w14:paraId="4FD2C187" w14:textId="77777777" w:rsidR="00D9581F" w:rsidRDefault="00635724" w:rsidP="008E366E">
      <w:pPr>
        <w:autoSpaceDE w:val="0"/>
        <w:autoSpaceDN w:val="0"/>
        <w:adjustRightInd w:val="0"/>
        <w:spacing w:after="0"/>
        <w:rPr>
          <w:rFonts w:eastAsia="Times New Roman" w:cstheme="minorHAnsi"/>
          <w:iCs/>
          <w:color w:val="000000"/>
          <w:sz w:val="24"/>
          <w:szCs w:val="24"/>
          <w:lang w:eastAsia="hr-HR"/>
        </w:rPr>
      </w:pP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t>Ovlašteni predstavnik Naručitelja:</w:t>
      </w:r>
    </w:p>
    <w:p w14:paraId="3EF0F7B3" w14:textId="118FA4ED" w:rsidR="00D9581F" w:rsidRDefault="00635724" w:rsidP="008E366E">
      <w:pPr>
        <w:autoSpaceDE w:val="0"/>
        <w:autoSpaceDN w:val="0"/>
        <w:adjustRightInd w:val="0"/>
        <w:spacing w:after="0"/>
        <w:rPr>
          <w:rFonts w:eastAsia="Times New Roman" w:cstheme="minorHAnsi"/>
          <w:iCs/>
          <w:color w:val="000000"/>
          <w:sz w:val="24"/>
          <w:szCs w:val="24"/>
          <w:lang w:eastAsia="hr-HR"/>
        </w:rPr>
      </w:pP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r>
      <w:r>
        <w:rPr>
          <w:rFonts w:eastAsia="Times New Roman" w:cstheme="minorHAnsi"/>
          <w:iCs/>
          <w:color w:val="000000"/>
          <w:sz w:val="24"/>
          <w:szCs w:val="24"/>
          <w:lang w:eastAsia="hr-HR"/>
        </w:rPr>
        <w:tab/>
        <w:t>Odineja Mavrinac-Filipović</w:t>
      </w:r>
      <w:r>
        <w:rPr>
          <w:rFonts w:eastAsia="Times New Roman" w:cstheme="minorHAnsi"/>
          <w:iCs/>
          <w:color w:val="000000"/>
          <w:sz w:val="24"/>
          <w:szCs w:val="24"/>
          <w:lang w:eastAsia="hr-HR"/>
        </w:rPr>
        <w:tab/>
      </w:r>
    </w:p>
    <w:p w14:paraId="3D5B56DC" w14:textId="77777777" w:rsidR="00D9581F" w:rsidRDefault="00635724" w:rsidP="00635724">
      <w:pPr>
        <w:autoSpaceDE w:val="0"/>
        <w:autoSpaceDN w:val="0"/>
        <w:adjustRightInd w:val="0"/>
        <w:spacing w:after="0"/>
        <w:rPr>
          <w:rFonts w:eastAsia="Times New Roman" w:cstheme="minorHAnsi"/>
          <w:iCs/>
          <w:color w:val="000000"/>
          <w:sz w:val="24"/>
          <w:szCs w:val="24"/>
          <w:lang w:eastAsia="hr-HR"/>
        </w:rPr>
      </w:pPr>
      <w:r>
        <w:rPr>
          <w:rFonts w:eastAsia="Times New Roman" w:cstheme="minorHAnsi"/>
          <w:iCs/>
          <w:color w:val="000000"/>
          <w:sz w:val="24"/>
          <w:szCs w:val="24"/>
          <w:lang w:eastAsia="hr-HR"/>
        </w:rPr>
        <w:t xml:space="preserve">PRILOZI: </w:t>
      </w:r>
    </w:p>
    <w:p w14:paraId="741FFEAD" w14:textId="77777777" w:rsidR="00635724" w:rsidRDefault="00635724" w:rsidP="00635724">
      <w:pPr>
        <w:autoSpaceDE w:val="0"/>
        <w:autoSpaceDN w:val="0"/>
        <w:adjustRightInd w:val="0"/>
        <w:spacing w:after="0"/>
        <w:rPr>
          <w:rFonts w:eastAsia="Times New Roman" w:cstheme="minorHAnsi"/>
          <w:iCs/>
          <w:color w:val="000000"/>
          <w:sz w:val="24"/>
          <w:szCs w:val="24"/>
          <w:lang w:eastAsia="hr-HR"/>
        </w:rPr>
      </w:pPr>
      <w:r>
        <w:rPr>
          <w:rFonts w:eastAsia="Times New Roman" w:cstheme="minorHAnsi"/>
          <w:iCs/>
          <w:color w:val="000000"/>
          <w:sz w:val="24"/>
          <w:szCs w:val="24"/>
          <w:lang w:eastAsia="hr-HR"/>
        </w:rPr>
        <w:t>-PRILOG 1-Izjava</w:t>
      </w:r>
    </w:p>
    <w:p w14:paraId="0A7A1B00" w14:textId="77777777" w:rsidR="00635724" w:rsidRDefault="00635724" w:rsidP="00635724">
      <w:pPr>
        <w:autoSpaceDE w:val="0"/>
        <w:autoSpaceDN w:val="0"/>
        <w:adjustRightInd w:val="0"/>
        <w:spacing w:after="0"/>
        <w:rPr>
          <w:rFonts w:eastAsia="Times New Roman" w:cstheme="minorHAnsi"/>
          <w:iCs/>
          <w:color w:val="000000"/>
          <w:sz w:val="24"/>
          <w:szCs w:val="24"/>
          <w:lang w:eastAsia="hr-HR"/>
        </w:rPr>
      </w:pPr>
      <w:r>
        <w:rPr>
          <w:rFonts w:eastAsia="Times New Roman" w:cstheme="minorHAnsi"/>
          <w:iCs/>
          <w:color w:val="000000"/>
          <w:sz w:val="24"/>
          <w:szCs w:val="24"/>
          <w:lang w:eastAsia="hr-HR"/>
        </w:rPr>
        <w:t>-PRILOG 2-Obrazac ponude</w:t>
      </w:r>
    </w:p>
    <w:p w14:paraId="096A9510" w14:textId="77777777" w:rsidR="00635724" w:rsidRDefault="00635724" w:rsidP="00635724">
      <w:pPr>
        <w:autoSpaceDE w:val="0"/>
        <w:autoSpaceDN w:val="0"/>
        <w:adjustRightInd w:val="0"/>
        <w:spacing w:after="0"/>
        <w:rPr>
          <w:rFonts w:eastAsia="Times New Roman" w:cstheme="minorHAnsi"/>
          <w:iCs/>
          <w:color w:val="000000"/>
          <w:sz w:val="24"/>
          <w:szCs w:val="24"/>
          <w:lang w:eastAsia="hr-HR"/>
        </w:rPr>
      </w:pPr>
      <w:r>
        <w:rPr>
          <w:rFonts w:eastAsia="Times New Roman" w:cstheme="minorHAnsi"/>
          <w:iCs/>
          <w:color w:val="000000"/>
          <w:sz w:val="24"/>
          <w:szCs w:val="24"/>
          <w:lang w:eastAsia="hr-HR"/>
        </w:rPr>
        <w:t>-PRLOG 3-Ponudbeni troškovnik</w:t>
      </w:r>
    </w:p>
    <w:p w14:paraId="58E533EB" w14:textId="77777777" w:rsidR="00D9581F" w:rsidRDefault="00D9581F" w:rsidP="00635724">
      <w:pPr>
        <w:autoSpaceDE w:val="0"/>
        <w:autoSpaceDN w:val="0"/>
        <w:adjustRightInd w:val="0"/>
        <w:spacing w:after="0"/>
        <w:rPr>
          <w:rFonts w:eastAsia="Times New Roman" w:cstheme="minorHAnsi"/>
          <w:iCs/>
          <w:color w:val="000000"/>
          <w:sz w:val="24"/>
          <w:szCs w:val="24"/>
          <w:lang w:eastAsia="hr-HR"/>
        </w:rPr>
      </w:pPr>
    </w:p>
    <w:p w14:paraId="62449039" w14:textId="77777777" w:rsidR="00D9581F" w:rsidRDefault="00D9581F" w:rsidP="00906CF8">
      <w:pPr>
        <w:autoSpaceDE w:val="0"/>
        <w:autoSpaceDN w:val="0"/>
        <w:adjustRightInd w:val="0"/>
        <w:rPr>
          <w:rFonts w:eastAsia="Times New Roman" w:cstheme="minorHAnsi"/>
          <w:iCs/>
          <w:color w:val="000000"/>
          <w:sz w:val="24"/>
          <w:szCs w:val="24"/>
          <w:lang w:eastAsia="hr-HR"/>
        </w:rPr>
      </w:pPr>
    </w:p>
    <w:p w14:paraId="7B5DB657" w14:textId="77777777" w:rsidR="00906CF8" w:rsidRPr="00EA584B" w:rsidRDefault="00906CF8" w:rsidP="00906CF8">
      <w:pPr>
        <w:autoSpaceDE w:val="0"/>
        <w:autoSpaceDN w:val="0"/>
        <w:adjustRightInd w:val="0"/>
        <w:rPr>
          <w:rFonts w:ascii="Calibri" w:hAnsi="Calibri" w:cs="Calibri"/>
          <w:b/>
          <w:bCs/>
        </w:rPr>
      </w:pPr>
      <w:r w:rsidRPr="00EA584B">
        <w:rPr>
          <w:rFonts w:ascii="Calibri" w:hAnsi="Calibri" w:cs="Calibri"/>
          <w:b/>
          <w:bCs/>
        </w:rPr>
        <w:t xml:space="preserve">Općina Čavle </w:t>
      </w:r>
      <w:r>
        <w:rPr>
          <w:rFonts w:ascii="Calibri" w:hAnsi="Calibri" w:cs="Calibri"/>
          <w:b/>
          <w:bCs/>
        </w:rPr>
        <w:t>–P</w:t>
      </w:r>
      <w:r w:rsidR="00D9581F">
        <w:rPr>
          <w:rFonts w:ascii="Calibri" w:hAnsi="Calibri" w:cs="Calibri"/>
          <w:b/>
          <w:bCs/>
        </w:rPr>
        <w:t xml:space="preserve">RILOG </w:t>
      </w:r>
      <w:r w:rsidR="00571A3A">
        <w:rPr>
          <w:rFonts w:ascii="Calibri" w:hAnsi="Calibri" w:cs="Calibri"/>
          <w:b/>
          <w:bCs/>
        </w:rPr>
        <w:t>1.</w:t>
      </w:r>
    </w:p>
    <w:p w14:paraId="55292D6D" w14:textId="77777777" w:rsidR="00906CF8" w:rsidRPr="00EA584B" w:rsidRDefault="00906CF8" w:rsidP="00906CF8">
      <w:pPr>
        <w:rPr>
          <w:rFonts w:ascii="Calibri" w:hAnsi="Calibri" w:cs="Calibri"/>
          <w:b/>
          <w:bCs/>
        </w:rPr>
      </w:pPr>
      <w:r>
        <w:rPr>
          <w:rFonts w:ascii="Calibri" w:hAnsi="Calibri" w:cs="Calibri"/>
          <w:b/>
          <w:bCs/>
        </w:rPr>
        <w:t>Čavle,</w:t>
      </w:r>
      <w:r w:rsidR="00D9581F">
        <w:rPr>
          <w:rFonts w:ascii="Calibri" w:hAnsi="Calibri" w:cs="Calibri"/>
          <w:b/>
          <w:bCs/>
        </w:rPr>
        <w:t xml:space="preserve"> </w:t>
      </w:r>
      <w:r w:rsidR="008469C4">
        <w:rPr>
          <w:rFonts w:ascii="Calibri" w:hAnsi="Calibri" w:cs="Calibri"/>
          <w:b/>
          <w:bCs/>
        </w:rPr>
        <w:t>prosinac</w:t>
      </w:r>
      <w:r>
        <w:rPr>
          <w:rFonts w:ascii="Calibri" w:hAnsi="Calibri" w:cs="Calibri"/>
          <w:b/>
          <w:bCs/>
        </w:rPr>
        <w:t xml:space="preserve">  2020</w:t>
      </w:r>
      <w:r w:rsidRPr="00EA584B">
        <w:rPr>
          <w:rFonts w:ascii="Calibri" w:hAnsi="Calibri" w:cs="Calibri"/>
          <w:b/>
          <w:bCs/>
        </w:rPr>
        <w:t>.godine</w:t>
      </w:r>
    </w:p>
    <w:p w14:paraId="27C09853" w14:textId="77777777" w:rsidR="00906CF8" w:rsidRPr="003358A4" w:rsidRDefault="00906CF8" w:rsidP="00906CF8">
      <w:pPr>
        <w:rPr>
          <w:rFonts w:ascii="Calibri" w:hAnsi="Calibri" w:cs="Calibri"/>
          <w:b/>
          <w:bCs/>
        </w:rPr>
      </w:pPr>
    </w:p>
    <w:p w14:paraId="22A066F2" w14:textId="77777777" w:rsidR="00906CF8" w:rsidRPr="003358A4" w:rsidRDefault="00906CF8" w:rsidP="00906CF8">
      <w:pPr>
        <w:tabs>
          <w:tab w:val="left" w:pos="4500"/>
        </w:tabs>
        <w:ind w:right="-426"/>
        <w:jc w:val="center"/>
        <w:rPr>
          <w:rFonts w:ascii="Calibri" w:hAnsi="Calibri" w:cs="Calibri"/>
          <w:b/>
        </w:rPr>
      </w:pPr>
      <w:r w:rsidRPr="003358A4">
        <w:rPr>
          <w:rFonts w:ascii="Calibri" w:hAnsi="Calibri" w:cs="Calibri"/>
          <w:b/>
        </w:rPr>
        <w:t>IZJAVA</w:t>
      </w:r>
    </w:p>
    <w:p w14:paraId="7E9A0DA1" w14:textId="77777777" w:rsidR="00906CF8" w:rsidRPr="003358A4" w:rsidRDefault="00906CF8" w:rsidP="00906CF8">
      <w:pPr>
        <w:ind w:right="-426"/>
        <w:jc w:val="center"/>
        <w:rPr>
          <w:rFonts w:ascii="Calibri" w:hAnsi="Calibri" w:cs="Calibri"/>
          <w:b/>
        </w:rPr>
      </w:pPr>
    </w:p>
    <w:p w14:paraId="7709D0C5" w14:textId="77777777" w:rsidR="00906CF8" w:rsidRPr="003358A4" w:rsidRDefault="00906CF8" w:rsidP="00B101FF">
      <w:pPr>
        <w:ind w:right="-426"/>
        <w:jc w:val="center"/>
        <w:rPr>
          <w:rFonts w:ascii="Calibri" w:hAnsi="Calibri" w:cs="Calibri"/>
        </w:rPr>
      </w:pPr>
      <w:r w:rsidRPr="003358A4">
        <w:rPr>
          <w:rFonts w:ascii="Calibri" w:hAnsi="Calibri" w:cs="Calibri"/>
        </w:rPr>
        <w:t xml:space="preserve">(temeljem čl. 251. </w:t>
      </w:r>
      <w:r w:rsidR="00B101FF">
        <w:rPr>
          <w:rFonts w:ascii="Calibri" w:hAnsi="Calibri" w:cs="Calibri"/>
        </w:rPr>
        <w:t xml:space="preserve">stavka 1.točka 1.i 2.i članka 265. stavka 2.  </w:t>
      </w:r>
      <w:r w:rsidRPr="003358A4">
        <w:rPr>
          <w:rFonts w:ascii="Calibri" w:hAnsi="Calibri" w:cs="Calibri"/>
        </w:rPr>
        <w:t>Zakona o javnoj nabavi (NN 120/</w:t>
      </w:r>
      <w:r w:rsidR="0029507E">
        <w:rPr>
          <w:rFonts w:ascii="Calibri" w:hAnsi="Calibri" w:cs="Calibri"/>
        </w:rPr>
        <w:t>16)</w:t>
      </w:r>
    </w:p>
    <w:p w14:paraId="4E9B1C5D" w14:textId="77777777" w:rsidR="00906CF8" w:rsidRPr="003358A4" w:rsidRDefault="00906CF8" w:rsidP="00906CF8">
      <w:pPr>
        <w:ind w:right="-426"/>
        <w:rPr>
          <w:rFonts w:ascii="Calibri" w:hAnsi="Calibri" w:cs="Calibri"/>
        </w:rPr>
      </w:pPr>
      <w:r w:rsidRPr="003358A4">
        <w:rPr>
          <w:rFonts w:ascii="Calibri" w:hAnsi="Calibri" w:cs="Calibri"/>
        </w:rPr>
        <w:t>Kojom ja</w:t>
      </w:r>
    </w:p>
    <w:p w14:paraId="2F9BECEF" w14:textId="77777777" w:rsidR="00906CF8" w:rsidRPr="003358A4" w:rsidRDefault="00906CF8" w:rsidP="00906CF8">
      <w:pPr>
        <w:ind w:right="-426"/>
        <w:rPr>
          <w:rFonts w:ascii="Calibri" w:hAnsi="Calibri" w:cs="Calibri"/>
        </w:rPr>
      </w:pPr>
      <w:r w:rsidRPr="003358A4">
        <w:rPr>
          <w:rFonts w:ascii="Calibri" w:hAnsi="Calibri" w:cs="Calibri"/>
        </w:rPr>
        <w:t>_____________________________________________________________________________</w:t>
      </w:r>
    </w:p>
    <w:p w14:paraId="0BDD5BCD" w14:textId="77777777" w:rsidR="00906CF8" w:rsidRPr="0029507E" w:rsidRDefault="00906CF8" w:rsidP="0029507E">
      <w:pPr>
        <w:ind w:right="-426" w:firstLine="1440"/>
        <w:rPr>
          <w:rFonts w:ascii="Calibri" w:hAnsi="Calibri" w:cs="Calibri"/>
          <w:i/>
        </w:rPr>
      </w:pPr>
      <w:r w:rsidRPr="003358A4">
        <w:rPr>
          <w:rFonts w:ascii="Calibri" w:hAnsi="Calibri" w:cs="Calibri"/>
          <w:i/>
        </w:rPr>
        <w:t>(ime i prezime, adresa, broj osobne iskaznice izdane od</w:t>
      </w:r>
      <w:r w:rsidR="0029507E">
        <w:rPr>
          <w:rFonts w:ascii="Calibri" w:hAnsi="Calibri" w:cs="Calibri"/>
          <w:i/>
        </w:rPr>
        <w:t xml:space="preserve"> </w:t>
      </w:r>
      <w:r w:rsidRPr="003358A4">
        <w:rPr>
          <w:rFonts w:ascii="Calibri" w:hAnsi="Calibri" w:cs="Calibri"/>
          <w:i/>
        </w:rPr>
        <w:t>)</w:t>
      </w:r>
    </w:p>
    <w:p w14:paraId="46178C2F" w14:textId="77777777" w:rsidR="00906CF8" w:rsidRPr="003358A4" w:rsidRDefault="00906CF8" w:rsidP="00906CF8">
      <w:pPr>
        <w:ind w:right="-426"/>
        <w:rPr>
          <w:rFonts w:ascii="Calibri" w:hAnsi="Calibri" w:cs="Calibri"/>
        </w:rPr>
      </w:pPr>
      <w:r w:rsidRPr="003358A4">
        <w:rPr>
          <w:rFonts w:ascii="Calibri" w:hAnsi="Calibri" w:cs="Calibri"/>
        </w:rPr>
        <w:t>___________________________________________________________________________</w:t>
      </w:r>
    </w:p>
    <w:p w14:paraId="1069B035" w14:textId="77777777" w:rsidR="00906CF8" w:rsidRPr="003358A4" w:rsidRDefault="00906CF8" w:rsidP="00906CF8">
      <w:pPr>
        <w:ind w:right="-426"/>
        <w:rPr>
          <w:rFonts w:ascii="Calibri" w:hAnsi="Calibri" w:cs="Calibri"/>
        </w:rPr>
      </w:pPr>
    </w:p>
    <w:p w14:paraId="41999F85" w14:textId="77777777" w:rsidR="00906CF8" w:rsidRPr="003358A4" w:rsidRDefault="0029507E" w:rsidP="0029507E">
      <w:pPr>
        <w:ind w:right="-426"/>
        <w:rPr>
          <w:rFonts w:ascii="Calibri" w:hAnsi="Calibri" w:cs="Calibri"/>
        </w:rPr>
      </w:pPr>
      <w:r>
        <w:rPr>
          <w:rFonts w:ascii="Calibri" w:hAnsi="Calibri" w:cs="Calibri"/>
        </w:rPr>
        <w:t>(</w:t>
      </w:r>
      <w:r w:rsidR="00906CF8" w:rsidRPr="003358A4">
        <w:rPr>
          <w:rFonts w:ascii="Calibri" w:hAnsi="Calibri" w:cs="Calibri"/>
        </w:rPr>
        <w:t>kao osoba ovlaštena po zakonu za zastupanje pravne osobe</w:t>
      </w:r>
      <w:r>
        <w:rPr>
          <w:rFonts w:ascii="Calibri" w:hAnsi="Calibri" w:cs="Calibri"/>
        </w:rPr>
        <w:t xml:space="preserve">- gospodarskog subjekta) </w:t>
      </w:r>
      <w:r w:rsidR="00906CF8" w:rsidRPr="003358A4">
        <w:rPr>
          <w:rFonts w:ascii="Calibri" w:hAnsi="Calibri" w:cs="Calibri"/>
        </w:rPr>
        <w:t xml:space="preserve"> ___________________________________________________________________________</w:t>
      </w:r>
    </w:p>
    <w:p w14:paraId="3D8988FC" w14:textId="77777777" w:rsidR="00906CF8" w:rsidRPr="003358A4" w:rsidRDefault="00906CF8" w:rsidP="00906CF8">
      <w:pPr>
        <w:ind w:right="-426"/>
        <w:rPr>
          <w:rFonts w:ascii="Calibri" w:hAnsi="Calibri" w:cs="Calibri"/>
        </w:rPr>
      </w:pPr>
    </w:p>
    <w:p w14:paraId="6058F2F4" w14:textId="77777777" w:rsidR="0029507E" w:rsidRDefault="00906CF8" w:rsidP="00906CF8">
      <w:pPr>
        <w:ind w:right="-426"/>
        <w:rPr>
          <w:rFonts w:ascii="Calibri" w:hAnsi="Calibri" w:cs="Calibri"/>
          <w:i/>
        </w:rPr>
      </w:pPr>
      <w:r w:rsidRPr="003358A4">
        <w:rPr>
          <w:rFonts w:ascii="Calibri" w:hAnsi="Calibri" w:cs="Calibri"/>
        </w:rPr>
        <w:t xml:space="preserve"> _____________________________________________________________________________</w:t>
      </w:r>
      <w:r w:rsidRPr="003358A4">
        <w:rPr>
          <w:rFonts w:ascii="Calibri" w:hAnsi="Calibri" w:cs="Calibri"/>
          <w:i/>
        </w:rPr>
        <w:t xml:space="preserve"> </w:t>
      </w:r>
    </w:p>
    <w:p w14:paraId="4F6D5873" w14:textId="77777777" w:rsidR="00906CF8" w:rsidRPr="003358A4" w:rsidRDefault="00906CF8" w:rsidP="00906CF8">
      <w:pPr>
        <w:ind w:right="-426"/>
        <w:rPr>
          <w:rFonts w:ascii="Calibri" w:hAnsi="Calibri" w:cs="Calibri"/>
          <w:i/>
        </w:rPr>
      </w:pPr>
      <w:r w:rsidRPr="003358A4">
        <w:rPr>
          <w:rFonts w:ascii="Calibri" w:hAnsi="Calibri" w:cs="Calibri"/>
          <w:i/>
        </w:rPr>
        <w:t>(naziv i sjedište gospodarskog subjekta, OIB)</w:t>
      </w:r>
    </w:p>
    <w:p w14:paraId="30E71D81" w14:textId="77777777" w:rsidR="00906CF8" w:rsidRPr="003358A4" w:rsidRDefault="00906CF8" w:rsidP="00906CF8">
      <w:pPr>
        <w:ind w:right="-426" w:firstLine="3960"/>
        <w:rPr>
          <w:rFonts w:ascii="Calibri" w:hAnsi="Calibri" w:cs="Calibri"/>
        </w:rPr>
      </w:pPr>
    </w:p>
    <w:p w14:paraId="2D639CA8" w14:textId="77777777" w:rsidR="00906CF8" w:rsidRPr="003358A4" w:rsidRDefault="00906CF8" w:rsidP="008469C4">
      <w:pPr>
        <w:spacing w:line="360" w:lineRule="auto"/>
        <w:ind w:right="-426"/>
        <w:jc w:val="both"/>
        <w:rPr>
          <w:rFonts w:ascii="Calibri" w:hAnsi="Calibri" w:cs="Calibri"/>
        </w:rPr>
      </w:pPr>
      <w:r w:rsidRPr="003358A4">
        <w:rPr>
          <w:rFonts w:ascii="Calibri" w:hAnsi="Calibri" w:cs="Calibri"/>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14:paraId="617D94BF" w14:textId="77777777" w:rsidR="00906CF8" w:rsidRPr="003358A4" w:rsidRDefault="00906CF8" w:rsidP="00906CF8">
      <w:pPr>
        <w:pStyle w:val="StandardWeb"/>
        <w:rPr>
          <w:rFonts w:ascii="Calibri" w:hAnsi="Calibri" w:cs="Calibri"/>
        </w:rPr>
      </w:pPr>
      <w:r w:rsidRPr="003358A4">
        <w:rPr>
          <w:rFonts w:ascii="Calibri" w:hAnsi="Calibri" w:cs="Calibri"/>
        </w:rPr>
        <w:t>a) sudjelovanje u zločinačkoj organizaciji, na temelju</w:t>
      </w:r>
    </w:p>
    <w:p w14:paraId="29C05AAD" w14:textId="77777777" w:rsidR="00906CF8" w:rsidRPr="003358A4" w:rsidRDefault="00906CF8" w:rsidP="00906CF8">
      <w:pPr>
        <w:pStyle w:val="StandardWeb"/>
        <w:rPr>
          <w:rFonts w:ascii="Calibri" w:hAnsi="Calibri" w:cs="Calibri"/>
        </w:rPr>
      </w:pPr>
      <w:r w:rsidRPr="003358A4">
        <w:rPr>
          <w:rFonts w:ascii="Calibri" w:hAnsi="Calibri" w:cs="Calibri"/>
        </w:rPr>
        <w:t>– članka 328. (zločinačko udruženje) i članka 329. (počinjenje kaznenog djela u sastavu zločinačkog udruženja) Kaznenog zakona</w:t>
      </w:r>
    </w:p>
    <w:p w14:paraId="536358EB" w14:textId="77777777" w:rsidR="00906CF8" w:rsidRPr="003358A4" w:rsidRDefault="00906CF8" w:rsidP="00906CF8">
      <w:pPr>
        <w:pStyle w:val="StandardWeb"/>
        <w:rPr>
          <w:rFonts w:ascii="Calibri" w:hAnsi="Calibri" w:cs="Calibri"/>
        </w:rPr>
      </w:pPr>
      <w:r w:rsidRPr="003358A4">
        <w:rPr>
          <w:rFonts w:ascii="Calibri" w:hAnsi="Calibri" w:cs="Calibri"/>
        </w:rPr>
        <w:t>– članka 333. (udruživanje za počinjenje kaznenih djela), iz Kaznenog zakona (»Narodne novine«, br. 110/97., 27/98., 50/00., 129/00., 51/01., 111/03., 190/03., 105/04., 84/05., 71/06., 110/07., 152/08., 57/11., 77/11. i 143/12.)</w:t>
      </w:r>
    </w:p>
    <w:p w14:paraId="25570072" w14:textId="77777777" w:rsidR="00906CF8" w:rsidRPr="003358A4" w:rsidRDefault="00906CF8" w:rsidP="00906CF8">
      <w:pPr>
        <w:pStyle w:val="StandardWeb"/>
        <w:rPr>
          <w:rFonts w:ascii="Calibri" w:hAnsi="Calibri" w:cs="Calibri"/>
        </w:rPr>
      </w:pPr>
      <w:r w:rsidRPr="003358A4">
        <w:rPr>
          <w:rFonts w:ascii="Calibri" w:hAnsi="Calibri" w:cs="Calibri"/>
        </w:rPr>
        <w:t>b) korupciju, na temelju</w:t>
      </w:r>
    </w:p>
    <w:p w14:paraId="15B8DD6C"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xml:space="preserve">– članka 252. (primanje mita u gospodarskom poslovanju), članka 253. (davanje mita u gospodarskom poslovanju), članka 254. (zlouporaba u postupku javne nabave), članka 291. </w:t>
      </w:r>
      <w:r w:rsidRPr="003358A4">
        <w:rPr>
          <w:rFonts w:ascii="Calibri" w:hAnsi="Calibri" w:cs="Calibri"/>
        </w:rPr>
        <w:lastRenderedPageBreak/>
        <w:t>(zlouporaba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134110"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c) prijevaru, na temelju</w:t>
      </w:r>
    </w:p>
    <w:p w14:paraId="2DB3F1EF"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236. (prijevara), članka 247. (prijevara u gospodarskom poslovanju), članka 256. (utaja poreza ili carine) i članka 258. (subvencijska prijevara) Kaznenog zakona</w:t>
      </w:r>
    </w:p>
    <w:p w14:paraId="6B551FAF"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3BAD6FD1"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d) terorizam ili kaznena djela povezana s terorističkim aktivnostima, na temelju</w:t>
      </w:r>
    </w:p>
    <w:p w14:paraId="07A7667E"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97. (terorizam), članka 99. (javno poticanje na terorizam), članka 100. (novačenje za terorizam), članka 101. (obuka za terorizam) i članka 102. (terorističko udruženje) Kaznenog zakona</w:t>
      </w:r>
    </w:p>
    <w:p w14:paraId="3C13A0C7"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580BC430"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e) pranje novca ili financiranje terorizma, na temelju</w:t>
      </w:r>
    </w:p>
    <w:p w14:paraId="567253BB"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98. (financiranje terorizma) i članka 265. (pranje novca) Kaznenog zakona</w:t>
      </w:r>
    </w:p>
    <w:p w14:paraId="7B031528"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279. (pranje novca) iz Kaznenog zakona (»Narodne novine«, br. 110/97., 27/98., 50/00., 129/00., 51/01., 111/03., 190/03., 105/04., 84/05., 71/06., 110/07., 152/08., 57/11., 77/11. i 143/12.)</w:t>
      </w:r>
    </w:p>
    <w:p w14:paraId="404F92C5"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f) dječji rad ili druge oblike trgovanja ljudima, na temelju</w:t>
      </w:r>
    </w:p>
    <w:p w14:paraId="47BE777E" w14:textId="77777777" w:rsidR="00906CF8" w:rsidRPr="003358A4" w:rsidRDefault="00906CF8" w:rsidP="009F7AF5">
      <w:pPr>
        <w:pStyle w:val="StandardWeb"/>
        <w:spacing w:before="0" w:beforeAutospacing="0" w:after="0" w:afterAutospacing="0"/>
        <w:jc w:val="both"/>
        <w:rPr>
          <w:rFonts w:ascii="Calibri" w:hAnsi="Calibri" w:cs="Calibri"/>
        </w:rPr>
      </w:pPr>
      <w:r w:rsidRPr="003358A4">
        <w:rPr>
          <w:rFonts w:ascii="Calibri" w:hAnsi="Calibri" w:cs="Calibri"/>
        </w:rPr>
        <w:t>– članka 106. (trgovanje ljudima) Kaznenog zakona</w:t>
      </w:r>
    </w:p>
    <w:p w14:paraId="70FAF423" w14:textId="77777777" w:rsidR="00906CF8" w:rsidRPr="003358A4" w:rsidRDefault="00906CF8" w:rsidP="009F7AF5">
      <w:pPr>
        <w:spacing w:after="0"/>
        <w:ind w:right="-426"/>
        <w:jc w:val="both"/>
        <w:rPr>
          <w:rFonts w:ascii="Calibri" w:hAnsi="Calibri" w:cs="Calibri"/>
        </w:rPr>
      </w:pPr>
      <w:r w:rsidRPr="003358A4">
        <w:rPr>
          <w:rFonts w:ascii="Calibri" w:hAnsi="Calibri" w:cs="Calibri"/>
        </w:rPr>
        <w:t>– članka 175. (trgovanje ljudima i ropstvo) iz Kaznenog zakona (»Narodne novine«, br. 110/97., 27/98., 50/00., 129/00., 51/01., 111/03., 190/03., 105/04., 84/05., 71/06., 110/07., 152/08., 57/11., 77/11. i 143/12.)</w:t>
      </w:r>
    </w:p>
    <w:p w14:paraId="6674DAF9" w14:textId="77777777" w:rsidR="00906CF8" w:rsidRDefault="00906CF8" w:rsidP="00906CF8">
      <w:pPr>
        <w:ind w:left="1416" w:right="-426"/>
        <w:rPr>
          <w:rFonts w:ascii="Calibri" w:hAnsi="Calibri" w:cs="Calibri"/>
        </w:rPr>
      </w:pPr>
      <w:r w:rsidRPr="003358A4">
        <w:rPr>
          <w:rFonts w:ascii="Calibri" w:hAnsi="Calibri" w:cs="Calibri"/>
        </w:rPr>
        <w:t xml:space="preserve">                                                                       </w:t>
      </w:r>
      <w:r w:rsidRPr="003358A4">
        <w:rPr>
          <w:rFonts w:ascii="Calibri" w:hAnsi="Calibri" w:cs="Calibri"/>
        </w:rPr>
        <w:tab/>
      </w:r>
      <w:r w:rsidRPr="003358A4">
        <w:rPr>
          <w:rFonts w:ascii="Calibri" w:hAnsi="Calibri" w:cs="Calibri"/>
        </w:rPr>
        <w:tab/>
      </w:r>
      <w:r w:rsidRPr="003358A4">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2C0170D4" w14:textId="77777777" w:rsidR="00906CF8" w:rsidRPr="003358A4" w:rsidRDefault="00906CF8" w:rsidP="00906CF8">
      <w:pPr>
        <w:ind w:left="1416" w:right="-426"/>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358A4">
        <w:rPr>
          <w:rFonts w:ascii="Calibri" w:hAnsi="Calibri" w:cs="Calibri"/>
          <w:b/>
        </w:rPr>
        <w:t>__________________________________</w:t>
      </w:r>
    </w:p>
    <w:p w14:paraId="4E523DD8" w14:textId="77777777" w:rsidR="00906CF8" w:rsidRPr="003358A4" w:rsidRDefault="00906CF8" w:rsidP="00906CF8">
      <w:pPr>
        <w:keepNext/>
        <w:spacing w:before="240" w:after="60"/>
        <w:ind w:right="-426"/>
        <w:jc w:val="both"/>
        <w:outlineLvl w:val="2"/>
        <w:rPr>
          <w:rFonts w:ascii="Calibri" w:hAnsi="Calibri" w:cs="Calibri"/>
        </w:rPr>
      </w:pPr>
      <w:r>
        <w:rPr>
          <w:rFonts w:ascii="Calibri" w:hAnsi="Calibri" w:cs="Calibri"/>
        </w:rPr>
        <w:t>Datum: _________ 2020.</w:t>
      </w:r>
    </w:p>
    <w:p w14:paraId="74124CF4" w14:textId="4682D7EA" w:rsidR="009F7AF5" w:rsidRDefault="00906CF8" w:rsidP="00D9581F">
      <w:pPr>
        <w:ind w:right="-426"/>
        <w:rPr>
          <w:rFonts w:ascii="Calibri" w:hAnsi="Calibri" w:cs="Calibri"/>
          <w:i/>
        </w:rPr>
      </w:pPr>
      <w:r w:rsidRPr="003358A4">
        <w:rPr>
          <w:rFonts w:ascii="Calibri" w:hAnsi="Calibri" w:cs="Calibri"/>
          <w:i/>
        </w:rPr>
        <w:t xml:space="preserve"> </w:t>
      </w:r>
    </w:p>
    <w:p w14:paraId="2FA0B0DF" w14:textId="77777777" w:rsidR="009F7AF5" w:rsidRDefault="009F7AF5" w:rsidP="00D9581F">
      <w:pPr>
        <w:ind w:right="-426"/>
        <w:rPr>
          <w:rFonts w:ascii="Calibri" w:hAnsi="Calibri" w:cs="Calibri"/>
          <w:i/>
        </w:rPr>
      </w:pPr>
    </w:p>
    <w:p w14:paraId="3067DE48" w14:textId="77777777" w:rsidR="009F7AF5" w:rsidRDefault="009F7AF5" w:rsidP="00D9581F">
      <w:pPr>
        <w:ind w:right="-426"/>
        <w:rPr>
          <w:rFonts w:ascii="Calibri" w:hAnsi="Calibri" w:cs="Calibri"/>
          <w:i/>
        </w:rPr>
      </w:pPr>
    </w:p>
    <w:p w14:paraId="441B7696" w14:textId="42AE3659" w:rsidR="00D9581F" w:rsidRDefault="00906CF8" w:rsidP="00D9581F">
      <w:pPr>
        <w:ind w:right="-426"/>
        <w:rPr>
          <w:rFonts w:ascii="Calibri" w:hAnsi="Calibri" w:cs="Calibri"/>
        </w:rPr>
      </w:pPr>
      <w:r w:rsidRPr="003358A4">
        <w:rPr>
          <w:rFonts w:ascii="Calibri" w:hAnsi="Calibri" w:cs="Calibri"/>
          <w:i/>
        </w:rPr>
        <w:t xml:space="preserve">                                                 </w:t>
      </w:r>
      <w:r w:rsidRPr="003358A4">
        <w:rPr>
          <w:rFonts w:ascii="Calibri" w:hAnsi="Calibri" w:cs="Calibri"/>
        </w:rPr>
        <w:t xml:space="preserve">  (potpis osobe ovlaštene po zakonu za zastupanje pravne osobe)</w:t>
      </w:r>
    </w:p>
    <w:p w14:paraId="759C34F3" w14:textId="77777777" w:rsidR="009F7AF5" w:rsidRDefault="009F7AF5" w:rsidP="00D9581F">
      <w:pPr>
        <w:ind w:right="-426"/>
        <w:rPr>
          <w:b/>
        </w:rPr>
      </w:pPr>
    </w:p>
    <w:p w14:paraId="6CA140A4" w14:textId="24A1FE0E" w:rsidR="00906CF8" w:rsidRPr="00D9581F" w:rsidRDefault="00906CF8" w:rsidP="00D9581F">
      <w:pPr>
        <w:ind w:right="-426"/>
        <w:rPr>
          <w:rFonts w:ascii="Calibri" w:hAnsi="Calibri" w:cs="Calibri"/>
        </w:rPr>
      </w:pPr>
      <w:r w:rsidRPr="003A2DE8">
        <w:rPr>
          <w:b/>
        </w:rPr>
        <w:lastRenderedPageBreak/>
        <w:t>P</w:t>
      </w:r>
      <w:r w:rsidR="00D9581F">
        <w:rPr>
          <w:b/>
        </w:rPr>
        <w:t>RILOG  2.</w:t>
      </w:r>
    </w:p>
    <w:p w14:paraId="1F81D3CE" w14:textId="04A854A1" w:rsidR="00906CF8" w:rsidRPr="00EA584B" w:rsidRDefault="00906CF8" w:rsidP="009F7AF5">
      <w:pPr>
        <w:rPr>
          <w:rFonts w:ascii="Calibri" w:hAnsi="Calibri" w:cs="Calibri"/>
          <w:b/>
        </w:rPr>
      </w:pPr>
      <w:r w:rsidRPr="003A2DE8">
        <w:rPr>
          <w:rFonts w:ascii="Calibri" w:hAnsi="Calibri" w:cs="Calibri"/>
          <w:b/>
        </w:rPr>
        <w:t xml:space="preserve"> OBRAZAC PONUDE</w:t>
      </w:r>
    </w:p>
    <w:p w14:paraId="52A755DC" w14:textId="77777777" w:rsidR="00906CF8" w:rsidRPr="00EA584B" w:rsidRDefault="00906CF8" w:rsidP="00906CF8">
      <w:pPr>
        <w:pStyle w:val="Bezproreda"/>
        <w:rPr>
          <w:rFonts w:ascii="Calibri" w:hAnsi="Calibri" w:cs="Calibri"/>
        </w:rPr>
      </w:pPr>
      <w:r w:rsidRPr="00EA584B">
        <w:rPr>
          <w:rFonts w:ascii="Calibri" w:hAnsi="Calibri" w:cs="Calibri"/>
          <w:b/>
        </w:rPr>
        <w:t>Naručitelj</w:t>
      </w:r>
      <w:r w:rsidRPr="00EA584B">
        <w:rPr>
          <w:rFonts w:ascii="Calibri" w:hAnsi="Calibri" w:cs="Calibri"/>
        </w:rPr>
        <w:t xml:space="preserve">: Općina Čavle, </w:t>
      </w:r>
      <w:proofErr w:type="spellStart"/>
      <w:r w:rsidRPr="00EA584B">
        <w:rPr>
          <w:rFonts w:ascii="Calibri" w:hAnsi="Calibri" w:cs="Calibri"/>
        </w:rPr>
        <w:t>Čavja</w:t>
      </w:r>
      <w:proofErr w:type="spellEnd"/>
      <w:r w:rsidRPr="00EA584B">
        <w:rPr>
          <w:rFonts w:ascii="Calibri" w:hAnsi="Calibri" w:cs="Calibri"/>
        </w:rPr>
        <w:t xml:space="preserve"> 31 , 51219 Čavle</w:t>
      </w:r>
    </w:p>
    <w:p w14:paraId="7895BDF6" w14:textId="77777777" w:rsidR="00906CF8" w:rsidRPr="00EA584B" w:rsidRDefault="00906CF8" w:rsidP="00906CF8">
      <w:pPr>
        <w:pStyle w:val="Bezproreda"/>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4007"/>
        <w:gridCol w:w="3674"/>
      </w:tblGrid>
      <w:tr w:rsidR="00906CF8" w:rsidRPr="00EA584B" w14:paraId="4C787672" w14:textId="77777777" w:rsidTr="00906CF8">
        <w:tc>
          <w:tcPr>
            <w:tcW w:w="1384" w:type="dxa"/>
          </w:tcPr>
          <w:p w14:paraId="23A57138" w14:textId="77777777" w:rsidR="00906CF8" w:rsidRPr="00EA584B" w:rsidRDefault="00906CF8" w:rsidP="00906CF8">
            <w:pPr>
              <w:pStyle w:val="Bezproreda"/>
              <w:rPr>
                <w:rFonts w:ascii="Calibri" w:hAnsi="Calibri" w:cs="Calibri"/>
                <w:b/>
              </w:rPr>
            </w:pPr>
            <w:r w:rsidRPr="00EA584B">
              <w:rPr>
                <w:rFonts w:ascii="Calibri" w:hAnsi="Calibri" w:cs="Calibri"/>
                <w:b/>
              </w:rPr>
              <w:t>Ponuditelj:</w:t>
            </w:r>
          </w:p>
        </w:tc>
        <w:tc>
          <w:tcPr>
            <w:tcW w:w="4124" w:type="dxa"/>
          </w:tcPr>
          <w:p w14:paraId="1CF525B9" w14:textId="77777777" w:rsidR="00906CF8" w:rsidRPr="00EA584B" w:rsidRDefault="00906CF8" w:rsidP="00906CF8">
            <w:pPr>
              <w:pStyle w:val="Bezproreda"/>
              <w:rPr>
                <w:rFonts w:ascii="Calibri" w:hAnsi="Calibri" w:cs="Calibri"/>
              </w:rPr>
            </w:pPr>
            <w:r w:rsidRPr="00EA584B">
              <w:rPr>
                <w:rFonts w:ascii="Calibri" w:hAnsi="Calibri" w:cs="Calibri"/>
              </w:rPr>
              <w:t>Naziv</w:t>
            </w:r>
          </w:p>
        </w:tc>
        <w:tc>
          <w:tcPr>
            <w:tcW w:w="3780" w:type="dxa"/>
          </w:tcPr>
          <w:p w14:paraId="03B4DC6A" w14:textId="77777777" w:rsidR="00906CF8" w:rsidRPr="00EA584B" w:rsidRDefault="00906CF8" w:rsidP="00906CF8">
            <w:pPr>
              <w:pStyle w:val="Bezproreda"/>
              <w:rPr>
                <w:rFonts w:ascii="Calibri" w:hAnsi="Calibri" w:cs="Calibri"/>
              </w:rPr>
            </w:pPr>
          </w:p>
        </w:tc>
      </w:tr>
      <w:tr w:rsidR="00906CF8" w:rsidRPr="00EA584B" w14:paraId="6BC1429B" w14:textId="77777777" w:rsidTr="00906CF8">
        <w:tc>
          <w:tcPr>
            <w:tcW w:w="1384" w:type="dxa"/>
            <w:vMerge w:val="restart"/>
          </w:tcPr>
          <w:p w14:paraId="4464C623" w14:textId="77777777" w:rsidR="00906CF8" w:rsidRPr="00EA584B" w:rsidRDefault="00906CF8" w:rsidP="00906CF8">
            <w:pPr>
              <w:pStyle w:val="Bezproreda"/>
              <w:rPr>
                <w:rFonts w:ascii="Calibri" w:hAnsi="Calibri" w:cs="Calibri"/>
              </w:rPr>
            </w:pPr>
          </w:p>
        </w:tc>
        <w:tc>
          <w:tcPr>
            <w:tcW w:w="4124" w:type="dxa"/>
          </w:tcPr>
          <w:p w14:paraId="6911F492" w14:textId="77777777" w:rsidR="00906CF8" w:rsidRPr="00EA584B" w:rsidRDefault="00906CF8" w:rsidP="00906CF8">
            <w:pPr>
              <w:pStyle w:val="Bezproreda"/>
              <w:rPr>
                <w:rFonts w:ascii="Calibri" w:hAnsi="Calibri" w:cs="Calibri"/>
              </w:rPr>
            </w:pPr>
            <w:r w:rsidRPr="00EA584B">
              <w:rPr>
                <w:rFonts w:ascii="Calibri" w:hAnsi="Calibri" w:cs="Calibri"/>
              </w:rPr>
              <w:t>Sjedište</w:t>
            </w:r>
          </w:p>
        </w:tc>
        <w:tc>
          <w:tcPr>
            <w:tcW w:w="3780" w:type="dxa"/>
          </w:tcPr>
          <w:p w14:paraId="70E0664B" w14:textId="77777777" w:rsidR="00906CF8" w:rsidRPr="00EA584B" w:rsidRDefault="00906CF8" w:rsidP="00906CF8">
            <w:pPr>
              <w:pStyle w:val="Bezproreda"/>
              <w:rPr>
                <w:rFonts w:ascii="Calibri" w:hAnsi="Calibri" w:cs="Calibri"/>
              </w:rPr>
            </w:pPr>
          </w:p>
        </w:tc>
      </w:tr>
      <w:tr w:rsidR="00906CF8" w:rsidRPr="00EA584B" w14:paraId="31D08102" w14:textId="77777777" w:rsidTr="00906CF8">
        <w:tc>
          <w:tcPr>
            <w:tcW w:w="0" w:type="auto"/>
            <w:vMerge/>
            <w:vAlign w:val="center"/>
          </w:tcPr>
          <w:p w14:paraId="70251BC8" w14:textId="77777777" w:rsidR="00906CF8" w:rsidRPr="00EA584B" w:rsidRDefault="00906CF8" w:rsidP="00906CF8">
            <w:pPr>
              <w:rPr>
                <w:rFonts w:ascii="Calibri" w:hAnsi="Calibri" w:cs="Calibri"/>
              </w:rPr>
            </w:pPr>
          </w:p>
        </w:tc>
        <w:tc>
          <w:tcPr>
            <w:tcW w:w="4124" w:type="dxa"/>
          </w:tcPr>
          <w:p w14:paraId="5AA7C203" w14:textId="77777777" w:rsidR="00906CF8" w:rsidRPr="00EA584B" w:rsidRDefault="00906CF8" w:rsidP="00906CF8">
            <w:pPr>
              <w:pStyle w:val="Bezproreda"/>
              <w:rPr>
                <w:rFonts w:ascii="Calibri" w:hAnsi="Calibri" w:cs="Calibri"/>
              </w:rPr>
            </w:pPr>
            <w:r w:rsidRPr="00EA584B">
              <w:rPr>
                <w:rFonts w:ascii="Calibri" w:hAnsi="Calibri" w:cs="Calibri"/>
              </w:rPr>
              <w:t>Adresa</w:t>
            </w:r>
          </w:p>
        </w:tc>
        <w:tc>
          <w:tcPr>
            <w:tcW w:w="3780" w:type="dxa"/>
          </w:tcPr>
          <w:p w14:paraId="70CADEC1" w14:textId="77777777" w:rsidR="00906CF8" w:rsidRPr="00EA584B" w:rsidRDefault="00906CF8" w:rsidP="00906CF8">
            <w:pPr>
              <w:pStyle w:val="Bezproreda"/>
              <w:rPr>
                <w:rFonts w:ascii="Calibri" w:hAnsi="Calibri" w:cs="Calibri"/>
              </w:rPr>
            </w:pPr>
          </w:p>
        </w:tc>
      </w:tr>
      <w:tr w:rsidR="00906CF8" w:rsidRPr="00EA584B" w14:paraId="45F80397" w14:textId="77777777" w:rsidTr="00906CF8">
        <w:tc>
          <w:tcPr>
            <w:tcW w:w="0" w:type="auto"/>
            <w:vMerge/>
            <w:vAlign w:val="center"/>
          </w:tcPr>
          <w:p w14:paraId="26F1FCF9" w14:textId="77777777" w:rsidR="00906CF8" w:rsidRPr="00EA584B" w:rsidRDefault="00906CF8" w:rsidP="00906CF8">
            <w:pPr>
              <w:rPr>
                <w:rFonts w:ascii="Calibri" w:hAnsi="Calibri" w:cs="Calibri"/>
              </w:rPr>
            </w:pPr>
          </w:p>
        </w:tc>
        <w:tc>
          <w:tcPr>
            <w:tcW w:w="4124" w:type="dxa"/>
          </w:tcPr>
          <w:p w14:paraId="2C82AEBB" w14:textId="77777777" w:rsidR="00906CF8" w:rsidRPr="00EA584B" w:rsidRDefault="00906CF8" w:rsidP="00906CF8">
            <w:pPr>
              <w:pStyle w:val="Bezproreda"/>
              <w:rPr>
                <w:rFonts w:ascii="Calibri" w:hAnsi="Calibri" w:cs="Calibri"/>
              </w:rPr>
            </w:pPr>
            <w:r w:rsidRPr="00EA584B">
              <w:rPr>
                <w:rFonts w:ascii="Calibri" w:hAnsi="Calibri" w:cs="Calibri"/>
              </w:rPr>
              <w:t xml:space="preserve">OIB </w:t>
            </w:r>
          </w:p>
        </w:tc>
        <w:tc>
          <w:tcPr>
            <w:tcW w:w="3780" w:type="dxa"/>
          </w:tcPr>
          <w:p w14:paraId="2C760058" w14:textId="77777777" w:rsidR="00906CF8" w:rsidRPr="00EA584B" w:rsidRDefault="00906CF8" w:rsidP="00906CF8">
            <w:pPr>
              <w:pStyle w:val="Bezproreda"/>
              <w:rPr>
                <w:rFonts w:ascii="Calibri" w:hAnsi="Calibri" w:cs="Calibri"/>
              </w:rPr>
            </w:pPr>
          </w:p>
        </w:tc>
      </w:tr>
      <w:tr w:rsidR="00906CF8" w:rsidRPr="00EA584B" w14:paraId="6F00C611" w14:textId="77777777" w:rsidTr="00906CF8">
        <w:tc>
          <w:tcPr>
            <w:tcW w:w="0" w:type="auto"/>
            <w:vMerge/>
            <w:vAlign w:val="center"/>
          </w:tcPr>
          <w:p w14:paraId="56AE869B" w14:textId="77777777" w:rsidR="00906CF8" w:rsidRPr="00EA584B" w:rsidRDefault="00906CF8" w:rsidP="00906CF8">
            <w:pPr>
              <w:rPr>
                <w:rFonts w:ascii="Calibri" w:hAnsi="Calibri" w:cs="Calibri"/>
              </w:rPr>
            </w:pPr>
          </w:p>
        </w:tc>
        <w:tc>
          <w:tcPr>
            <w:tcW w:w="4124" w:type="dxa"/>
          </w:tcPr>
          <w:p w14:paraId="006EBE7B" w14:textId="77777777" w:rsidR="00906CF8" w:rsidRPr="00EA584B" w:rsidRDefault="00906CF8" w:rsidP="00906CF8">
            <w:pPr>
              <w:pStyle w:val="Bezproreda"/>
              <w:rPr>
                <w:rFonts w:ascii="Calibri" w:hAnsi="Calibri" w:cs="Calibri"/>
              </w:rPr>
            </w:pPr>
            <w:r w:rsidRPr="00EA584B">
              <w:rPr>
                <w:rFonts w:ascii="Calibri" w:hAnsi="Calibri" w:cs="Calibri"/>
              </w:rPr>
              <w:t>Broj računa</w:t>
            </w:r>
          </w:p>
        </w:tc>
        <w:tc>
          <w:tcPr>
            <w:tcW w:w="3780" w:type="dxa"/>
          </w:tcPr>
          <w:p w14:paraId="338E23D1" w14:textId="77777777" w:rsidR="00906CF8" w:rsidRPr="00EA584B" w:rsidRDefault="00906CF8" w:rsidP="00906CF8">
            <w:pPr>
              <w:pStyle w:val="Bezproreda"/>
              <w:rPr>
                <w:rFonts w:ascii="Calibri" w:hAnsi="Calibri" w:cs="Calibri"/>
              </w:rPr>
            </w:pPr>
          </w:p>
        </w:tc>
      </w:tr>
      <w:tr w:rsidR="00906CF8" w:rsidRPr="00EA584B" w14:paraId="2AD3CC5A" w14:textId="77777777" w:rsidTr="00906CF8">
        <w:tc>
          <w:tcPr>
            <w:tcW w:w="0" w:type="auto"/>
            <w:vMerge/>
            <w:vAlign w:val="center"/>
          </w:tcPr>
          <w:p w14:paraId="0BBB67E9" w14:textId="77777777" w:rsidR="00906CF8" w:rsidRPr="00EA584B" w:rsidRDefault="00906CF8" w:rsidP="00906CF8">
            <w:pPr>
              <w:rPr>
                <w:rFonts w:ascii="Calibri" w:hAnsi="Calibri" w:cs="Calibri"/>
              </w:rPr>
            </w:pPr>
          </w:p>
        </w:tc>
        <w:tc>
          <w:tcPr>
            <w:tcW w:w="4124" w:type="dxa"/>
          </w:tcPr>
          <w:p w14:paraId="2F8E1CE7" w14:textId="77777777" w:rsidR="00906CF8" w:rsidRPr="00EA584B" w:rsidRDefault="00906CF8" w:rsidP="00906CF8">
            <w:pPr>
              <w:pStyle w:val="Bezproreda"/>
              <w:rPr>
                <w:rFonts w:ascii="Calibri" w:hAnsi="Calibri" w:cs="Calibri"/>
              </w:rPr>
            </w:pPr>
            <w:r w:rsidRPr="00EA584B">
              <w:rPr>
                <w:rFonts w:ascii="Calibri" w:hAnsi="Calibri" w:cs="Calibri"/>
              </w:rPr>
              <w:t xml:space="preserve">U sustavu Poreza na dodanu vrijednost </w:t>
            </w:r>
          </w:p>
        </w:tc>
        <w:tc>
          <w:tcPr>
            <w:tcW w:w="3780" w:type="dxa"/>
          </w:tcPr>
          <w:p w14:paraId="79F799CA" w14:textId="77777777" w:rsidR="00906CF8" w:rsidRPr="00EA584B" w:rsidRDefault="00906CF8" w:rsidP="00906CF8">
            <w:pPr>
              <w:pStyle w:val="Bezproreda"/>
              <w:rPr>
                <w:rFonts w:ascii="Calibri" w:hAnsi="Calibri" w:cs="Calibri"/>
              </w:rPr>
            </w:pPr>
            <w:r w:rsidRPr="00EA584B">
              <w:rPr>
                <w:rFonts w:ascii="Calibri" w:hAnsi="Calibri" w:cs="Calibri"/>
              </w:rPr>
              <w:t>DA              NE (zaokružiti odgovor)</w:t>
            </w:r>
          </w:p>
        </w:tc>
      </w:tr>
      <w:tr w:rsidR="00906CF8" w:rsidRPr="00EA584B" w14:paraId="19E89541" w14:textId="77777777" w:rsidTr="00906CF8">
        <w:tc>
          <w:tcPr>
            <w:tcW w:w="0" w:type="auto"/>
            <w:vMerge/>
            <w:vAlign w:val="center"/>
          </w:tcPr>
          <w:p w14:paraId="1A5356D0" w14:textId="77777777" w:rsidR="00906CF8" w:rsidRPr="00EA584B" w:rsidRDefault="00906CF8" w:rsidP="00906CF8">
            <w:pPr>
              <w:rPr>
                <w:rFonts w:ascii="Calibri" w:hAnsi="Calibri" w:cs="Calibri"/>
              </w:rPr>
            </w:pPr>
          </w:p>
        </w:tc>
        <w:tc>
          <w:tcPr>
            <w:tcW w:w="4124" w:type="dxa"/>
          </w:tcPr>
          <w:p w14:paraId="0A36334C" w14:textId="77777777" w:rsidR="00906CF8" w:rsidRPr="00EA584B" w:rsidRDefault="00906CF8" w:rsidP="00906CF8">
            <w:pPr>
              <w:pStyle w:val="Bezproreda"/>
              <w:rPr>
                <w:rFonts w:ascii="Calibri" w:hAnsi="Calibri" w:cs="Calibri"/>
              </w:rPr>
            </w:pPr>
            <w:r w:rsidRPr="00EA584B">
              <w:rPr>
                <w:rFonts w:ascii="Calibri" w:hAnsi="Calibri" w:cs="Calibri"/>
              </w:rPr>
              <w:t>Adresa za dostavu pošte</w:t>
            </w:r>
          </w:p>
        </w:tc>
        <w:tc>
          <w:tcPr>
            <w:tcW w:w="3780" w:type="dxa"/>
          </w:tcPr>
          <w:p w14:paraId="5C5A93E5" w14:textId="77777777" w:rsidR="00906CF8" w:rsidRPr="00EA584B" w:rsidRDefault="00906CF8" w:rsidP="00906CF8">
            <w:pPr>
              <w:pStyle w:val="Bezproreda"/>
              <w:rPr>
                <w:rFonts w:ascii="Calibri" w:hAnsi="Calibri" w:cs="Calibri"/>
              </w:rPr>
            </w:pPr>
          </w:p>
        </w:tc>
      </w:tr>
      <w:tr w:rsidR="00906CF8" w:rsidRPr="00EA584B" w14:paraId="7BF8EC18" w14:textId="77777777" w:rsidTr="00906CF8">
        <w:tc>
          <w:tcPr>
            <w:tcW w:w="0" w:type="auto"/>
            <w:vMerge/>
            <w:vAlign w:val="center"/>
          </w:tcPr>
          <w:p w14:paraId="0AB2A905" w14:textId="77777777" w:rsidR="00906CF8" w:rsidRPr="00EA584B" w:rsidRDefault="00906CF8" w:rsidP="00906CF8">
            <w:pPr>
              <w:rPr>
                <w:rFonts w:ascii="Calibri" w:hAnsi="Calibri" w:cs="Calibri"/>
              </w:rPr>
            </w:pPr>
          </w:p>
        </w:tc>
        <w:tc>
          <w:tcPr>
            <w:tcW w:w="4124" w:type="dxa"/>
          </w:tcPr>
          <w:p w14:paraId="030AE675" w14:textId="77777777" w:rsidR="00906CF8" w:rsidRPr="00EA584B" w:rsidRDefault="00906CF8" w:rsidP="00906CF8">
            <w:pPr>
              <w:pStyle w:val="Bezproreda"/>
              <w:rPr>
                <w:rFonts w:ascii="Calibri" w:hAnsi="Calibri" w:cs="Calibri"/>
              </w:rPr>
            </w:pPr>
            <w:r w:rsidRPr="00EA584B">
              <w:rPr>
                <w:rFonts w:ascii="Calibri" w:hAnsi="Calibri" w:cs="Calibri"/>
              </w:rPr>
              <w:t>E-mail</w:t>
            </w:r>
          </w:p>
        </w:tc>
        <w:tc>
          <w:tcPr>
            <w:tcW w:w="3780" w:type="dxa"/>
          </w:tcPr>
          <w:p w14:paraId="5437CE79" w14:textId="77777777" w:rsidR="00906CF8" w:rsidRPr="00EA584B" w:rsidRDefault="00906CF8" w:rsidP="00906CF8">
            <w:pPr>
              <w:pStyle w:val="Bezproreda"/>
              <w:rPr>
                <w:rFonts w:ascii="Calibri" w:hAnsi="Calibri" w:cs="Calibri"/>
              </w:rPr>
            </w:pPr>
          </w:p>
        </w:tc>
      </w:tr>
      <w:tr w:rsidR="00906CF8" w:rsidRPr="00EA584B" w14:paraId="3D6C2303" w14:textId="77777777" w:rsidTr="00906CF8">
        <w:tc>
          <w:tcPr>
            <w:tcW w:w="0" w:type="auto"/>
            <w:vMerge/>
            <w:vAlign w:val="center"/>
          </w:tcPr>
          <w:p w14:paraId="17865A65" w14:textId="77777777" w:rsidR="00906CF8" w:rsidRPr="00EA584B" w:rsidRDefault="00906CF8" w:rsidP="00906CF8">
            <w:pPr>
              <w:rPr>
                <w:rFonts w:ascii="Calibri" w:hAnsi="Calibri" w:cs="Calibri"/>
              </w:rPr>
            </w:pPr>
          </w:p>
        </w:tc>
        <w:tc>
          <w:tcPr>
            <w:tcW w:w="4124" w:type="dxa"/>
          </w:tcPr>
          <w:p w14:paraId="184689F8" w14:textId="77777777" w:rsidR="00906CF8" w:rsidRPr="00EA584B" w:rsidRDefault="00906CF8" w:rsidP="00906CF8">
            <w:pPr>
              <w:pStyle w:val="Bezproreda"/>
              <w:rPr>
                <w:rFonts w:ascii="Calibri" w:hAnsi="Calibri" w:cs="Calibri"/>
              </w:rPr>
            </w:pPr>
            <w:r w:rsidRPr="00EA584B">
              <w:rPr>
                <w:rFonts w:ascii="Calibri" w:hAnsi="Calibri" w:cs="Calibri"/>
              </w:rPr>
              <w:t>Kontakt osoba ponuditelja</w:t>
            </w:r>
          </w:p>
        </w:tc>
        <w:tc>
          <w:tcPr>
            <w:tcW w:w="3780" w:type="dxa"/>
          </w:tcPr>
          <w:p w14:paraId="6527A830" w14:textId="77777777" w:rsidR="00906CF8" w:rsidRPr="00EA584B" w:rsidRDefault="00906CF8" w:rsidP="00906CF8">
            <w:pPr>
              <w:pStyle w:val="Bezproreda"/>
              <w:rPr>
                <w:rFonts w:ascii="Calibri" w:hAnsi="Calibri" w:cs="Calibri"/>
              </w:rPr>
            </w:pPr>
          </w:p>
        </w:tc>
      </w:tr>
      <w:tr w:rsidR="00906CF8" w:rsidRPr="00EA584B" w14:paraId="65A52805" w14:textId="77777777" w:rsidTr="00906CF8">
        <w:tc>
          <w:tcPr>
            <w:tcW w:w="0" w:type="auto"/>
            <w:vMerge/>
            <w:vAlign w:val="center"/>
          </w:tcPr>
          <w:p w14:paraId="7888014E" w14:textId="77777777" w:rsidR="00906CF8" w:rsidRPr="00EA584B" w:rsidRDefault="00906CF8" w:rsidP="00906CF8">
            <w:pPr>
              <w:rPr>
                <w:rFonts w:ascii="Calibri" w:hAnsi="Calibri" w:cs="Calibri"/>
              </w:rPr>
            </w:pPr>
          </w:p>
        </w:tc>
        <w:tc>
          <w:tcPr>
            <w:tcW w:w="4124" w:type="dxa"/>
          </w:tcPr>
          <w:p w14:paraId="14A6F7AA" w14:textId="77777777" w:rsidR="00906CF8" w:rsidRPr="00EA584B" w:rsidRDefault="00906CF8" w:rsidP="00906CF8">
            <w:pPr>
              <w:pStyle w:val="Bezproreda"/>
              <w:rPr>
                <w:rFonts w:ascii="Calibri" w:hAnsi="Calibri" w:cs="Calibri"/>
              </w:rPr>
            </w:pPr>
            <w:r w:rsidRPr="00EA584B">
              <w:rPr>
                <w:rFonts w:ascii="Calibri" w:hAnsi="Calibri" w:cs="Calibri"/>
              </w:rPr>
              <w:t>Broj telefona</w:t>
            </w:r>
          </w:p>
        </w:tc>
        <w:tc>
          <w:tcPr>
            <w:tcW w:w="3780" w:type="dxa"/>
          </w:tcPr>
          <w:p w14:paraId="6477DEA4" w14:textId="77777777" w:rsidR="00906CF8" w:rsidRPr="00EA584B" w:rsidRDefault="00906CF8" w:rsidP="00906CF8">
            <w:pPr>
              <w:pStyle w:val="Bezproreda"/>
              <w:rPr>
                <w:rFonts w:ascii="Calibri" w:hAnsi="Calibri" w:cs="Calibri"/>
              </w:rPr>
            </w:pPr>
          </w:p>
        </w:tc>
      </w:tr>
      <w:tr w:rsidR="00906CF8" w:rsidRPr="00EA584B" w14:paraId="50909087" w14:textId="77777777" w:rsidTr="00906CF8">
        <w:tc>
          <w:tcPr>
            <w:tcW w:w="0" w:type="auto"/>
            <w:vMerge/>
            <w:vAlign w:val="center"/>
          </w:tcPr>
          <w:p w14:paraId="0BFD3DFB" w14:textId="77777777" w:rsidR="00906CF8" w:rsidRPr="00EA584B" w:rsidRDefault="00906CF8" w:rsidP="00906CF8">
            <w:pPr>
              <w:rPr>
                <w:rFonts w:ascii="Calibri" w:hAnsi="Calibri" w:cs="Calibri"/>
              </w:rPr>
            </w:pPr>
          </w:p>
        </w:tc>
        <w:tc>
          <w:tcPr>
            <w:tcW w:w="4124" w:type="dxa"/>
          </w:tcPr>
          <w:p w14:paraId="0D3F8AD2" w14:textId="77777777" w:rsidR="00906CF8" w:rsidRPr="00EA584B" w:rsidRDefault="00906CF8" w:rsidP="00906CF8">
            <w:pPr>
              <w:pStyle w:val="Bezproreda"/>
              <w:rPr>
                <w:rFonts w:ascii="Calibri" w:hAnsi="Calibri" w:cs="Calibri"/>
              </w:rPr>
            </w:pPr>
            <w:r w:rsidRPr="00EA584B">
              <w:rPr>
                <w:rFonts w:ascii="Calibri" w:hAnsi="Calibri" w:cs="Calibri"/>
              </w:rPr>
              <w:t>Broj telefaksa</w:t>
            </w:r>
          </w:p>
        </w:tc>
        <w:tc>
          <w:tcPr>
            <w:tcW w:w="3780" w:type="dxa"/>
          </w:tcPr>
          <w:p w14:paraId="59BD5C73" w14:textId="77777777" w:rsidR="00906CF8" w:rsidRPr="00EA584B" w:rsidRDefault="00906CF8" w:rsidP="00906CF8">
            <w:pPr>
              <w:pStyle w:val="Bezproreda"/>
              <w:rPr>
                <w:rFonts w:ascii="Calibri" w:hAnsi="Calibri" w:cs="Calibri"/>
              </w:rPr>
            </w:pPr>
          </w:p>
        </w:tc>
      </w:tr>
    </w:tbl>
    <w:p w14:paraId="55056255" w14:textId="77777777" w:rsidR="00906CF8" w:rsidRPr="00EA584B" w:rsidRDefault="00906CF8" w:rsidP="00906CF8">
      <w:pPr>
        <w:pStyle w:val="Bezproreda"/>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1821"/>
        <w:gridCol w:w="4758"/>
      </w:tblGrid>
      <w:tr w:rsidR="00906CF8" w:rsidRPr="00EA584B" w14:paraId="1135FEAA" w14:textId="77777777" w:rsidTr="00906CF8">
        <w:tc>
          <w:tcPr>
            <w:tcW w:w="2517" w:type="dxa"/>
          </w:tcPr>
          <w:p w14:paraId="4A9A482C" w14:textId="77777777" w:rsidR="00906CF8" w:rsidRPr="00EA584B" w:rsidRDefault="00906CF8" w:rsidP="00906CF8">
            <w:pPr>
              <w:pStyle w:val="Bezproreda"/>
              <w:rPr>
                <w:rFonts w:ascii="Calibri" w:hAnsi="Calibri" w:cs="Calibri"/>
              </w:rPr>
            </w:pPr>
            <w:proofErr w:type="spellStart"/>
            <w:r>
              <w:rPr>
                <w:rFonts w:ascii="Calibri" w:hAnsi="Calibri" w:cs="Calibri"/>
                <w:b/>
              </w:rPr>
              <w:t>Podizvoditelj</w:t>
            </w:r>
            <w:proofErr w:type="spellEnd"/>
            <w:r w:rsidRPr="00EA584B">
              <w:rPr>
                <w:rFonts w:ascii="Calibri" w:hAnsi="Calibri" w:cs="Calibri"/>
              </w:rPr>
              <w:t>:</w:t>
            </w:r>
          </w:p>
        </w:tc>
        <w:tc>
          <w:tcPr>
            <w:tcW w:w="1843" w:type="dxa"/>
          </w:tcPr>
          <w:p w14:paraId="1BCF8C0A" w14:textId="77777777" w:rsidR="00906CF8" w:rsidRPr="00EA584B" w:rsidRDefault="00906CF8" w:rsidP="00906CF8">
            <w:pPr>
              <w:pStyle w:val="Bezproreda"/>
              <w:rPr>
                <w:rFonts w:ascii="Calibri" w:hAnsi="Calibri" w:cs="Calibri"/>
              </w:rPr>
            </w:pPr>
            <w:r w:rsidRPr="00EA584B">
              <w:rPr>
                <w:rFonts w:ascii="Calibri" w:hAnsi="Calibri" w:cs="Calibri"/>
              </w:rPr>
              <w:t>Naziv</w:t>
            </w:r>
          </w:p>
        </w:tc>
        <w:tc>
          <w:tcPr>
            <w:tcW w:w="4928" w:type="dxa"/>
          </w:tcPr>
          <w:p w14:paraId="043C1D20" w14:textId="77777777" w:rsidR="00906CF8" w:rsidRPr="00EA584B" w:rsidRDefault="00906CF8" w:rsidP="00906CF8">
            <w:pPr>
              <w:pStyle w:val="Bezproreda"/>
              <w:rPr>
                <w:rFonts w:ascii="Calibri" w:hAnsi="Calibri" w:cs="Calibri"/>
              </w:rPr>
            </w:pPr>
          </w:p>
        </w:tc>
      </w:tr>
      <w:tr w:rsidR="00906CF8" w:rsidRPr="00EA584B" w14:paraId="27C9616F" w14:textId="77777777" w:rsidTr="00906CF8">
        <w:tc>
          <w:tcPr>
            <w:tcW w:w="2517" w:type="dxa"/>
            <w:vMerge w:val="restart"/>
          </w:tcPr>
          <w:p w14:paraId="5F776F69" w14:textId="77777777" w:rsidR="00906CF8" w:rsidRPr="00EA584B" w:rsidRDefault="00906CF8" w:rsidP="00906CF8">
            <w:pPr>
              <w:pStyle w:val="Bezproreda"/>
              <w:rPr>
                <w:rFonts w:ascii="Calibri" w:hAnsi="Calibri" w:cs="Calibri"/>
              </w:rPr>
            </w:pPr>
          </w:p>
        </w:tc>
        <w:tc>
          <w:tcPr>
            <w:tcW w:w="1843" w:type="dxa"/>
          </w:tcPr>
          <w:p w14:paraId="03F9FD11" w14:textId="77777777" w:rsidR="00906CF8" w:rsidRPr="00EA584B" w:rsidRDefault="00906CF8" w:rsidP="00906CF8">
            <w:pPr>
              <w:pStyle w:val="Bezproreda"/>
              <w:rPr>
                <w:rFonts w:ascii="Calibri" w:hAnsi="Calibri" w:cs="Calibri"/>
              </w:rPr>
            </w:pPr>
            <w:r w:rsidRPr="00EA584B">
              <w:rPr>
                <w:rFonts w:ascii="Calibri" w:hAnsi="Calibri" w:cs="Calibri"/>
              </w:rPr>
              <w:t>Sjedište</w:t>
            </w:r>
          </w:p>
        </w:tc>
        <w:tc>
          <w:tcPr>
            <w:tcW w:w="4928" w:type="dxa"/>
          </w:tcPr>
          <w:p w14:paraId="286E3A90" w14:textId="77777777" w:rsidR="00906CF8" w:rsidRPr="00EA584B" w:rsidRDefault="00906CF8" w:rsidP="00906CF8">
            <w:pPr>
              <w:pStyle w:val="Bezproreda"/>
              <w:rPr>
                <w:rFonts w:ascii="Calibri" w:hAnsi="Calibri" w:cs="Calibri"/>
              </w:rPr>
            </w:pPr>
          </w:p>
        </w:tc>
      </w:tr>
      <w:tr w:rsidR="00906CF8" w:rsidRPr="00EA584B" w14:paraId="512F921F" w14:textId="77777777" w:rsidTr="00906CF8">
        <w:tc>
          <w:tcPr>
            <w:tcW w:w="0" w:type="auto"/>
            <w:vMerge/>
            <w:vAlign w:val="center"/>
          </w:tcPr>
          <w:p w14:paraId="73AB9EDC" w14:textId="77777777" w:rsidR="00906CF8" w:rsidRPr="00EA584B" w:rsidRDefault="00906CF8" w:rsidP="00906CF8">
            <w:pPr>
              <w:rPr>
                <w:rFonts w:ascii="Calibri" w:hAnsi="Calibri" w:cs="Calibri"/>
              </w:rPr>
            </w:pPr>
          </w:p>
        </w:tc>
        <w:tc>
          <w:tcPr>
            <w:tcW w:w="1843" w:type="dxa"/>
          </w:tcPr>
          <w:p w14:paraId="19FA5F53" w14:textId="77777777" w:rsidR="00906CF8" w:rsidRPr="00EA584B" w:rsidRDefault="00906CF8" w:rsidP="00906CF8">
            <w:pPr>
              <w:pStyle w:val="Bezproreda"/>
              <w:rPr>
                <w:rFonts w:ascii="Calibri" w:hAnsi="Calibri" w:cs="Calibri"/>
              </w:rPr>
            </w:pPr>
            <w:r w:rsidRPr="00EA584B">
              <w:rPr>
                <w:rFonts w:ascii="Calibri" w:hAnsi="Calibri" w:cs="Calibri"/>
              </w:rPr>
              <w:t>OIB</w:t>
            </w:r>
          </w:p>
        </w:tc>
        <w:tc>
          <w:tcPr>
            <w:tcW w:w="4928" w:type="dxa"/>
          </w:tcPr>
          <w:p w14:paraId="3527C14E" w14:textId="77777777" w:rsidR="00906CF8" w:rsidRPr="00EA584B" w:rsidRDefault="00906CF8" w:rsidP="00906CF8">
            <w:pPr>
              <w:pStyle w:val="Bezproreda"/>
              <w:rPr>
                <w:rFonts w:ascii="Calibri" w:hAnsi="Calibri" w:cs="Calibri"/>
              </w:rPr>
            </w:pPr>
          </w:p>
        </w:tc>
      </w:tr>
      <w:tr w:rsidR="00906CF8" w:rsidRPr="00EA584B" w14:paraId="02127EC1" w14:textId="77777777" w:rsidTr="00906CF8">
        <w:tc>
          <w:tcPr>
            <w:tcW w:w="0" w:type="auto"/>
            <w:vMerge/>
            <w:vAlign w:val="center"/>
          </w:tcPr>
          <w:p w14:paraId="29057F5D" w14:textId="77777777" w:rsidR="00906CF8" w:rsidRPr="00EA584B" w:rsidRDefault="00906CF8" w:rsidP="00906CF8">
            <w:pPr>
              <w:rPr>
                <w:rFonts w:ascii="Calibri" w:hAnsi="Calibri" w:cs="Calibri"/>
              </w:rPr>
            </w:pPr>
          </w:p>
        </w:tc>
        <w:tc>
          <w:tcPr>
            <w:tcW w:w="1843" w:type="dxa"/>
          </w:tcPr>
          <w:p w14:paraId="52F3CCEE" w14:textId="77777777" w:rsidR="00906CF8" w:rsidRPr="00EA584B" w:rsidRDefault="00906CF8" w:rsidP="00906CF8">
            <w:pPr>
              <w:pStyle w:val="Bezproreda"/>
              <w:rPr>
                <w:rFonts w:ascii="Calibri" w:hAnsi="Calibri" w:cs="Calibri"/>
              </w:rPr>
            </w:pPr>
            <w:r w:rsidRPr="00EA584B">
              <w:rPr>
                <w:rFonts w:ascii="Calibri" w:hAnsi="Calibri" w:cs="Calibri"/>
              </w:rPr>
              <w:t>Broj računa</w:t>
            </w:r>
          </w:p>
        </w:tc>
        <w:tc>
          <w:tcPr>
            <w:tcW w:w="4928" w:type="dxa"/>
          </w:tcPr>
          <w:p w14:paraId="6E099E80" w14:textId="77777777" w:rsidR="00906CF8" w:rsidRPr="00EA584B" w:rsidRDefault="00906CF8" w:rsidP="00906CF8">
            <w:pPr>
              <w:pStyle w:val="Bezproreda"/>
              <w:rPr>
                <w:rFonts w:ascii="Calibri" w:hAnsi="Calibri" w:cs="Calibri"/>
              </w:rPr>
            </w:pPr>
          </w:p>
        </w:tc>
      </w:tr>
      <w:tr w:rsidR="00906CF8" w:rsidRPr="00EA584B" w14:paraId="0FC8BB3E" w14:textId="77777777" w:rsidTr="00906CF8">
        <w:trPr>
          <w:trHeight w:val="488"/>
        </w:trPr>
        <w:tc>
          <w:tcPr>
            <w:tcW w:w="2517" w:type="dxa"/>
            <w:vMerge w:val="restart"/>
          </w:tcPr>
          <w:p w14:paraId="1A95551B" w14:textId="77777777" w:rsidR="00906CF8" w:rsidRPr="00EA584B" w:rsidRDefault="00906CF8" w:rsidP="00906CF8">
            <w:pPr>
              <w:pStyle w:val="Bezproreda"/>
              <w:rPr>
                <w:rFonts w:ascii="Calibri" w:hAnsi="Calibri" w:cs="Calibri"/>
                <w:b/>
              </w:rPr>
            </w:pPr>
            <w:r w:rsidRPr="00EA584B">
              <w:rPr>
                <w:rFonts w:ascii="Calibri" w:hAnsi="Calibri" w:cs="Calibri"/>
                <w:b/>
              </w:rPr>
              <w:t xml:space="preserve"> </w:t>
            </w:r>
            <w:r w:rsidR="003003E6">
              <w:rPr>
                <w:rFonts w:ascii="Calibri" w:hAnsi="Calibri" w:cs="Calibri"/>
                <w:b/>
              </w:rPr>
              <w:t>U</w:t>
            </w:r>
            <w:r w:rsidRPr="00EA584B">
              <w:rPr>
                <w:rFonts w:ascii="Calibri" w:hAnsi="Calibri" w:cs="Calibri"/>
                <w:b/>
              </w:rPr>
              <w:t xml:space="preserve">sluge koje će izvesti </w:t>
            </w:r>
            <w:proofErr w:type="spellStart"/>
            <w:r w:rsidRPr="00EA584B">
              <w:rPr>
                <w:rFonts w:ascii="Calibri" w:hAnsi="Calibri" w:cs="Calibri"/>
                <w:b/>
              </w:rPr>
              <w:t>podizvoditelj</w:t>
            </w:r>
            <w:proofErr w:type="spellEnd"/>
            <w:r w:rsidRPr="00EA584B">
              <w:rPr>
                <w:rFonts w:ascii="Calibri" w:hAnsi="Calibri" w:cs="Calibri"/>
                <w:b/>
              </w:rPr>
              <w:t xml:space="preserve"> </w:t>
            </w:r>
          </w:p>
        </w:tc>
        <w:tc>
          <w:tcPr>
            <w:tcW w:w="1843" w:type="dxa"/>
          </w:tcPr>
          <w:p w14:paraId="6DEEBFFB" w14:textId="77777777" w:rsidR="00906CF8" w:rsidRPr="00EA584B" w:rsidRDefault="00906CF8" w:rsidP="00906CF8">
            <w:pPr>
              <w:pStyle w:val="Bezproreda"/>
              <w:rPr>
                <w:rFonts w:ascii="Calibri" w:hAnsi="Calibri" w:cs="Calibri"/>
              </w:rPr>
            </w:pPr>
            <w:r w:rsidRPr="00EA584B">
              <w:rPr>
                <w:rFonts w:ascii="Calibri" w:hAnsi="Calibri" w:cs="Calibri"/>
              </w:rPr>
              <w:t>Predmet</w:t>
            </w:r>
          </w:p>
        </w:tc>
        <w:tc>
          <w:tcPr>
            <w:tcW w:w="4928" w:type="dxa"/>
          </w:tcPr>
          <w:p w14:paraId="7B47E27C" w14:textId="77777777" w:rsidR="00906CF8" w:rsidRPr="00EA584B" w:rsidRDefault="00906CF8" w:rsidP="00906CF8">
            <w:pPr>
              <w:pStyle w:val="Bezproreda"/>
              <w:rPr>
                <w:rFonts w:ascii="Calibri" w:hAnsi="Calibri" w:cs="Calibri"/>
              </w:rPr>
            </w:pPr>
          </w:p>
        </w:tc>
      </w:tr>
      <w:tr w:rsidR="00906CF8" w:rsidRPr="00EA584B" w14:paraId="71810D30" w14:textId="77777777" w:rsidTr="00906CF8">
        <w:trPr>
          <w:trHeight w:val="384"/>
        </w:trPr>
        <w:tc>
          <w:tcPr>
            <w:tcW w:w="0" w:type="auto"/>
            <w:vMerge/>
            <w:vAlign w:val="center"/>
          </w:tcPr>
          <w:p w14:paraId="22C3E74F" w14:textId="77777777" w:rsidR="00906CF8" w:rsidRPr="00EA584B" w:rsidRDefault="00906CF8" w:rsidP="00906CF8">
            <w:pPr>
              <w:rPr>
                <w:rFonts w:ascii="Calibri" w:hAnsi="Calibri" w:cs="Calibri"/>
                <w:b/>
              </w:rPr>
            </w:pPr>
          </w:p>
        </w:tc>
        <w:tc>
          <w:tcPr>
            <w:tcW w:w="1843" w:type="dxa"/>
          </w:tcPr>
          <w:p w14:paraId="508D7480" w14:textId="77777777" w:rsidR="00906CF8" w:rsidRPr="00EA584B" w:rsidRDefault="00906CF8" w:rsidP="00906CF8">
            <w:pPr>
              <w:pStyle w:val="Bezproreda"/>
              <w:rPr>
                <w:rFonts w:ascii="Calibri" w:hAnsi="Calibri" w:cs="Calibri"/>
              </w:rPr>
            </w:pPr>
            <w:r w:rsidRPr="00EA584B">
              <w:rPr>
                <w:rFonts w:ascii="Calibri" w:hAnsi="Calibri" w:cs="Calibri"/>
              </w:rPr>
              <w:t>Količina</w:t>
            </w:r>
          </w:p>
        </w:tc>
        <w:tc>
          <w:tcPr>
            <w:tcW w:w="4928" w:type="dxa"/>
          </w:tcPr>
          <w:p w14:paraId="5DBB322F" w14:textId="77777777" w:rsidR="00906CF8" w:rsidRPr="00EA584B" w:rsidRDefault="00906CF8" w:rsidP="00906CF8">
            <w:pPr>
              <w:pStyle w:val="Bezproreda"/>
              <w:rPr>
                <w:rFonts w:ascii="Calibri" w:hAnsi="Calibri" w:cs="Calibri"/>
              </w:rPr>
            </w:pPr>
          </w:p>
        </w:tc>
      </w:tr>
      <w:tr w:rsidR="00906CF8" w:rsidRPr="00EA584B" w14:paraId="4FC79203" w14:textId="77777777" w:rsidTr="00906CF8">
        <w:tc>
          <w:tcPr>
            <w:tcW w:w="2517" w:type="dxa"/>
            <w:vMerge w:val="restart"/>
          </w:tcPr>
          <w:p w14:paraId="7EE3DBA7" w14:textId="77777777" w:rsidR="00906CF8" w:rsidRPr="00EA584B" w:rsidRDefault="00906CF8" w:rsidP="00906CF8">
            <w:pPr>
              <w:pStyle w:val="Bezproreda"/>
              <w:rPr>
                <w:rFonts w:ascii="Calibri" w:hAnsi="Calibri" w:cs="Calibri"/>
                <w:b/>
              </w:rPr>
            </w:pPr>
          </w:p>
        </w:tc>
        <w:tc>
          <w:tcPr>
            <w:tcW w:w="1843" w:type="dxa"/>
          </w:tcPr>
          <w:p w14:paraId="066E8132" w14:textId="77777777" w:rsidR="00906CF8" w:rsidRPr="00EA584B" w:rsidRDefault="00906CF8" w:rsidP="00906CF8">
            <w:pPr>
              <w:pStyle w:val="Bezproreda"/>
              <w:rPr>
                <w:rFonts w:ascii="Calibri" w:hAnsi="Calibri" w:cs="Calibri"/>
              </w:rPr>
            </w:pPr>
            <w:r w:rsidRPr="00EA584B">
              <w:rPr>
                <w:rFonts w:ascii="Calibri" w:hAnsi="Calibri" w:cs="Calibri"/>
              </w:rPr>
              <w:t>Vrijednost</w:t>
            </w:r>
          </w:p>
        </w:tc>
        <w:tc>
          <w:tcPr>
            <w:tcW w:w="4928" w:type="dxa"/>
          </w:tcPr>
          <w:p w14:paraId="585F0174" w14:textId="77777777" w:rsidR="00906CF8" w:rsidRPr="00EA584B" w:rsidRDefault="00906CF8" w:rsidP="00906CF8">
            <w:pPr>
              <w:pStyle w:val="Bezproreda"/>
              <w:rPr>
                <w:rFonts w:ascii="Calibri" w:hAnsi="Calibri" w:cs="Calibri"/>
              </w:rPr>
            </w:pPr>
          </w:p>
        </w:tc>
      </w:tr>
      <w:tr w:rsidR="00906CF8" w:rsidRPr="00EA584B" w14:paraId="4D46F34C" w14:textId="77777777" w:rsidTr="00906CF8">
        <w:tc>
          <w:tcPr>
            <w:tcW w:w="0" w:type="auto"/>
            <w:vMerge/>
            <w:vAlign w:val="center"/>
          </w:tcPr>
          <w:p w14:paraId="363952E2" w14:textId="77777777" w:rsidR="00906CF8" w:rsidRPr="00EA584B" w:rsidRDefault="00906CF8" w:rsidP="00906CF8">
            <w:pPr>
              <w:rPr>
                <w:rFonts w:ascii="Calibri" w:hAnsi="Calibri" w:cs="Calibri"/>
                <w:b/>
              </w:rPr>
            </w:pPr>
          </w:p>
        </w:tc>
        <w:tc>
          <w:tcPr>
            <w:tcW w:w="1843" w:type="dxa"/>
          </w:tcPr>
          <w:p w14:paraId="502D811E" w14:textId="77777777" w:rsidR="00906CF8" w:rsidRPr="00EA584B" w:rsidRDefault="00906CF8" w:rsidP="00906CF8">
            <w:pPr>
              <w:pStyle w:val="Bezproreda"/>
              <w:rPr>
                <w:rFonts w:ascii="Calibri" w:hAnsi="Calibri" w:cs="Calibri"/>
              </w:rPr>
            </w:pPr>
            <w:r w:rsidRPr="00EA584B">
              <w:rPr>
                <w:rFonts w:ascii="Calibri" w:hAnsi="Calibri" w:cs="Calibri"/>
              </w:rPr>
              <w:t>Mjesto</w:t>
            </w:r>
          </w:p>
        </w:tc>
        <w:tc>
          <w:tcPr>
            <w:tcW w:w="4928" w:type="dxa"/>
          </w:tcPr>
          <w:p w14:paraId="7CBF2DA4" w14:textId="77777777" w:rsidR="00906CF8" w:rsidRPr="00EA584B" w:rsidRDefault="00906CF8" w:rsidP="00906CF8">
            <w:pPr>
              <w:pStyle w:val="Bezproreda"/>
              <w:rPr>
                <w:rFonts w:ascii="Calibri" w:hAnsi="Calibri" w:cs="Calibri"/>
              </w:rPr>
            </w:pPr>
          </w:p>
        </w:tc>
      </w:tr>
      <w:tr w:rsidR="00906CF8" w:rsidRPr="00EA584B" w14:paraId="44C1E77D" w14:textId="77777777" w:rsidTr="00906CF8">
        <w:tc>
          <w:tcPr>
            <w:tcW w:w="0" w:type="auto"/>
            <w:vMerge/>
            <w:vAlign w:val="center"/>
          </w:tcPr>
          <w:p w14:paraId="35F09B3A" w14:textId="77777777" w:rsidR="00906CF8" w:rsidRPr="00EA584B" w:rsidRDefault="00906CF8" w:rsidP="00906CF8">
            <w:pPr>
              <w:rPr>
                <w:rFonts w:ascii="Calibri" w:hAnsi="Calibri" w:cs="Calibri"/>
                <w:b/>
              </w:rPr>
            </w:pPr>
          </w:p>
        </w:tc>
        <w:tc>
          <w:tcPr>
            <w:tcW w:w="1843" w:type="dxa"/>
          </w:tcPr>
          <w:p w14:paraId="6A7FDA22" w14:textId="77777777" w:rsidR="00906CF8" w:rsidRPr="00EA584B" w:rsidRDefault="00906CF8" w:rsidP="00906CF8">
            <w:pPr>
              <w:pStyle w:val="Bezproreda"/>
              <w:rPr>
                <w:rFonts w:ascii="Calibri" w:hAnsi="Calibri" w:cs="Calibri"/>
              </w:rPr>
            </w:pPr>
            <w:r w:rsidRPr="00EA584B">
              <w:rPr>
                <w:rFonts w:ascii="Calibri" w:hAnsi="Calibri" w:cs="Calibri"/>
              </w:rPr>
              <w:t>Rok</w:t>
            </w:r>
          </w:p>
        </w:tc>
        <w:tc>
          <w:tcPr>
            <w:tcW w:w="4928" w:type="dxa"/>
          </w:tcPr>
          <w:p w14:paraId="45E030EE" w14:textId="77777777" w:rsidR="00906CF8" w:rsidRPr="00EA584B" w:rsidRDefault="00906CF8" w:rsidP="00906CF8">
            <w:pPr>
              <w:pStyle w:val="Bezproreda"/>
              <w:rPr>
                <w:rFonts w:ascii="Calibri" w:hAnsi="Calibri" w:cs="Calibri"/>
              </w:rPr>
            </w:pPr>
          </w:p>
        </w:tc>
      </w:tr>
    </w:tbl>
    <w:p w14:paraId="5DDA75C2" w14:textId="77777777" w:rsidR="00906CF8" w:rsidRPr="00EA584B" w:rsidRDefault="00906CF8" w:rsidP="00906CF8">
      <w:pPr>
        <w:pStyle w:val="Bezproreda"/>
        <w:rPr>
          <w:rFonts w:ascii="Calibri" w:hAnsi="Calibri" w:cs="Calibri"/>
        </w:rPr>
      </w:pPr>
    </w:p>
    <w:p w14:paraId="20E47B08" w14:textId="61E96C9A" w:rsidR="00906CF8" w:rsidRPr="00EA584B" w:rsidRDefault="00906CF8" w:rsidP="00906CF8">
      <w:pPr>
        <w:pStyle w:val="Bezproreda"/>
        <w:rPr>
          <w:rFonts w:ascii="Calibri" w:hAnsi="Calibri" w:cs="Calibri"/>
        </w:rPr>
      </w:pPr>
      <w:r w:rsidRPr="00EA584B">
        <w:rPr>
          <w:rFonts w:ascii="Calibri" w:hAnsi="Calibri" w:cs="Calibri"/>
        </w:rPr>
        <w:t>Ukoliko ponuditelj nema podizvođača gornju tablicu ne ispunjava već je dužan istu precrtati kosom linijom i napisati slijedeći tekst „</w:t>
      </w:r>
      <w:r w:rsidR="009F7AF5">
        <w:rPr>
          <w:rFonts w:ascii="Calibri" w:hAnsi="Calibri" w:cs="Calibri"/>
        </w:rPr>
        <w:t xml:space="preserve">Usluge </w:t>
      </w:r>
      <w:r w:rsidRPr="00EA584B">
        <w:rPr>
          <w:rFonts w:ascii="Calibri" w:hAnsi="Calibri" w:cs="Calibri"/>
        </w:rPr>
        <w:t>ćemo izvesti samostalno“</w:t>
      </w:r>
    </w:p>
    <w:p w14:paraId="7850966E" w14:textId="77777777" w:rsidR="00906CF8" w:rsidRPr="00EA584B" w:rsidRDefault="00906CF8" w:rsidP="00906CF8">
      <w:pPr>
        <w:pStyle w:val="Bezproreda"/>
        <w:rPr>
          <w:rFonts w:ascii="Calibri" w:hAnsi="Calibri" w:cs="Calibri"/>
        </w:rPr>
      </w:pPr>
    </w:p>
    <w:p w14:paraId="46A7E076" w14:textId="77777777" w:rsidR="00906CF8" w:rsidRPr="00EA584B" w:rsidRDefault="00906CF8" w:rsidP="00906CF8">
      <w:pPr>
        <w:pStyle w:val="Bezproreda"/>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6"/>
        <w:gridCol w:w="2741"/>
        <w:gridCol w:w="4105"/>
      </w:tblGrid>
      <w:tr w:rsidR="00906CF8" w:rsidRPr="00EA584B" w14:paraId="541DC0FA" w14:textId="77777777" w:rsidTr="009F7AF5">
        <w:tc>
          <w:tcPr>
            <w:tcW w:w="2216" w:type="dxa"/>
            <w:vMerge w:val="restart"/>
          </w:tcPr>
          <w:p w14:paraId="315AFB4A" w14:textId="77777777" w:rsidR="00906CF8" w:rsidRPr="00EA584B" w:rsidRDefault="00906CF8" w:rsidP="00906CF8">
            <w:pPr>
              <w:pStyle w:val="Bezproreda"/>
              <w:rPr>
                <w:rFonts w:ascii="Calibri" w:hAnsi="Calibri" w:cs="Calibri"/>
                <w:b/>
              </w:rPr>
            </w:pPr>
            <w:r w:rsidRPr="00EA584B">
              <w:rPr>
                <w:rFonts w:ascii="Calibri" w:hAnsi="Calibri" w:cs="Calibri"/>
                <w:b/>
              </w:rPr>
              <w:t>Predmet nabave:</w:t>
            </w:r>
          </w:p>
          <w:p w14:paraId="0A67195B" w14:textId="77777777" w:rsidR="00906CF8" w:rsidRPr="00EA584B" w:rsidRDefault="00906CF8" w:rsidP="00906CF8">
            <w:pPr>
              <w:pStyle w:val="Bezproreda"/>
              <w:rPr>
                <w:rFonts w:ascii="Calibri" w:hAnsi="Calibri" w:cs="Calibri"/>
                <w:b/>
              </w:rPr>
            </w:pPr>
            <w:r>
              <w:rPr>
                <w:rFonts w:ascii="Calibri" w:hAnsi="Calibri" w:cs="Calibri"/>
                <w:b/>
              </w:rPr>
              <w:t xml:space="preserve">Usluge  </w:t>
            </w:r>
            <w:r w:rsidR="003003E6">
              <w:rPr>
                <w:rFonts w:ascii="Calibri" w:hAnsi="Calibri" w:cs="Calibri"/>
                <w:b/>
              </w:rPr>
              <w:t xml:space="preserve">izrade Izvedbenog projekta </w:t>
            </w:r>
            <w:r w:rsidR="00882E3F">
              <w:rPr>
                <w:rFonts w:ascii="Calibri" w:hAnsi="Calibri" w:cs="Calibri"/>
                <w:b/>
              </w:rPr>
              <w:t>ceste I 2.</w:t>
            </w:r>
          </w:p>
        </w:tc>
        <w:tc>
          <w:tcPr>
            <w:tcW w:w="2741" w:type="dxa"/>
          </w:tcPr>
          <w:p w14:paraId="304478DF" w14:textId="77777777" w:rsidR="00906CF8" w:rsidRPr="00EA584B" w:rsidRDefault="00906CF8" w:rsidP="00906CF8">
            <w:pPr>
              <w:pStyle w:val="Bezproreda"/>
              <w:rPr>
                <w:rFonts w:ascii="Calibri" w:hAnsi="Calibri" w:cs="Calibri"/>
              </w:rPr>
            </w:pPr>
          </w:p>
        </w:tc>
        <w:tc>
          <w:tcPr>
            <w:tcW w:w="4105" w:type="dxa"/>
          </w:tcPr>
          <w:p w14:paraId="4DDDE16C" w14:textId="77777777" w:rsidR="00906CF8" w:rsidRPr="00EA584B" w:rsidRDefault="00906CF8" w:rsidP="00906CF8">
            <w:pPr>
              <w:pStyle w:val="Bezproreda"/>
              <w:rPr>
                <w:rFonts w:ascii="Calibri" w:hAnsi="Calibri" w:cs="Calibri"/>
              </w:rPr>
            </w:pPr>
            <w:r w:rsidRPr="00EA584B">
              <w:rPr>
                <w:rFonts w:ascii="Calibri" w:hAnsi="Calibri" w:cs="Calibri"/>
              </w:rPr>
              <w:t>Iznos brojevima:</w:t>
            </w:r>
          </w:p>
        </w:tc>
      </w:tr>
      <w:tr w:rsidR="00906CF8" w:rsidRPr="00EA584B" w14:paraId="532282F5" w14:textId="77777777" w:rsidTr="009F7AF5">
        <w:tc>
          <w:tcPr>
            <w:tcW w:w="0" w:type="auto"/>
            <w:vMerge/>
            <w:vAlign w:val="center"/>
          </w:tcPr>
          <w:p w14:paraId="1481215F" w14:textId="77777777" w:rsidR="00906CF8" w:rsidRPr="00EA584B" w:rsidRDefault="00906CF8" w:rsidP="00906CF8">
            <w:pPr>
              <w:rPr>
                <w:rFonts w:ascii="Calibri" w:hAnsi="Calibri" w:cs="Calibri"/>
                <w:b/>
              </w:rPr>
            </w:pPr>
          </w:p>
        </w:tc>
        <w:tc>
          <w:tcPr>
            <w:tcW w:w="2741" w:type="dxa"/>
          </w:tcPr>
          <w:p w14:paraId="38E9F83A" w14:textId="77777777" w:rsidR="00906CF8" w:rsidRDefault="00906CF8" w:rsidP="00906CF8">
            <w:pPr>
              <w:pStyle w:val="Bezproreda"/>
              <w:rPr>
                <w:rFonts w:ascii="Calibri" w:hAnsi="Calibri" w:cs="Calibri"/>
              </w:rPr>
            </w:pPr>
            <w:r w:rsidRPr="00EA584B">
              <w:rPr>
                <w:rFonts w:ascii="Calibri" w:hAnsi="Calibri" w:cs="Calibri"/>
              </w:rPr>
              <w:t>Cijena ponude bez PDV-a</w:t>
            </w:r>
          </w:p>
          <w:p w14:paraId="02E4A430" w14:textId="77777777" w:rsidR="00906CF8" w:rsidRPr="00EA584B" w:rsidRDefault="00906CF8" w:rsidP="00906CF8">
            <w:pPr>
              <w:pStyle w:val="Bezproreda"/>
              <w:rPr>
                <w:rFonts w:ascii="Calibri" w:hAnsi="Calibri" w:cs="Calibri"/>
              </w:rPr>
            </w:pPr>
          </w:p>
        </w:tc>
        <w:tc>
          <w:tcPr>
            <w:tcW w:w="4105" w:type="dxa"/>
          </w:tcPr>
          <w:p w14:paraId="187B741F" w14:textId="77777777" w:rsidR="00906CF8" w:rsidRPr="00EA584B" w:rsidRDefault="00906CF8" w:rsidP="00906CF8">
            <w:pPr>
              <w:pStyle w:val="Bezproreda"/>
              <w:rPr>
                <w:rFonts w:ascii="Calibri" w:hAnsi="Calibri" w:cs="Calibri"/>
              </w:rPr>
            </w:pPr>
          </w:p>
        </w:tc>
      </w:tr>
      <w:tr w:rsidR="00906CF8" w:rsidRPr="00EA584B" w14:paraId="47AA9D62" w14:textId="77777777" w:rsidTr="009F7AF5">
        <w:tc>
          <w:tcPr>
            <w:tcW w:w="0" w:type="auto"/>
            <w:vMerge/>
            <w:vAlign w:val="center"/>
          </w:tcPr>
          <w:p w14:paraId="6E06DC99" w14:textId="77777777" w:rsidR="00906CF8" w:rsidRPr="00EA584B" w:rsidRDefault="00906CF8" w:rsidP="00906CF8">
            <w:pPr>
              <w:rPr>
                <w:rFonts w:ascii="Calibri" w:hAnsi="Calibri" w:cs="Calibri"/>
                <w:b/>
              </w:rPr>
            </w:pPr>
          </w:p>
        </w:tc>
        <w:tc>
          <w:tcPr>
            <w:tcW w:w="2741" w:type="dxa"/>
          </w:tcPr>
          <w:p w14:paraId="1849D37E" w14:textId="77777777" w:rsidR="00906CF8" w:rsidRPr="00EA584B" w:rsidRDefault="00906CF8" w:rsidP="00906CF8">
            <w:pPr>
              <w:pStyle w:val="Bezproreda"/>
              <w:rPr>
                <w:rFonts w:ascii="Calibri" w:hAnsi="Calibri" w:cs="Calibri"/>
              </w:rPr>
            </w:pPr>
            <w:r w:rsidRPr="00EA584B">
              <w:rPr>
                <w:rFonts w:ascii="Calibri" w:hAnsi="Calibri" w:cs="Calibri"/>
              </w:rPr>
              <w:t>PDV</w:t>
            </w:r>
            <w:r w:rsidR="003003E6">
              <w:rPr>
                <w:rFonts w:ascii="Calibri" w:hAnsi="Calibri" w:cs="Calibri"/>
              </w:rPr>
              <w:t xml:space="preserve"> 25%</w:t>
            </w:r>
          </w:p>
        </w:tc>
        <w:tc>
          <w:tcPr>
            <w:tcW w:w="4105" w:type="dxa"/>
          </w:tcPr>
          <w:p w14:paraId="634350A1" w14:textId="77777777" w:rsidR="00906CF8" w:rsidRDefault="00906CF8" w:rsidP="00906CF8">
            <w:pPr>
              <w:pStyle w:val="Bezproreda"/>
              <w:rPr>
                <w:rFonts w:ascii="Calibri" w:hAnsi="Calibri" w:cs="Calibri"/>
              </w:rPr>
            </w:pPr>
          </w:p>
          <w:p w14:paraId="287911BF" w14:textId="77777777" w:rsidR="00906CF8" w:rsidRPr="00EA584B" w:rsidRDefault="00906CF8" w:rsidP="00906CF8">
            <w:pPr>
              <w:pStyle w:val="Bezproreda"/>
              <w:rPr>
                <w:rFonts w:ascii="Calibri" w:hAnsi="Calibri" w:cs="Calibri"/>
              </w:rPr>
            </w:pPr>
          </w:p>
        </w:tc>
      </w:tr>
      <w:tr w:rsidR="00906CF8" w:rsidRPr="00EA584B" w14:paraId="4CFA03A1" w14:textId="77777777" w:rsidTr="009F7AF5">
        <w:tc>
          <w:tcPr>
            <w:tcW w:w="0" w:type="auto"/>
            <w:vMerge/>
            <w:vAlign w:val="center"/>
          </w:tcPr>
          <w:p w14:paraId="7764A000" w14:textId="77777777" w:rsidR="00906CF8" w:rsidRPr="00EA584B" w:rsidRDefault="00906CF8" w:rsidP="00906CF8">
            <w:pPr>
              <w:rPr>
                <w:rFonts w:ascii="Calibri" w:hAnsi="Calibri" w:cs="Calibri"/>
                <w:b/>
              </w:rPr>
            </w:pPr>
          </w:p>
        </w:tc>
        <w:tc>
          <w:tcPr>
            <w:tcW w:w="2741" w:type="dxa"/>
          </w:tcPr>
          <w:p w14:paraId="6A5B1350" w14:textId="77777777" w:rsidR="00906CF8" w:rsidRPr="00EA584B" w:rsidRDefault="00906CF8" w:rsidP="00906CF8">
            <w:pPr>
              <w:pStyle w:val="Bezproreda"/>
              <w:rPr>
                <w:rFonts w:ascii="Calibri" w:hAnsi="Calibri" w:cs="Calibri"/>
              </w:rPr>
            </w:pPr>
            <w:r w:rsidRPr="00EA584B">
              <w:rPr>
                <w:rFonts w:ascii="Calibri" w:hAnsi="Calibri" w:cs="Calibri"/>
              </w:rPr>
              <w:t xml:space="preserve">Ukupna cijena ponude </w:t>
            </w:r>
          </w:p>
          <w:p w14:paraId="4300D2E2" w14:textId="77777777" w:rsidR="00906CF8" w:rsidRPr="00EA584B" w:rsidRDefault="00906CF8" w:rsidP="00906CF8">
            <w:pPr>
              <w:pStyle w:val="Bezproreda"/>
              <w:rPr>
                <w:rFonts w:ascii="Calibri" w:hAnsi="Calibri" w:cs="Calibri"/>
              </w:rPr>
            </w:pPr>
            <w:r w:rsidRPr="00EA584B">
              <w:rPr>
                <w:rFonts w:ascii="Calibri" w:hAnsi="Calibri" w:cs="Calibri"/>
              </w:rPr>
              <w:t>s PDV-om</w:t>
            </w:r>
          </w:p>
        </w:tc>
        <w:tc>
          <w:tcPr>
            <w:tcW w:w="4105" w:type="dxa"/>
          </w:tcPr>
          <w:p w14:paraId="11A6F462" w14:textId="77777777" w:rsidR="00906CF8" w:rsidRPr="00EA584B" w:rsidRDefault="00906CF8" w:rsidP="00906CF8">
            <w:pPr>
              <w:pStyle w:val="Bezproreda"/>
              <w:rPr>
                <w:rFonts w:ascii="Calibri" w:hAnsi="Calibri" w:cs="Calibri"/>
              </w:rPr>
            </w:pPr>
          </w:p>
        </w:tc>
      </w:tr>
    </w:tbl>
    <w:p w14:paraId="2E6A21E3" w14:textId="77777777" w:rsidR="00906CF8" w:rsidRDefault="00906CF8" w:rsidP="00906CF8">
      <w:pPr>
        <w:pStyle w:val="Bezproreda"/>
        <w:rPr>
          <w:rFonts w:ascii="Calibri" w:hAnsi="Calibri" w:cs="Calibri"/>
        </w:rPr>
      </w:pPr>
    </w:p>
    <w:p w14:paraId="38A2D89B" w14:textId="77777777" w:rsidR="00906CF8" w:rsidRPr="00933D4C" w:rsidRDefault="00906CF8" w:rsidP="00AB75F3">
      <w:pPr>
        <w:pStyle w:val="Bezproreda"/>
        <w:jc w:val="both"/>
        <w:rPr>
          <w:rFonts w:ascii="Calibri" w:hAnsi="Calibri" w:cs="Calibri"/>
          <w:b/>
        </w:rPr>
      </w:pPr>
    </w:p>
    <w:p w14:paraId="5A5C95AA" w14:textId="77777777" w:rsidR="00906CF8" w:rsidRPr="00933D4C" w:rsidRDefault="00906CF8" w:rsidP="00AB75F3">
      <w:pPr>
        <w:pStyle w:val="Bezproreda"/>
        <w:jc w:val="both"/>
        <w:rPr>
          <w:rFonts w:ascii="Calibri" w:hAnsi="Calibri" w:cs="Calibri"/>
          <w:b/>
        </w:rPr>
      </w:pPr>
    </w:p>
    <w:p w14:paraId="2CE66F0E" w14:textId="77777777" w:rsidR="00906CF8" w:rsidRPr="00EA584B" w:rsidRDefault="00906CF8" w:rsidP="00AB75F3">
      <w:pPr>
        <w:pStyle w:val="Bezproreda"/>
        <w:jc w:val="both"/>
        <w:rPr>
          <w:rFonts w:ascii="Calibri" w:hAnsi="Calibri" w:cs="Calibri"/>
        </w:rPr>
      </w:pPr>
    </w:p>
    <w:p w14:paraId="1F3F2CD4" w14:textId="77777777" w:rsidR="00906CF8" w:rsidRPr="00EA584B" w:rsidRDefault="00906CF8" w:rsidP="00AB75F3">
      <w:pPr>
        <w:pStyle w:val="Obinitekst"/>
        <w:jc w:val="both"/>
        <w:rPr>
          <w:rFonts w:ascii="Calibri" w:hAnsi="Calibri" w:cs="Calibri"/>
          <w:sz w:val="24"/>
          <w:szCs w:val="24"/>
        </w:rPr>
      </w:pPr>
      <w:r w:rsidRPr="00EA584B">
        <w:rPr>
          <w:rFonts w:ascii="Calibri" w:hAnsi="Calibri" w:cs="Calibri"/>
          <w:sz w:val="24"/>
          <w:szCs w:val="24"/>
        </w:rPr>
        <w:lastRenderedPageBreak/>
        <w:t xml:space="preserve">II.Za slučaj da naša ponuda bude prihvaćena kao najpovoljnija spremni smo </w:t>
      </w:r>
      <w:r>
        <w:rPr>
          <w:rFonts w:ascii="Calibri" w:hAnsi="Calibri" w:cs="Calibri"/>
          <w:sz w:val="24"/>
          <w:szCs w:val="24"/>
        </w:rPr>
        <w:t>uslugu pružiti</w:t>
      </w:r>
      <w:r w:rsidRPr="00EA584B">
        <w:rPr>
          <w:rFonts w:ascii="Calibri" w:hAnsi="Calibri" w:cs="Calibri"/>
          <w:sz w:val="24"/>
          <w:szCs w:val="24"/>
        </w:rPr>
        <w:t xml:space="preserve">  sukladno  uvjetima iz natječajne dokumentacije .</w:t>
      </w:r>
    </w:p>
    <w:p w14:paraId="55A77218" w14:textId="77777777" w:rsidR="00906CF8" w:rsidRPr="00EA584B" w:rsidRDefault="00906CF8" w:rsidP="00AB75F3">
      <w:pPr>
        <w:pStyle w:val="Obinitekst"/>
        <w:jc w:val="both"/>
        <w:rPr>
          <w:rFonts w:ascii="Calibri" w:hAnsi="Calibri" w:cs="Calibri"/>
          <w:sz w:val="24"/>
          <w:szCs w:val="24"/>
        </w:rPr>
      </w:pPr>
    </w:p>
    <w:p w14:paraId="13D0DB96" w14:textId="77777777" w:rsidR="00906CF8" w:rsidRPr="00EA584B" w:rsidRDefault="00906CF8" w:rsidP="00AB75F3">
      <w:pPr>
        <w:pStyle w:val="Obinitekst"/>
        <w:jc w:val="both"/>
        <w:rPr>
          <w:rFonts w:ascii="Calibri" w:hAnsi="Calibri" w:cs="Calibri"/>
          <w:sz w:val="24"/>
          <w:szCs w:val="24"/>
        </w:rPr>
      </w:pPr>
      <w:r w:rsidRPr="00EA584B">
        <w:rPr>
          <w:rFonts w:ascii="Calibri" w:hAnsi="Calibri" w:cs="Calibri"/>
          <w:sz w:val="24"/>
          <w:szCs w:val="24"/>
        </w:rPr>
        <w:t xml:space="preserve">III. Suglasni smo da ova Ponuda ostane pravovaljana </w:t>
      </w:r>
      <w:r w:rsidR="003003E6">
        <w:rPr>
          <w:rFonts w:ascii="Calibri" w:hAnsi="Calibri" w:cs="Calibri"/>
          <w:sz w:val="24"/>
          <w:szCs w:val="24"/>
        </w:rPr>
        <w:t>3</w:t>
      </w:r>
      <w:r w:rsidRPr="00EA584B">
        <w:rPr>
          <w:rFonts w:ascii="Calibri" w:hAnsi="Calibri" w:cs="Calibri"/>
          <w:sz w:val="24"/>
          <w:szCs w:val="24"/>
        </w:rPr>
        <w:t>0 dana od dana otvaranja ponuda, pa istu možete prihvatiti do isteka roka.</w:t>
      </w:r>
    </w:p>
    <w:p w14:paraId="4E84CD4D" w14:textId="77777777" w:rsidR="00906CF8" w:rsidRPr="00EA584B" w:rsidRDefault="00906CF8" w:rsidP="00AB75F3">
      <w:pPr>
        <w:pStyle w:val="Obinitekst"/>
        <w:jc w:val="both"/>
        <w:rPr>
          <w:rFonts w:ascii="Calibri" w:hAnsi="Calibri" w:cs="Calibri"/>
          <w:sz w:val="24"/>
          <w:szCs w:val="24"/>
        </w:rPr>
      </w:pPr>
    </w:p>
    <w:p w14:paraId="57C4EB92" w14:textId="77777777" w:rsidR="00906CF8" w:rsidRPr="00EA584B" w:rsidRDefault="00906CF8" w:rsidP="00AB75F3">
      <w:pPr>
        <w:pStyle w:val="Obinitekst"/>
        <w:jc w:val="both"/>
        <w:rPr>
          <w:rFonts w:ascii="Calibri" w:hAnsi="Calibri" w:cs="Calibri"/>
          <w:sz w:val="24"/>
          <w:szCs w:val="24"/>
        </w:rPr>
      </w:pPr>
      <w:r w:rsidRPr="00EA584B">
        <w:rPr>
          <w:rFonts w:ascii="Calibri" w:hAnsi="Calibri" w:cs="Calibri"/>
          <w:sz w:val="24"/>
          <w:szCs w:val="24"/>
        </w:rPr>
        <w:t>IV.</w:t>
      </w:r>
      <w:r w:rsidR="00D9581F">
        <w:rPr>
          <w:rFonts w:ascii="Calibri" w:hAnsi="Calibri" w:cs="Calibri"/>
          <w:sz w:val="24"/>
          <w:szCs w:val="24"/>
        </w:rPr>
        <w:t xml:space="preserve"> </w:t>
      </w:r>
      <w:r w:rsidRPr="00EA584B">
        <w:rPr>
          <w:rFonts w:ascii="Calibri" w:hAnsi="Calibri" w:cs="Calibri"/>
          <w:sz w:val="24"/>
          <w:szCs w:val="24"/>
        </w:rPr>
        <w:t>Ponudi prilažemo dokumentaciju sukladno Uputama ponuditeljima za izradu ponude.</w:t>
      </w:r>
    </w:p>
    <w:p w14:paraId="388E2FC2" w14:textId="77777777" w:rsidR="00906CF8" w:rsidRPr="00EA584B" w:rsidRDefault="00906CF8" w:rsidP="00AB75F3">
      <w:pPr>
        <w:pStyle w:val="BodyTextuvlaka2uvlaka3"/>
        <w:tabs>
          <w:tab w:val="left" w:pos="720"/>
        </w:tabs>
        <w:rPr>
          <w:rFonts w:ascii="Calibri" w:hAnsi="Calibri" w:cs="Calibri"/>
          <w:sz w:val="24"/>
          <w:szCs w:val="24"/>
          <w:lang w:val="hr-HR"/>
        </w:rPr>
      </w:pPr>
    </w:p>
    <w:p w14:paraId="41CAF8A6" w14:textId="77777777" w:rsidR="00906CF8" w:rsidRPr="00EA584B" w:rsidRDefault="00906CF8" w:rsidP="00AB75F3">
      <w:pPr>
        <w:pStyle w:val="Bezproreda"/>
        <w:jc w:val="both"/>
        <w:rPr>
          <w:rFonts w:ascii="Calibri" w:hAnsi="Calibri" w:cs="Calibri"/>
        </w:rPr>
      </w:pPr>
      <w:r w:rsidRPr="00EA584B">
        <w:rPr>
          <w:rFonts w:ascii="Calibri" w:hAnsi="Calibri" w:cs="Calibri"/>
        </w:rPr>
        <w:t xml:space="preserve">NAPOMENA: Ukoliko ponuditelj nije u sustavu poreza na dodanu vrijednost ili je predmet nabave oslobođen poreza na dodanu vrijednost, u ponudbenom listu , na mjesto predviđeno za upis  cijene ponude s porezom na dodanu vrijednost, upisuje se isti iznos kao što je upisan na mjestu predviđenom za upis cijene ponude bez poreza na dodanu vrijednost, a mjesto predviđeno za upis poreza na dodanu vrijednost ostavlja se prazno. </w:t>
      </w:r>
    </w:p>
    <w:p w14:paraId="22B1C39C" w14:textId="77777777" w:rsidR="00906CF8" w:rsidRPr="00EA584B" w:rsidRDefault="00906CF8" w:rsidP="00AB75F3">
      <w:pPr>
        <w:pStyle w:val="Bezproreda"/>
        <w:jc w:val="both"/>
        <w:rPr>
          <w:rFonts w:ascii="Calibri" w:hAnsi="Calibri" w:cs="Calibri"/>
        </w:rPr>
      </w:pPr>
    </w:p>
    <w:p w14:paraId="18AA0035" w14:textId="77777777" w:rsidR="00906CF8" w:rsidRPr="00EA584B" w:rsidRDefault="00906CF8" w:rsidP="00AB75F3">
      <w:pPr>
        <w:pStyle w:val="Bezproreda"/>
        <w:jc w:val="both"/>
        <w:rPr>
          <w:rFonts w:ascii="Calibri" w:hAnsi="Calibri" w:cs="Calibri"/>
        </w:rPr>
      </w:pPr>
    </w:p>
    <w:p w14:paraId="4CD69E23" w14:textId="77777777" w:rsidR="00906CF8" w:rsidRPr="00EA584B" w:rsidRDefault="00906CF8" w:rsidP="00906CF8">
      <w:pPr>
        <w:pStyle w:val="Bezproreda"/>
        <w:rPr>
          <w:rFonts w:ascii="Calibri" w:hAnsi="Calibri" w:cs="Calibri"/>
        </w:rPr>
      </w:pPr>
    </w:p>
    <w:p w14:paraId="607D76FC" w14:textId="77777777" w:rsidR="00906CF8" w:rsidRPr="00EA584B" w:rsidRDefault="00906CF8" w:rsidP="00906CF8">
      <w:pPr>
        <w:pStyle w:val="Bezproreda"/>
        <w:rPr>
          <w:rFonts w:ascii="Calibri" w:hAnsi="Calibri" w:cs="Calibri"/>
        </w:rPr>
      </w:pPr>
    </w:p>
    <w:p w14:paraId="484A8C52" w14:textId="77777777" w:rsidR="00906CF8" w:rsidRPr="00EA584B" w:rsidRDefault="00906CF8" w:rsidP="00906CF8">
      <w:pPr>
        <w:pStyle w:val="Bezproreda"/>
        <w:rPr>
          <w:rFonts w:ascii="Calibri" w:hAnsi="Calibri" w:cs="Calibri"/>
        </w:rPr>
      </w:pPr>
    </w:p>
    <w:p w14:paraId="6EF5F968" w14:textId="77777777" w:rsidR="00906CF8" w:rsidRPr="00EA584B" w:rsidRDefault="00906CF8" w:rsidP="00906CF8">
      <w:pPr>
        <w:pStyle w:val="Bezproreda"/>
        <w:rPr>
          <w:rFonts w:ascii="Calibri" w:hAnsi="Calibri" w:cs="Calibri"/>
        </w:rPr>
      </w:pPr>
      <w:r w:rsidRPr="00EA584B">
        <w:rPr>
          <w:rFonts w:ascii="Calibri" w:hAnsi="Calibri" w:cs="Calibri"/>
        </w:rPr>
        <w:t>__________________________</w:t>
      </w:r>
    </w:p>
    <w:p w14:paraId="6D6DFFE4" w14:textId="77777777" w:rsidR="00906CF8" w:rsidRPr="00EA584B" w:rsidRDefault="00906CF8" w:rsidP="00906CF8">
      <w:pPr>
        <w:pStyle w:val="Bezproreda"/>
        <w:rPr>
          <w:rFonts w:ascii="Calibri" w:hAnsi="Calibri" w:cs="Calibri"/>
        </w:rPr>
      </w:pPr>
      <w:r>
        <w:rPr>
          <w:rFonts w:ascii="Calibri" w:hAnsi="Calibri" w:cs="Calibri"/>
        </w:rPr>
        <w:t>(</w:t>
      </w:r>
      <w:r w:rsidRPr="00EA584B">
        <w:rPr>
          <w:rFonts w:ascii="Calibri" w:hAnsi="Calibri" w:cs="Calibri"/>
        </w:rPr>
        <w:t xml:space="preserve"> Mjesto i datum ) </w:t>
      </w:r>
    </w:p>
    <w:p w14:paraId="2FFECA6F" w14:textId="77777777" w:rsidR="00906CF8" w:rsidRPr="00EA584B" w:rsidRDefault="00906CF8" w:rsidP="00906CF8">
      <w:pPr>
        <w:pStyle w:val="Bezproreda"/>
        <w:ind w:left="3540"/>
        <w:rPr>
          <w:rFonts w:ascii="Calibri" w:hAnsi="Calibri" w:cs="Calibri"/>
        </w:rPr>
      </w:pPr>
    </w:p>
    <w:p w14:paraId="5CA8E0DC" w14:textId="77777777" w:rsidR="00906CF8" w:rsidRPr="00EA584B" w:rsidRDefault="00906CF8" w:rsidP="00906CF8">
      <w:pPr>
        <w:pStyle w:val="Bezproreda"/>
        <w:ind w:left="3540"/>
        <w:rPr>
          <w:rFonts w:ascii="Calibri" w:hAnsi="Calibri" w:cs="Calibri"/>
        </w:rPr>
      </w:pPr>
    </w:p>
    <w:p w14:paraId="55C73E46" w14:textId="77777777" w:rsidR="00906CF8" w:rsidRPr="00EA584B" w:rsidRDefault="00906CF8" w:rsidP="00906CF8">
      <w:pPr>
        <w:pStyle w:val="Bezproreda"/>
        <w:ind w:left="3540"/>
        <w:rPr>
          <w:rFonts w:ascii="Calibri" w:hAnsi="Calibri" w:cs="Calibri"/>
        </w:rPr>
      </w:pPr>
    </w:p>
    <w:p w14:paraId="57ACE1EA" w14:textId="77777777" w:rsidR="00906CF8" w:rsidRPr="00EA584B" w:rsidRDefault="00906CF8" w:rsidP="00906CF8">
      <w:pPr>
        <w:pStyle w:val="Bezproreda"/>
        <w:ind w:left="3540"/>
        <w:rPr>
          <w:rFonts w:ascii="Calibri" w:hAnsi="Calibri" w:cs="Calibri"/>
        </w:rPr>
      </w:pPr>
      <w:r w:rsidRPr="00EA584B">
        <w:rPr>
          <w:rFonts w:ascii="Calibri" w:hAnsi="Calibri" w:cs="Calibri"/>
        </w:rPr>
        <w:t>M.P.</w:t>
      </w:r>
    </w:p>
    <w:p w14:paraId="1E63A9B9" w14:textId="77777777" w:rsidR="00906CF8" w:rsidRPr="00EA584B" w:rsidRDefault="00906CF8" w:rsidP="00906CF8">
      <w:pPr>
        <w:pStyle w:val="Bezproreda"/>
        <w:ind w:left="3540"/>
        <w:rPr>
          <w:rFonts w:ascii="Calibri" w:hAnsi="Calibri" w:cs="Calibri"/>
        </w:rPr>
      </w:pPr>
    </w:p>
    <w:p w14:paraId="7072DE45" w14:textId="77777777" w:rsidR="00906CF8" w:rsidRPr="00EA584B" w:rsidRDefault="00906CF8" w:rsidP="00906CF8">
      <w:pPr>
        <w:pStyle w:val="Bezproreda"/>
        <w:ind w:left="3540"/>
        <w:rPr>
          <w:rFonts w:ascii="Calibri" w:hAnsi="Calibri" w:cs="Calibri"/>
        </w:rPr>
      </w:pPr>
      <w:r w:rsidRPr="00EA584B">
        <w:rPr>
          <w:rFonts w:ascii="Calibri" w:hAnsi="Calibri" w:cs="Calibri"/>
        </w:rPr>
        <w:t xml:space="preserve">     </w:t>
      </w:r>
    </w:p>
    <w:p w14:paraId="01C5E286" w14:textId="77777777" w:rsidR="00906CF8" w:rsidRPr="00EA584B" w:rsidRDefault="00906CF8" w:rsidP="00906CF8">
      <w:pPr>
        <w:pStyle w:val="Bezproreda"/>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_____________________________</w:t>
      </w:r>
      <w:r>
        <w:rPr>
          <w:rFonts w:ascii="Calibri" w:hAnsi="Calibri" w:cs="Calibri"/>
        </w:rPr>
        <w:t>_______</w:t>
      </w:r>
    </w:p>
    <w:p w14:paraId="1F8FE00F" w14:textId="77777777" w:rsidR="00906CF8" w:rsidRPr="00EA584B" w:rsidRDefault="00906CF8" w:rsidP="00906CF8">
      <w:pPr>
        <w:pStyle w:val="Bezproreda"/>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(ime i prezime ovlaštene osobe ponuditelja)</w:t>
      </w:r>
    </w:p>
    <w:p w14:paraId="6D936DD3" w14:textId="77777777" w:rsidR="00906CF8" w:rsidRPr="00EA584B" w:rsidRDefault="00906CF8" w:rsidP="00906CF8">
      <w:pPr>
        <w:pStyle w:val="Bezproreda"/>
        <w:rPr>
          <w:rFonts w:ascii="Calibri" w:hAnsi="Calibri" w:cs="Calibri"/>
        </w:rPr>
      </w:pPr>
    </w:p>
    <w:p w14:paraId="4BE92858" w14:textId="77777777" w:rsidR="00906CF8" w:rsidRPr="00EA584B" w:rsidRDefault="00906CF8" w:rsidP="00906CF8">
      <w:pPr>
        <w:pStyle w:val="Bezproreda"/>
        <w:ind w:left="3540" w:firstLine="708"/>
        <w:rPr>
          <w:rFonts w:ascii="Calibri" w:hAnsi="Calibri" w:cs="Calibri"/>
        </w:rPr>
      </w:pPr>
      <w:r w:rsidRPr="00EA584B">
        <w:rPr>
          <w:rFonts w:ascii="Calibri" w:hAnsi="Calibri" w:cs="Calibri"/>
        </w:rPr>
        <w:t xml:space="preserve"> _</w:t>
      </w:r>
      <w:r>
        <w:rPr>
          <w:rFonts w:ascii="Calibri" w:hAnsi="Calibri" w:cs="Calibri"/>
        </w:rPr>
        <w:t>_</w:t>
      </w:r>
      <w:r w:rsidRPr="00EA584B">
        <w:rPr>
          <w:rFonts w:ascii="Calibri" w:hAnsi="Calibri" w:cs="Calibri"/>
        </w:rPr>
        <w:t>_________________________________</w:t>
      </w:r>
    </w:p>
    <w:p w14:paraId="4ABD9900" w14:textId="77777777" w:rsidR="00906CF8" w:rsidRPr="00EA584B" w:rsidRDefault="00906CF8" w:rsidP="00906CF8">
      <w:pPr>
        <w:pStyle w:val="Bezproreda"/>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 xml:space="preserve"> ( potpis ovlaštene osobe ponuditelja)</w:t>
      </w:r>
    </w:p>
    <w:p w14:paraId="66A37774" w14:textId="77777777" w:rsidR="00906CF8" w:rsidRPr="00FB02A7" w:rsidRDefault="00906CF8" w:rsidP="00906CF8"/>
    <w:p w14:paraId="282A90E8" w14:textId="77777777" w:rsidR="00906CF8" w:rsidRDefault="00906CF8" w:rsidP="00906CF8">
      <w:pPr>
        <w:jc w:val="center"/>
        <w:rPr>
          <w:rFonts w:ascii="Arial Narrow" w:hAnsi="Arial Narrow" w:cs="Tahoma"/>
          <w:b/>
          <w:sz w:val="28"/>
          <w:szCs w:val="28"/>
        </w:rPr>
      </w:pPr>
    </w:p>
    <w:p w14:paraId="0405E01D" w14:textId="77777777" w:rsidR="00906CF8" w:rsidRDefault="00906CF8" w:rsidP="00906CF8">
      <w:pPr>
        <w:jc w:val="center"/>
        <w:rPr>
          <w:rFonts w:ascii="Arial Narrow" w:hAnsi="Arial Narrow" w:cs="Tahoma"/>
          <w:b/>
          <w:sz w:val="28"/>
          <w:szCs w:val="28"/>
        </w:rPr>
      </w:pPr>
    </w:p>
    <w:p w14:paraId="7073651D" w14:textId="77777777" w:rsidR="00763422" w:rsidRDefault="00763422" w:rsidP="00906CF8">
      <w:pPr>
        <w:jc w:val="center"/>
        <w:rPr>
          <w:rFonts w:ascii="Arial Narrow" w:hAnsi="Arial Narrow" w:cs="Tahoma"/>
          <w:b/>
          <w:sz w:val="28"/>
          <w:szCs w:val="28"/>
        </w:rPr>
      </w:pPr>
    </w:p>
    <w:p w14:paraId="15FB0CAA" w14:textId="77777777" w:rsidR="00763422" w:rsidRDefault="00763422" w:rsidP="00906CF8">
      <w:pPr>
        <w:jc w:val="center"/>
        <w:rPr>
          <w:rFonts w:ascii="Arial Narrow" w:hAnsi="Arial Narrow" w:cs="Tahoma"/>
          <w:b/>
          <w:sz w:val="28"/>
          <w:szCs w:val="28"/>
        </w:rPr>
      </w:pPr>
    </w:p>
    <w:p w14:paraId="5B218470" w14:textId="77777777" w:rsidR="00763422" w:rsidRDefault="00763422" w:rsidP="00906CF8">
      <w:pPr>
        <w:jc w:val="center"/>
        <w:rPr>
          <w:rFonts w:ascii="Arial Narrow" w:hAnsi="Arial Narrow" w:cs="Tahoma"/>
          <w:b/>
          <w:sz w:val="28"/>
          <w:szCs w:val="28"/>
        </w:rPr>
      </w:pPr>
    </w:p>
    <w:p w14:paraId="2FE29CBF" w14:textId="77777777" w:rsidR="00763422" w:rsidRDefault="00763422" w:rsidP="00906CF8">
      <w:pPr>
        <w:jc w:val="center"/>
        <w:rPr>
          <w:rFonts w:ascii="Arial Narrow" w:hAnsi="Arial Narrow" w:cs="Tahoma"/>
          <w:b/>
          <w:sz w:val="28"/>
          <w:szCs w:val="28"/>
        </w:rPr>
      </w:pPr>
    </w:p>
    <w:p w14:paraId="23A41FFC" w14:textId="77777777" w:rsidR="00763422" w:rsidRDefault="00763422" w:rsidP="00906CF8">
      <w:pPr>
        <w:jc w:val="center"/>
        <w:rPr>
          <w:rFonts w:ascii="Arial Narrow" w:hAnsi="Arial Narrow" w:cs="Tahoma"/>
          <w:b/>
          <w:sz w:val="28"/>
          <w:szCs w:val="28"/>
        </w:rPr>
      </w:pPr>
    </w:p>
    <w:p w14:paraId="6A6BBCCB" w14:textId="77777777" w:rsidR="00763422" w:rsidRDefault="00763422" w:rsidP="00906CF8">
      <w:pPr>
        <w:jc w:val="center"/>
        <w:rPr>
          <w:rFonts w:ascii="Arial Narrow" w:hAnsi="Arial Narrow" w:cs="Tahoma"/>
          <w:b/>
          <w:sz w:val="28"/>
          <w:szCs w:val="28"/>
        </w:rPr>
      </w:pPr>
    </w:p>
    <w:p w14:paraId="4236A511" w14:textId="77777777" w:rsidR="00763422" w:rsidRDefault="00763422" w:rsidP="00D9581F">
      <w:pPr>
        <w:rPr>
          <w:rFonts w:ascii="Arial Narrow" w:hAnsi="Arial Narrow" w:cs="Tahoma"/>
          <w:b/>
          <w:sz w:val="28"/>
          <w:szCs w:val="28"/>
        </w:rPr>
      </w:pPr>
    </w:p>
    <w:p w14:paraId="4567578A" w14:textId="77777777" w:rsidR="00882E3F" w:rsidRPr="00763422" w:rsidRDefault="00882E3F" w:rsidP="000B0FA8">
      <w:pPr>
        <w:spacing w:after="0" w:line="276" w:lineRule="auto"/>
        <w:jc w:val="both"/>
        <w:rPr>
          <w:rFonts w:eastAsia="Times New Roman" w:cstheme="minorHAnsi"/>
          <w:b/>
          <w:bCs/>
          <w:iCs/>
          <w:color w:val="000000"/>
          <w:sz w:val="24"/>
          <w:szCs w:val="24"/>
          <w:lang w:eastAsia="hr-HR"/>
        </w:rPr>
      </w:pPr>
      <w:r w:rsidRPr="00763422">
        <w:rPr>
          <w:rFonts w:eastAsia="Times New Roman" w:cstheme="minorHAnsi"/>
          <w:b/>
          <w:bCs/>
          <w:iCs/>
          <w:color w:val="000000"/>
          <w:sz w:val="24"/>
          <w:szCs w:val="24"/>
          <w:lang w:eastAsia="hr-HR"/>
        </w:rPr>
        <w:t xml:space="preserve">PRILOG 3. </w:t>
      </w:r>
    </w:p>
    <w:p w14:paraId="28962539" w14:textId="77777777" w:rsidR="00882E3F" w:rsidRDefault="00882E3F" w:rsidP="000B0FA8">
      <w:pPr>
        <w:spacing w:after="0" w:line="276" w:lineRule="auto"/>
        <w:jc w:val="both"/>
        <w:rPr>
          <w:rFonts w:eastAsia="Times New Roman" w:cstheme="minorHAnsi"/>
          <w:iCs/>
          <w:color w:val="000000"/>
          <w:sz w:val="24"/>
          <w:szCs w:val="24"/>
          <w:lang w:eastAsia="hr-HR"/>
        </w:rPr>
      </w:pPr>
    </w:p>
    <w:p w14:paraId="231EB840" w14:textId="77777777" w:rsidR="00906CF8" w:rsidRDefault="00882E3F" w:rsidP="00882E3F">
      <w:pPr>
        <w:spacing w:after="0" w:line="276" w:lineRule="auto"/>
        <w:ind w:left="2124" w:firstLine="708"/>
        <w:jc w:val="both"/>
        <w:rPr>
          <w:rFonts w:eastAsia="Times New Roman" w:cstheme="minorHAnsi"/>
          <w:b/>
          <w:bCs/>
          <w:iCs/>
          <w:color w:val="000000"/>
          <w:sz w:val="24"/>
          <w:szCs w:val="24"/>
          <w:lang w:eastAsia="hr-HR"/>
        </w:rPr>
      </w:pPr>
      <w:r w:rsidRPr="00763422">
        <w:rPr>
          <w:rFonts w:eastAsia="Times New Roman" w:cstheme="minorHAnsi"/>
          <w:b/>
          <w:bCs/>
          <w:iCs/>
          <w:color w:val="000000"/>
          <w:sz w:val="24"/>
          <w:szCs w:val="24"/>
          <w:lang w:eastAsia="hr-HR"/>
        </w:rPr>
        <w:t xml:space="preserve">PONUDBENI TROŠKOVNIK </w:t>
      </w:r>
    </w:p>
    <w:p w14:paraId="6C8F4018" w14:textId="77777777" w:rsidR="00763422" w:rsidRDefault="00763422" w:rsidP="00882E3F">
      <w:pPr>
        <w:spacing w:after="0" w:line="276" w:lineRule="auto"/>
        <w:ind w:left="2124" w:firstLine="708"/>
        <w:jc w:val="both"/>
        <w:rPr>
          <w:rFonts w:eastAsia="Times New Roman" w:cstheme="minorHAnsi"/>
          <w:b/>
          <w:bCs/>
          <w:iCs/>
          <w:color w:val="000000"/>
          <w:sz w:val="24"/>
          <w:szCs w:val="24"/>
          <w:lang w:eastAsia="hr-HR"/>
        </w:rPr>
      </w:pPr>
    </w:p>
    <w:p w14:paraId="4E9AD88C" w14:textId="77777777" w:rsidR="00763422" w:rsidRPr="00763422" w:rsidRDefault="00763422" w:rsidP="00882E3F">
      <w:pPr>
        <w:spacing w:after="0" w:line="276" w:lineRule="auto"/>
        <w:ind w:left="2124" w:firstLine="708"/>
        <w:jc w:val="both"/>
        <w:rPr>
          <w:rFonts w:eastAsia="Times New Roman" w:cstheme="minorHAnsi"/>
          <w:b/>
          <w:bCs/>
          <w:iCs/>
          <w:color w:val="000000"/>
          <w:sz w:val="24"/>
          <w:szCs w:val="24"/>
          <w:lang w:eastAsia="hr-HR"/>
        </w:rPr>
      </w:pPr>
    </w:p>
    <w:tbl>
      <w:tblPr>
        <w:tblStyle w:val="Reetkatablice"/>
        <w:tblW w:w="0" w:type="auto"/>
        <w:tblInd w:w="-572" w:type="dxa"/>
        <w:tblLook w:val="04A0" w:firstRow="1" w:lastRow="0" w:firstColumn="1" w:lastColumn="0" w:noHBand="0" w:noVBand="1"/>
      </w:tblPr>
      <w:tblGrid>
        <w:gridCol w:w="9634"/>
      </w:tblGrid>
      <w:tr w:rsidR="00763422" w:rsidRPr="00763422" w14:paraId="2C48C876" w14:textId="77777777" w:rsidTr="00763422">
        <w:tc>
          <w:tcPr>
            <w:tcW w:w="9634" w:type="dxa"/>
          </w:tcPr>
          <w:p w14:paraId="25724834" w14:textId="77777777" w:rsidR="00763422" w:rsidRPr="00763422" w:rsidRDefault="00763422" w:rsidP="005D49D5">
            <w:pPr>
              <w:spacing w:line="276" w:lineRule="auto"/>
              <w:jc w:val="both"/>
              <w:rPr>
                <w:rFonts w:eastAsia="Times New Roman" w:cstheme="minorHAnsi"/>
                <w:iCs/>
                <w:color w:val="000000"/>
                <w:sz w:val="24"/>
                <w:szCs w:val="24"/>
                <w:lang w:eastAsia="hr-HR"/>
              </w:rPr>
            </w:pPr>
          </w:p>
        </w:tc>
      </w:tr>
      <w:tr w:rsidR="00763422" w:rsidRPr="00763422" w14:paraId="32FAC6EE" w14:textId="77777777" w:rsidTr="00763422">
        <w:tc>
          <w:tcPr>
            <w:tcW w:w="9634" w:type="dxa"/>
          </w:tcPr>
          <w:p w14:paraId="7F3F1AF9" w14:textId="77777777" w:rsidR="00763422" w:rsidRPr="00763422" w:rsidRDefault="00763422" w:rsidP="005D49D5">
            <w:pPr>
              <w:spacing w:line="276" w:lineRule="auto"/>
              <w:jc w:val="both"/>
              <w:rPr>
                <w:rFonts w:eastAsia="Times New Roman" w:cstheme="minorHAnsi"/>
                <w:b/>
                <w:bCs/>
                <w:iCs/>
                <w:color w:val="000000"/>
                <w:sz w:val="24"/>
                <w:szCs w:val="24"/>
                <w:lang w:eastAsia="hr-HR"/>
              </w:rPr>
            </w:pPr>
            <w:r w:rsidRPr="00763422">
              <w:rPr>
                <w:rFonts w:eastAsia="Times New Roman" w:cstheme="minorHAnsi"/>
                <w:b/>
                <w:bCs/>
                <w:iCs/>
                <w:color w:val="000000"/>
                <w:sz w:val="24"/>
                <w:szCs w:val="24"/>
                <w:lang w:eastAsia="hr-HR"/>
              </w:rPr>
              <w:t xml:space="preserve">IZVEDBENI PROJEKT-OPIS </w:t>
            </w:r>
          </w:p>
        </w:tc>
      </w:tr>
      <w:tr w:rsidR="00763422" w:rsidRPr="00763422" w14:paraId="1532BC56" w14:textId="77777777" w:rsidTr="00763422">
        <w:tc>
          <w:tcPr>
            <w:tcW w:w="9634" w:type="dxa"/>
          </w:tcPr>
          <w:p w14:paraId="59AE77B2" w14:textId="77777777" w:rsidR="00763422" w:rsidRPr="00763422" w:rsidRDefault="00763422" w:rsidP="005D49D5">
            <w:pPr>
              <w:spacing w:line="276" w:lineRule="auto"/>
              <w:jc w:val="both"/>
              <w:rPr>
                <w:rFonts w:eastAsia="Times New Roman" w:cstheme="minorHAnsi"/>
                <w:iCs/>
                <w:color w:val="000000"/>
                <w:sz w:val="24"/>
                <w:szCs w:val="24"/>
                <w:lang w:eastAsia="hr-HR"/>
              </w:rPr>
            </w:pPr>
          </w:p>
        </w:tc>
      </w:tr>
      <w:tr w:rsidR="00763422" w:rsidRPr="00763422" w14:paraId="1ECF2DB5" w14:textId="77777777" w:rsidTr="00763422">
        <w:tc>
          <w:tcPr>
            <w:tcW w:w="9634" w:type="dxa"/>
          </w:tcPr>
          <w:p w14:paraId="566FEC75" w14:textId="77777777" w:rsidR="00763422" w:rsidRPr="00763422" w:rsidRDefault="00763422" w:rsidP="005D49D5">
            <w:pPr>
              <w:spacing w:line="276" w:lineRule="auto"/>
              <w:jc w:val="both"/>
              <w:rPr>
                <w:rFonts w:eastAsia="Times New Roman" w:cstheme="minorHAnsi"/>
                <w:iCs/>
                <w:color w:val="000000"/>
                <w:sz w:val="24"/>
                <w:szCs w:val="24"/>
                <w:lang w:eastAsia="hr-HR"/>
              </w:rPr>
            </w:pPr>
          </w:p>
        </w:tc>
      </w:tr>
      <w:tr w:rsidR="00763422" w:rsidRPr="00763422" w14:paraId="19E5238E" w14:textId="77777777" w:rsidTr="00763422">
        <w:tc>
          <w:tcPr>
            <w:tcW w:w="9634" w:type="dxa"/>
          </w:tcPr>
          <w:p w14:paraId="0D192D22" w14:textId="77777777" w:rsidR="00763422" w:rsidRPr="00763422"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Opis:</w:t>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t>Cijena bez PDV-a</w:t>
            </w:r>
          </w:p>
        </w:tc>
      </w:tr>
      <w:tr w:rsidR="00763422" w:rsidRPr="00763422" w14:paraId="226DF330" w14:textId="77777777" w:rsidTr="00763422">
        <w:tc>
          <w:tcPr>
            <w:tcW w:w="9634" w:type="dxa"/>
          </w:tcPr>
          <w:p w14:paraId="0691CCE4" w14:textId="77777777" w:rsidR="00763422" w:rsidRPr="00763422" w:rsidRDefault="00763422" w:rsidP="005D49D5">
            <w:pPr>
              <w:spacing w:line="276" w:lineRule="auto"/>
              <w:jc w:val="both"/>
              <w:rPr>
                <w:rFonts w:eastAsia="Times New Roman" w:cstheme="minorHAnsi"/>
                <w:iCs/>
                <w:color w:val="000000"/>
                <w:sz w:val="24"/>
                <w:szCs w:val="24"/>
                <w:lang w:eastAsia="hr-HR"/>
              </w:rPr>
            </w:pPr>
          </w:p>
        </w:tc>
      </w:tr>
      <w:tr w:rsidR="00763422" w:rsidRPr="00763422" w14:paraId="6A0A5E80" w14:textId="77777777" w:rsidTr="00763422">
        <w:tc>
          <w:tcPr>
            <w:tcW w:w="9634" w:type="dxa"/>
          </w:tcPr>
          <w:p w14:paraId="6F17404B" w14:textId="77777777" w:rsidR="00763422" w:rsidRPr="00763422"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1.Izvedbeni projekt prometnih površina</w:t>
            </w:r>
          </w:p>
        </w:tc>
      </w:tr>
      <w:tr w:rsidR="00763422" w:rsidRPr="00763422" w14:paraId="46E8DE10" w14:textId="77777777" w:rsidTr="00763422">
        <w:tc>
          <w:tcPr>
            <w:tcW w:w="9634" w:type="dxa"/>
          </w:tcPr>
          <w:p w14:paraId="2AD84C03" w14:textId="77777777" w:rsidR="00763422" w:rsidRPr="00763422"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 xml:space="preserve">2.Izvedbeni projekt konstrukcije potpornih i  </w:t>
            </w:r>
            <w:proofErr w:type="spellStart"/>
            <w:r w:rsidRPr="00763422">
              <w:rPr>
                <w:rFonts w:eastAsia="Times New Roman" w:cstheme="minorHAnsi"/>
                <w:iCs/>
                <w:color w:val="000000"/>
                <w:sz w:val="24"/>
                <w:szCs w:val="24"/>
                <w:lang w:eastAsia="hr-HR"/>
              </w:rPr>
              <w:t>obložnih</w:t>
            </w:r>
            <w:proofErr w:type="spellEnd"/>
            <w:r w:rsidRPr="00763422">
              <w:rPr>
                <w:rFonts w:eastAsia="Times New Roman" w:cstheme="minorHAnsi"/>
                <w:iCs/>
                <w:color w:val="000000"/>
                <w:sz w:val="24"/>
                <w:szCs w:val="24"/>
                <w:lang w:eastAsia="hr-HR"/>
              </w:rPr>
              <w:t xml:space="preserve"> zidova</w:t>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r w:rsidRPr="00763422">
              <w:rPr>
                <w:rFonts w:eastAsia="Times New Roman" w:cstheme="minorHAnsi"/>
                <w:iCs/>
                <w:color w:val="000000"/>
                <w:sz w:val="24"/>
                <w:szCs w:val="24"/>
                <w:lang w:eastAsia="hr-HR"/>
              </w:rPr>
              <w:tab/>
            </w:r>
          </w:p>
        </w:tc>
      </w:tr>
      <w:tr w:rsidR="00763422" w:rsidRPr="00763422" w14:paraId="705B2B98" w14:textId="77777777" w:rsidTr="00763422">
        <w:tc>
          <w:tcPr>
            <w:tcW w:w="9634" w:type="dxa"/>
          </w:tcPr>
          <w:p w14:paraId="6E9BF6E2" w14:textId="77777777" w:rsidR="00763422" w:rsidRPr="00763422"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3.Izvedbeni projekt vodoopskrbe i oborinske odvodnje</w:t>
            </w:r>
          </w:p>
        </w:tc>
      </w:tr>
      <w:tr w:rsidR="00763422" w:rsidRPr="00763422" w14:paraId="5DD83E92" w14:textId="77777777" w:rsidTr="00763422">
        <w:tc>
          <w:tcPr>
            <w:tcW w:w="9634" w:type="dxa"/>
          </w:tcPr>
          <w:p w14:paraId="74A44AD8" w14:textId="77777777" w:rsidR="00763422" w:rsidRPr="00763422"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4.Izvedbeni projekt  javne rasvjete i EKI</w:t>
            </w:r>
          </w:p>
        </w:tc>
      </w:tr>
      <w:tr w:rsidR="00763422" w:rsidRPr="00763422" w14:paraId="39019ADB" w14:textId="77777777" w:rsidTr="00763422">
        <w:tc>
          <w:tcPr>
            <w:tcW w:w="9634" w:type="dxa"/>
          </w:tcPr>
          <w:p w14:paraId="4BE55BDA" w14:textId="77777777" w:rsidR="00763422" w:rsidRPr="00763422"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 xml:space="preserve">5.Izrada izvedbenih troškova s dokaznicom mjera </w:t>
            </w:r>
          </w:p>
        </w:tc>
      </w:tr>
      <w:tr w:rsidR="00763422" w:rsidRPr="00763422" w14:paraId="151B10FE" w14:textId="77777777" w:rsidTr="00763422">
        <w:tc>
          <w:tcPr>
            <w:tcW w:w="9634" w:type="dxa"/>
          </w:tcPr>
          <w:p w14:paraId="0D9E832D" w14:textId="77777777" w:rsidR="00763422" w:rsidRPr="00763422" w:rsidRDefault="00763422" w:rsidP="005D49D5">
            <w:pPr>
              <w:spacing w:line="276" w:lineRule="auto"/>
              <w:jc w:val="both"/>
              <w:rPr>
                <w:rFonts w:eastAsia="Times New Roman" w:cstheme="minorHAnsi"/>
                <w:iCs/>
                <w:color w:val="000000"/>
                <w:sz w:val="24"/>
                <w:szCs w:val="24"/>
                <w:lang w:eastAsia="hr-HR"/>
              </w:rPr>
            </w:pPr>
          </w:p>
        </w:tc>
      </w:tr>
      <w:tr w:rsidR="00763422" w:rsidRPr="00763422" w14:paraId="05FA57A1" w14:textId="77777777" w:rsidTr="00763422">
        <w:tc>
          <w:tcPr>
            <w:tcW w:w="9634" w:type="dxa"/>
          </w:tcPr>
          <w:p w14:paraId="4A67AA3A" w14:textId="77777777" w:rsidR="00763422" w:rsidRPr="00763422" w:rsidRDefault="00763422" w:rsidP="005D49D5">
            <w:pPr>
              <w:spacing w:line="276" w:lineRule="auto"/>
              <w:jc w:val="both"/>
              <w:rPr>
                <w:rFonts w:eastAsia="Times New Roman" w:cstheme="minorHAnsi"/>
                <w:iCs/>
                <w:color w:val="000000"/>
                <w:sz w:val="24"/>
                <w:szCs w:val="24"/>
                <w:lang w:eastAsia="hr-HR"/>
              </w:rPr>
            </w:pPr>
          </w:p>
        </w:tc>
      </w:tr>
      <w:tr w:rsidR="00763422" w:rsidRPr="00763422" w14:paraId="5A4F1B2E" w14:textId="77777777" w:rsidTr="00763422">
        <w:tc>
          <w:tcPr>
            <w:tcW w:w="9634" w:type="dxa"/>
          </w:tcPr>
          <w:p w14:paraId="700065D2" w14:textId="77777777" w:rsidR="00763422" w:rsidRPr="00763422" w:rsidRDefault="00763422" w:rsidP="005D49D5">
            <w:pPr>
              <w:spacing w:line="276" w:lineRule="auto"/>
              <w:jc w:val="both"/>
              <w:rPr>
                <w:rFonts w:eastAsia="Times New Roman" w:cstheme="minorHAnsi"/>
                <w:b/>
                <w:bCs/>
                <w:iCs/>
                <w:color w:val="000000"/>
                <w:sz w:val="24"/>
                <w:szCs w:val="24"/>
                <w:lang w:eastAsia="hr-HR"/>
              </w:rPr>
            </w:pPr>
            <w:r w:rsidRPr="00763422">
              <w:rPr>
                <w:rFonts w:eastAsia="Times New Roman" w:cstheme="minorHAnsi"/>
                <w:b/>
                <w:bCs/>
                <w:iCs/>
                <w:color w:val="000000"/>
                <w:sz w:val="24"/>
                <w:szCs w:val="24"/>
                <w:lang w:eastAsia="hr-HR"/>
              </w:rPr>
              <w:t xml:space="preserve">Izvedbeni projekt-Ukupno </w:t>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p>
        </w:tc>
      </w:tr>
      <w:tr w:rsidR="00763422" w:rsidRPr="00763422" w14:paraId="541725B0" w14:textId="77777777" w:rsidTr="00763422">
        <w:tc>
          <w:tcPr>
            <w:tcW w:w="9634" w:type="dxa"/>
          </w:tcPr>
          <w:p w14:paraId="27D29126" w14:textId="77777777" w:rsidR="00763422" w:rsidRPr="00763422" w:rsidRDefault="00763422" w:rsidP="005D49D5">
            <w:pPr>
              <w:spacing w:line="276" w:lineRule="auto"/>
              <w:jc w:val="both"/>
              <w:rPr>
                <w:rFonts w:eastAsia="Times New Roman" w:cstheme="minorHAnsi"/>
                <w:b/>
                <w:bCs/>
                <w:iCs/>
                <w:color w:val="000000"/>
                <w:sz w:val="24"/>
                <w:szCs w:val="24"/>
                <w:lang w:eastAsia="hr-HR"/>
              </w:rPr>
            </w:pPr>
            <w:r w:rsidRPr="00763422">
              <w:rPr>
                <w:rFonts w:eastAsia="Times New Roman" w:cstheme="minorHAnsi"/>
                <w:b/>
                <w:bCs/>
                <w:iCs/>
                <w:color w:val="000000"/>
                <w:sz w:val="24"/>
                <w:szCs w:val="24"/>
                <w:lang w:eastAsia="hr-HR"/>
              </w:rPr>
              <w:t>25% PDV-a</w:t>
            </w:r>
          </w:p>
        </w:tc>
      </w:tr>
      <w:tr w:rsidR="00763422" w:rsidRPr="00763422" w14:paraId="01663117" w14:textId="77777777" w:rsidTr="00763422">
        <w:tc>
          <w:tcPr>
            <w:tcW w:w="9634" w:type="dxa"/>
          </w:tcPr>
          <w:p w14:paraId="170DA456" w14:textId="77777777" w:rsidR="00763422" w:rsidRPr="00763422" w:rsidRDefault="00763422" w:rsidP="005D49D5">
            <w:pPr>
              <w:spacing w:line="276" w:lineRule="auto"/>
              <w:jc w:val="both"/>
              <w:rPr>
                <w:rFonts w:eastAsia="Times New Roman" w:cstheme="minorHAnsi"/>
                <w:b/>
                <w:bCs/>
                <w:iCs/>
                <w:color w:val="000000"/>
                <w:sz w:val="24"/>
                <w:szCs w:val="24"/>
                <w:lang w:eastAsia="hr-HR"/>
              </w:rPr>
            </w:pPr>
            <w:r w:rsidRPr="00763422">
              <w:rPr>
                <w:rFonts w:eastAsia="Times New Roman" w:cstheme="minorHAnsi"/>
                <w:b/>
                <w:bCs/>
                <w:iCs/>
                <w:color w:val="000000"/>
                <w:sz w:val="24"/>
                <w:szCs w:val="24"/>
                <w:lang w:eastAsia="hr-HR"/>
              </w:rPr>
              <w:t>Sveukupno izrada izvedbenog projekta:</w:t>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r w:rsidRPr="00763422">
              <w:rPr>
                <w:rFonts w:eastAsia="Times New Roman" w:cstheme="minorHAnsi"/>
                <w:b/>
                <w:bCs/>
                <w:iCs/>
                <w:color w:val="000000"/>
                <w:sz w:val="24"/>
                <w:szCs w:val="24"/>
                <w:lang w:eastAsia="hr-HR"/>
              </w:rPr>
              <w:tab/>
            </w:r>
          </w:p>
        </w:tc>
      </w:tr>
      <w:tr w:rsidR="008D3A54" w:rsidRPr="00763422" w14:paraId="713F180C" w14:textId="77777777" w:rsidTr="00763422">
        <w:tc>
          <w:tcPr>
            <w:tcW w:w="9634" w:type="dxa"/>
          </w:tcPr>
          <w:p w14:paraId="4875FB86" w14:textId="77777777" w:rsidR="008D3A54" w:rsidRPr="00763422" w:rsidRDefault="008D3A54" w:rsidP="005D49D5">
            <w:pPr>
              <w:spacing w:line="276" w:lineRule="auto"/>
              <w:jc w:val="both"/>
              <w:rPr>
                <w:rFonts w:eastAsia="Times New Roman" w:cstheme="minorHAnsi"/>
                <w:b/>
                <w:bCs/>
                <w:iCs/>
                <w:color w:val="000000"/>
                <w:sz w:val="24"/>
                <w:szCs w:val="24"/>
                <w:lang w:eastAsia="hr-HR"/>
              </w:rPr>
            </w:pPr>
          </w:p>
        </w:tc>
      </w:tr>
      <w:tr w:rsidR="00763422" w:rsidRPr="00C2305F" w14:paraId="080C85A6" w14:textId="77777777" w:rsidTr="00763422">
        <w:tc>
          <w:tcPr>
            <w:tcW w:w="9634" w:type="dxa"/>
          </w:tcPr>
          <w:p w14:paraId="1C8A7DE5" w14:textId="77777777" w:rsidR="00763422" w:rsidRPr="00C2305F" w:rsidRDefault="00763422" w:rsidP="005D49D5">
            <w:pPr>
              <w:spacing w:line="276" w:lineRule="auto"/>
              <w:jc w:val="both"/>
              <w:rPr>
                <w:rFonts w:eastAsia="Times New Roman" w:cstheme="minorHAnsi"/>
                <w:iCs/>
                <w:color w:val="000000"/>
                <w:sz w:val="24"/>
                <w:szCs w:val="24"/>
                <w:lang w:eastAsia="hr-HR"/>
              </w:rPr>
            </w:pPr>
            <w:r w:rsidRPr="00763422">
              <w:rPr>
                <w:rFonts w:eastAsia="Times New Roman" w:cstheme="minorHAnsi"/>
                <w:iCs/>
                <w:color w:val="000000"/>
                <w:sz w:val="24"/>
                <w:szCs w:val="24"/>
                <w:lang w:eastAsia="hr-HR"/>
              </w:rPr>
              <w:tab/>
            </w:r>
          </w:p>
        </w:tc>
      </w:tr>
    </w:tbl>
    <w:p w14:paraId="636FE168" w14:textId="77777777" w:rsidR="00882E3F" w:rsidRDefault="00882E3F" w:rsidP="00763422">
      <w:pPr>
        <w:spacing w:after="0" w:line="276" w:lineRule="auto"/>
        <w:jc w:val="both"/>
        <w:rPr>
          <w:rFonts w:eastAsia="Times New Roman" w:cstheme="minorHAnsi"/>
          <w:iCs/>
          <w:color w:val="000000"/>
          <w:sz w:val="24"/>
          <w:szCs w:val="24"/>
          <w:lang w:eastAsia="hr-HR"/>
        </w:rPr>
      </w:pPr>
    </w:p>
    <w:p w14:paraId="56274426" w14:textId="77777777" w:rsidR="00763422" w:rsidRDefault="00763422" w:rsidP="00763422">
      <w:pPr>
        <w:spacing w:after="0" w:line="276" w:lineRule="auto"/>
        <w:jc w:val="both"/>
        <w:rPr>
          <w:rFonts w:eastAsia="Times New Roman" w:cstheme="minorHAnsi"/>
          <w:iCs/>
          <w:color w:val="000000"/>
          <w:sz w:val="24"/>
          <w:szCs w:val="24"/>
          <w:lang w:eastAsia="hr-HR"/>
        </w:rPr>
      </w:pPr>
    </w:p>
    <w:p w14:paraId="3B6E38D3" w14:textId="77777777" w:rsidR="00763422" w:rsidRDefault="00763422" w:rsidP="00763422">
      <w:pPr>
        <w:spacing w:after="0" w:line="276" w:lineRule="auto"/>
        <w:jc w:val="both"/>
        <w:rPr>
          <w:rFonts w:eastAsia="Times New Roman" w:cstheme="minorHAnsi"/>
          <w:iCs/>
          <w:color w:val="000000"/>
          <w:sz w:val="24"/>
          <w:szCs w:val="24"/>
          <w:lang w:eastAsia="hr-HR"/>
        </w:rPr>
      </w:pPr>
    </w:p>
    <w:p w14:paraId="0E86DA63" w14:textId="77777777" w:rsidR="00763422" w:rsidRDefault="00763422" w:rsidP="00763422">
      <w:pPr>
        <w:spacing w:after="0" w:line="276" w:lineRule="auto"/>
        <w:jc w:val="both"/>
        <w:rPr>
          <w:rFonts w:eastAsia="Times New Roman" w:cstheme="minorHAnsi"/>
          <w:iCs/>
          <w:color w:val="000000"/>
          <w:sz w:val="24"/>
          <w:szCs w:val="24"/>
          <w:lang w:eastAsia="hr-HR"/>
        </w:rPr>
      </w:pPr>
      <w:r>
        <w:rPr>
          <w:rFonts w:eastAsia="Times New Roman" w:cstheme="minorHAnsi"/>
          <w:iCs/>
          <w:color w:val="000000"/>
          <w:sz w:val="24"/>
          <w:szCs w:val="24"/>
          <w:lang w:eastAsia="hr-HR"/>
        </w:rPr>
        <w:t xml:space="preserve">Potpis i pečat ponuditelja </w:t>
      </w:r>
    </w:p>
    <w:p w14:paraId="6674B25F" w14:textId="77777777" w:rsidR="00763422" w:rsidRPr="00C2305F" w:rsidRDefault="00763422" w:rsidP="00763422">
      <w:pPr>
        <w:spacing w:after="0" w:line="276" w:lineRule="auto"/>
        <w:jc w:val="both"/>
        <w:rPr>
          <w:rFonts w:eastAsia="Times New Roman" w:cstheme="minorHAnsi"/>
          <w:iCs/>
          <w:color w:val="000000"/>
          <w:sz w:val="24"/>
          <w:szCs w:val="24"/>
          <w:lang w:eastAsia="hr-HR"/>
        </w:rPr>
      </w:pPr>
      <w:r>
        <w:rPr>
          <w:rFonts w:eastAsia="Times New Roman" w:cstheme="minorHAnsi"/>
          <w:iCs/>
          <w:color w:val="000000"/>
          <w:sz w:val="24"/>
          <w:szCs w:val="24"/>
          <w:lang w:eastAsia="hr-HR"/>
        </w:rPr>
        <w:t xml:space="preserve">Datum </w:t>
      </w:r>
    </w:p>
    <w:sectPr w:rsidR="00763422" w:rsidRPr="00C2305F" w:rsidSect="00C53CFA">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52BC3" w14:textId="77777777" w:rsidR="004B09E8" w:rsidRDefault="004B09E8" w:rsidP="007B76C3">
      <w:pPr>
        <w:spacing w:after="0" w:line="240" w:lineRule="auto"/>
      </w:pPr>
      <w:r>
        <w:separator/>
      </w:r>
    </w:p>
  </w:endnote>
  <w:endnote w:type="continuationSeparator" w:id="0">
    <w:p w14:paraId="3D4B69DD" w14:textId="77777777" w:rsidR="004B09E8" w:rsidRDefault="004B09E8" w:rsidP="007B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456691"/>
      <w:docPartObj>
        <w:docPartGallery w:val="Page Numbers (Bottom of Page)"/>
        <w:docPartUnique/>
      </w:docPartObj>
    </w:sdtPr>
    <w:sdtEndPr/>
    <w:sdtContent>
      <w:p w14:paraId="36689223" w14:textId="77777777" w:rsidR="005D49D5" w:rsidRDefault="005D49D5">
        <w:pPr>
          <w:pStyle w:val="Podnoje"/>
          <w:jc w:val="right"/>
        </w:pPr>
        <w:r>
          <w:fldChar w:fldCharType="begin"/>
        </w:r>
        <w:r>
          <w:instrText>PAGE   \* MERGEFORMAT</w:instrText>
        </w:r>
        <w:r>
          <w:fldChar w:fldCharType="separate"/>
        </w:r>
        <w:r w:rsidR="005B6171">
          <w:rPr>
            <w:noProof/>
          </w:rPr>
          <w:t>2</w:t>
        </w:r>
        <w:r>
          <w:fldChar w:fldCharType="end"/>
        </w:r>
      </w:p>
    </w:sdtContent>
  </w:sdt>
  <w:p w14:paraId="64BB2B52" w14:textId="77777777" w:rsidR="005D49D5" w:rsidRDefault="005D49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8F813" w14:textId="77777777" w:rsidR="004B09E8" w:rsidRDefault="004B09E8" w:rsidP="007B76C3">
      <w:pPr>
        <w:spacing w:after="0" w:line="240" w:lineRule="auto"/>
      </w:pPr>
      <w:r>
        <w:separator/>
      </w:r>
    </w:p>
  </w:footnote>
  <w:footnote w:type="continuationSeparator" w:id="0">
    <w:p w14:paraId="3B31B90E" w14:textId="77777777" w:rsidR="004B09E8" w:rsidRDefault="004B09E8" w:rsidP="007B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48E4C" w14:textId="77777777" w:rsidR="00C53CFA" w:rsidRDefault="00C53CFA">
    <w:pPr>
      <w:pStyle w:val="Zaglavlje"/>
    </w:pPr>
    <w:r>
      <w:rPr>
        <w:noProof/>
      </w:rPr>
      <w:drawing>
        <wp:inline distT="0" distB="0" distL="0" distR="0" wp14:anchorId="25BE8040" wp14:editId="184AD48B">
          <wp:extent cx="5761355"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51AE"/>
    <w:multiLevelType w:val="hybridMultilevel"/>
    <w:tmpl w:val="9D32EFF4"/>
    <w:lvl w:ilvl="0" w:tplc="DAC2FC8E">
      <w:start w:val="1"/>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A05700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223D9"/>
    <w:multiLevelType w:val="hybridMultilevel"/>
    <w:tmpl w:val="AE580D0E"/>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73305326"/>
    <w:multiLevelType w:val="multilevel"/>
    <w:tmpl w:val="5EBE2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F1"/>
    <w:rsid w:val="000A7639"/>
    <w:rsid w:val="000B0FA8"/>
    <w:rsid w:val="000E0264"/>
    <w:rsid w:val="000E713F"/>
    <w:rsid w:val="00181F77"/>
    <w:rsid w:val="001B30E1"/>
    <w:rsid w:val="001F42BE"/>
    <w:rsid w:val="0029507E"/>
    <w:rsid w:val="003003E6"/>
    <w:rsid w:val="00363EB8"/>
    <w:rsid w:val="003D2BEE"/>
    <w:rsid w:val="003E4630"/>
    <w:rsid w:val="00405F95"/>
    <w:rsid w:val="00445C36"/>
    <w:rsid w:val="004645DE"/>
    <w:rsid w:val="00487B8F"/>
    <w:rsid w:val="004B09E8"/>
    <w:rsid w:val="00557906"/>
    <w:rsid w:val="00571A3A"/>
    <w:rsid w:val="00573478"/>
    <w:rsid w:val="005911BC"/>
    <w:rsid w:val="005B6171"/>
    <w:rsid w:val="005D49D5"/>
    <w:rsid w:val="00632766"/>
    <w:rsid w:val="00635724"/>
    <w:rsid w:val="00646633"/>
    <w:rsid w:val="00655679"/>
    <w:rsid w:val="006622F3"/>
    <w:rsid w:val="006F29DB"/>
    <w:rsid w:val="006F2D04"/>
    <w:rsid w:val="00763422"/>
    <w:rsid w:val="0077127E"/>
    <w:rsid w:val="007B76C3"/>
    <w:rsid w:val="007E1AE6"/>
    <w:rsid w:val="007F3B9E"/>
    <w:rsid w:val="0080270E"/>
    <w:rsid w:val="008469C4"/>
    <w:rsid w:val="00882E3F"/>
    <w:rsid w:val="008911A7"/>
    <w:rsid w:val="008D3A54"/>
    <w:rsid w:val="008E366E"/>
    <w:rsid w:val="00906CF8"/>
    <w:rsid w:val="00985768"/>
    <w:rsid w:val="009C16CA"/>
    <w:rsid w:val="009D6178"/>
    <w:rsid w:val="009F7AF5"/>
    <w:rsid w:val="00AB75F3"/>
    <w:rsid w:val="00B101FF"/>
    <w:rsid w:val="00B455F1"/>
    <w:rsid w:val="00C53CFA"/>
    <w:rsid w:val="00D11AAC"/>
    <w:rsid w:val="00D143D5"/>
    <w:rsid w:val="00D82C3A"/>
    <w:rsid w:val="00D9581F"/>
    <w:rsid w:val="00DB5381"/>
    <w:rsid w:val="00E007B1"/>
    <w:rsid w:val="00E65BF9"/>
    <w:rsid w:val="00E94206"/>
    <w:rsid w:val="00F24682"/>
    <w:rsid w:val="00F27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3A96"/>
  <w15:chartTrackingRefBased/>
  <w15:docId w15:val="{ADEEEE04-6B0D-4770-956D-30FCA4C1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BF9"/>
  </w:style>
  <w:style w:type="paragraph" w:styleId="Naslov2">
    <w:name w:val="heading 2"/>
    <w:basedOn w:val="Normal"/>
    <w:next w:val="Normal"/>
    <w:link w:val="Naslov2Char"/>
    <w:uiPriority w:val="9"/>
    <w:unhideWhenUsed/>
    <w:qFormat/>
    <w:rsid w:val="001B30E1"/>
    <w:pPr>
      <w:keepNext/>
      <w:keepLines/>
      <w:spacing w:before="40" w:after="0"/>
      <w:outlineLvl w:val="1"/>
    </w:pPr>
    <w:rPr>
      <w:rFonts w:ascii="Calibri Light" w:eastAsia="SimSun" w:hAnsi="Calibri Light" w:cs="Times New Roman"/>
      <w:color w:val="2E74B5"/>
      <w:sz w:val="26"/>
      <w:szCs w:val="26"/>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uvlaka2uvlaka3">
    <w:name w:val="Body Text.uvlaka 2.uvlaka 3"/>
    <w:basedOn w:val="Normal"/>
    <w:uiPriority w:val="99"/>
    <w:rsid w:val="00B455F1"/>
    <w:pPr>
      <w:spacing w:after="0" w:line="240" w:lineRule="auto"/>
      <w:jc w:val="both"/>
    </w:pPr>
    <w:rPr>
      <w:rFonts w:ascii="Arial" w:eastAsia="Times New Roman" w:hAnsi="Arial" w:cs="Times New Roman"/>
      <w:szCs w:val="20"/>
      <w:lang w:val="en-GB"/>
    </w:rPr>
  </w:style>
  <w:style w:type="character" w:customStyle="1" w:styleId="Obojanipopis-Isticanje1Char">
    <w:name w:val="Obojani popis - Isticanje 1 Char"/>
    <w:aliases w:val="TG lista Char,Heading 12 Char,heading 1 Char,naslov 1 Char,Naslov 12 Char,Graf Char,Paragraph Char,List Paragraph Red Char,lp1 Char,Paragraphe de liste PBLH Char,Graph &amp; Table tite Char,Normal bullet 2 Char"/>
    <w:link w:val="Obojanipopis-Isticanje11"/>
    <w:uiPriority w:val="34"/>
    <w:qFormat/>
    <w:locked/>
    <w:rsid w:val="00985768"/>
    <w:rPr>
      <w:rFonts w:ascii="Times New Roman" w:hAnsi="Times New Roman" w:cs="Times New Roman"/>
      <w:lang w:val="x-none"/>
    </w:rPr>
  </w:style>
  <w:style w:type="paragraph" w:customStyle="1" w:styleId="Obojanipopis-Isticanje11">
    <w:name w:val="Obojani popis - Isticanje 11"/>
    <w:aliases w:val="TG lista,Heading 12,heading 1,naslov 1,Naslov 12,Graf,Paragraph,List Paragraph Red,lp1,Paragraphe de liste PBLH,Graph &amp; Table tite,Normal bullet 2,Bullet list,Figure_name,Equipment,Numbered Indented Text,List Paragraph11"/>
    <w:basedOn w:val="Normal"/>
    <w:link w:val="Obojanipopis-Isticanje1Char"/>
    <w:uiPriority w:val="34"/>
    <w:qFormat/>
    <w:rsid w:val="00985768"/>
    <w:pPr>
      <w:spacing w:after="0" w:line="240" w:lineRule="auto"/>
      <w:ind w:left="708"/>
    </w:pPr>
    <w:rPr>
      <w:rFonts w:ascii="Times New Roman" w:hAnsi="Times New Roman" w:cs="Times New Roman"/>
      <w:lang w:val="x-none"/>
    </w:rPr>
  </w:style>
  <w:style w:type="paragraph" w:styleId="Tekstbalonia">
    <w:name w:val="Balloon Text"/>
    <w:basedOn w:val="Normal"/>
    <w:link w:val="TekstbaloniaChar"/>
    <w:uiPriority w:val="99"/>
    <w:semiHidden/>
    <w:unhideWhenUsed/>
    <w:rsid w:val="001B30E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30E1"/>
    <w:rPr>
      <w:rFonts w:ascii="Segoe UI" w:hAnsi="Segoe UI" w:cs="Segoe UI"/>
      <w:sz w:val="18"/>
      <w:szCs w:val="18"/>
    </w:rPr>
  </w:style>
  <w:style w:type="character" w:customStyle="1" w:styleId="Naslov2Char">
    <w:name w:val="Naslov 2 Char"/>
    <w:basedOn w:val="Zadanifontodlomka"/>
    <w:link w:val="Naslov2"/>
    <w:uiPriority w:val="9"/>
    <w:rsid w:val="001B30E1"/>
    <w:rPr>
      <w:rFonts w:ascii="Calibri Light" w:eastAsia="SimSun" w:hAnsi="Calibri Light" w:cs="Times New Roman"/>
      <w:color w:val="2E74B5"/>
      <w:sz w:val="26"/>
      <w:szCs w:val="26"/>
      <w:lang w:eastAsia="zh-CN"/>
    </w:rPr>
  </w:style>
  <w:style w:type="paragraph" w:styleId="Odlomakpopisa">
    <w:name w:val="List Paragraph"/>
    <w:aliases w:val="List Paragraph1"/>
    <w:basedOn w:val="Normal"/>
    <w:uiPriority w:val="34"/>
    <w:qFormat/>
    <w:rsid w:val="001B30E1"/>
    <w:pPr>
      <w:ind w:left="720"/>
      <w:contextualSpacing/>
    </w:pPr>
    <w:rPr>
      <w:rFonts w:ascii="Calibri" w:eastAsia="SimSun" w:hAnsi="Calibri" w:cs="Times New Roman"/>
      <w:lang w:eastAsia="zh-CN"/>
    </w:rPr>
  </w:style>
  <w:style w:type="paragraph" w:styleId="Zaglavlje">
    <w:name w:val="header"/>
    <w:aliases w:val="Char"/>
    <w:basedOn w:val="Normal"/>
    <w:link w:val="ZaglavljeChar"/>
    <w:uiPriority w:val="99"/>
    <w:rsid w:val="005911BC"/>
    <w:pPr>
      <w:tabs>
        <w:tab w:val="center" w:pos="4320"/>
        <w:tab w:val="right" w:pos="8640"/>
      </w:tabs>
      <w:spacing w:after="0" w:line="240" w:lineRule="auto"/>
    </w:pPr>
    <w:rPr>
      <w:rFonts w:ascii="Arial" w:eastAsia="Calibri" w:hAnsi="Arial" w:cs="Times New Roman"/>
      <w:sz w:val="20"/>
      <w:szCs w:val="20"/>
      <w:lang w:eastAsia="hr-HR"/>
    </w:rPr>
  </w:style>
  <w:style w:type="character" w:customStyle="1" w:styleId="ZaglavljeChar">
    <w:name w:val="Zaglavlje Char"/>
    <w:aliases w:val="Char Char"/>
    <w:basedOn w:val="Zadanifontodlomka"/>
    <w:link w:val="Zaglavlje"/>
    <w:uiPriority w:val="99"/>
    <w:rsid w:val="005911BC"/>
    <w:rPr>
      <w:rFonts w:ascii="Arial" w:eastAsia="Calibri" w:hAnsi="Arial" w:cs="Times New Roman"/>
      <w:sz w:val="20"/>
      <w:szCs w:val="20"/>
      <w:lang w:eastAsia="hr-HR"/>
    </w:rPr>
  </w:style>
  <w:style w:type="paragraph" w:customStyle="1" w:styleId="Bezproreda1">
    <w:name w:val="Bez proreda1"/>
    <w:uiPriority w:val="99"/>
    <w:rsid w:val="00906CF8"/>
    <w:pPr>
      <w:spacing w:after="0"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906CF8"/>
    <w:pPr>
      <w:spacing w:before="100" w:beforeAutospacing="1" w:after="100" w:afterAutospacing="1" w:line="240" w:lineRule="auto"/>
    </w:pPr>
    <w:rPr>
      <w:rFonts w:ascii="Times New Roman" w:eastAsia="Calibri" w:hAnsi="Times New Roman" w:cs="Times New Roman"/>
      <w:sz w:val="24"/>
      <w:szCs w:val="24"/>
      <w:lang w:eastAsia="hr-HR"/>
    </w:rPr>
  </w:style>
  <w:style w:type="paragraph" w:styleId="Bezproreda">
    <w:name w:val="No Spacing"/>
    <w:uiPriority w:val="99"/>
    <w:qFormat/>
    <w:rsid w:val="00906CF8"/>
    <w:pPr>
      <w:spacing w:after="0"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rsid w:val="00906CF8"/>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uiPriority w:val="99"/>
    <w:semiHidden/>
    <w:rsid w:val="00906CF8"/>
    <w:rPr>
      <w:rFonts w:ascii="Courier New" w:eastAsia="Times New Roman" w:hAnsi="Courier New" w:cs="Times New Roman"/>
      <w:sz w:val="20"/>
      <w:szCs w:val="20"/>
    </w:rPr>
  </w:style>
  <w:style w:type="paragraph" w:styleId="Podnoje">
    <w:name w:val="footer"/>
    <w:basedOn w:val="Normal"/>
    <w:link w:val="PodnojeChar"/>
    <w:uiPriority w:val="99"/>
    <w:unhideWhenUsed/>
    <w:rsid w:val="007B76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76C3"/>
  </w:style>
  <w:style w:type="table" w:styleId="Reetkatablice">
    <w:name w:val="Table Grid"/>
    <w:basedOn w:val="Obinatablica"/>
    <w:uiPriority w:val="39"/>
    <w:rsid w:val="0076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5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6069-898B-4D71-A0C9-53895F19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4522</Words>
  <Characters>25777</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4</cp:revision>
  <cp:lastPrinted>2020-12-22T14:40:00Z</cp:lastPrinted>
  <dcterms:created xsi:type="dcterms:W3CDTF">2020-12-22T14:38:00Z</dcterms:created>
  <dcterms:modified xsi:type="dcterms:W3CDTF">2020-12-22T14:47:00Z</dcterms:modified>
</cp:coreProperties>
</file>