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BD6" w:rsidRDefault="00A50BD6" w:rsidP="00A50BD6">
      <w:pPr>
        <w:jc w:val="both"/>
      </w:pPr>
      <w:r>
        <w:t xml:space="preserve">Temeljem članka 6. stavka 1. Zakona o zakupu i kupoprodaji  poslovnoga prostora (Narodne Novine br. 125/11, 64/15, 112/18) te članka 6. stavka 1.i članka 17. Odluke o davanju u zakup poslovnog prostora u vlasništvu općine Čavle (Službene novine PGŽ br. 25/12, 4/14, 15/15, 27/15, 33715, 8/16, </w:t>
      </w:r>
      <w:r>
        <w:rPr>
          <w:rFonts w:ascii="Calibri" w:hAnsi="Calibri" w:cs="Calibri"/>
        </w:rPr>
        <w:t>36/17 i Službene</w:t>
      </w:r>
      <w:r w:rsidR="002354A3">
        <w:rPr>
          <w:rFonts w:ascii="Calibri" w:hAnsi="Calibri" w:cs="Calibri"/>
        </w:rPr>
        <w:t xml:space="preserve"> novine Općine Čavle 2/19, 9/19</w:t>
      </w:r>
      <w:r>
        <w:t>)</w:t>
      </w:r>
      <w:r w:rsidR="002354A3">
        <w:t xml:space="preserve"> i</w:t>
      </w:r>
      <w:r>
        <w:t xml:space="preserve"> </w:t>
      </w:r>
      <w:r w:rsidR="002354A3" w:rsidRPr="002354A3">
        <w:t>Odluke općinske načelnice od 21. svibnja 2020.g. o poništenju javnog natječaja objavljenog u Novom Listu od 3. svibnja 2020.g., raspisuje se</w:t>
      </w:r>
    </w:p>
    <w:p w:rsidR="00A50BD6" w:rsidRDefault="00A50BD6" w:rsidP="00A50BD6">
      <w:pPr>
        <w:jc w:val="both"/>
      </w:pPr>
    </w:p>
    <w:p w:rsidR="00A50BD6" w:rsidRDefault="00A50BD6" w:rsidP="00A50BD6">
      <w:pPr>
        <w:jc w:val="center"/>
        <w:rPr>
          <w:b/>
        </w:rPr>
      </w:pPr>
      <w:r>
        <w:rPr>
          <w:b/>
        </w:rPr>
        <w:t>JAVNI NATJEČAJ</w:t>
      </w:r>
    </w:p>
    <w:p w:rsidR="00A50BD6" w:rsidRDefault="00A50BD6" w:rsidP="00A50BD6">
      <w:pPr>
        <w:jc w:val="center"/>
        <w:rPr>
          <w:b/>
        </w:rPr>
      </w:pPr>
      <w:r>
        <w:rPr>
          <w:b/>
        </w:rPr>
        <w:t>ZA ZAKUP POSLOVNOG PROSTRA U VLASNIŠTVU OPĆINE ČAVLE</w:t>
      </w:r>
    </w:p>
    <w:p w:rsidR="00A50BD6" w:rsidRDefault="00A50BD6" w:rsidP="00A50BD6">
      <w:pPr>
        <w:jc w:val="center"/>
      </w:pPr>
    </w:p>
    <w:p w:rsidR="00A50BD6" w:rsidRDefault="00A50BD6" w:rsidP="00A50BD6">
      <w:pPr>
        <w:jc w:val="center"/>
      </w:pPr>
    </w:p>
    <w:p w:rsidR="00A50BD6" w:rsidRDefault="00A50BD6" w:rsidP="00A50BD6">
      <w:pPr>
        <w:jc w:val="both"/>
        <w:rPr>
          <w:b/>
        </w:rPr>
      </w:pPr>
      <w:r>
        <w:rPr>
          <w:b/>
        </w:rPr>
        <w:t>I. OPĆE ODREDBE</w:t>
      </w:r>
    </w:p>
    <w:p w:rsidR="00A50BD6" w:rsidRDefault="00A50BD6" w:rsidP="00A50BD6">
      <w:pPr>
        <w:jc w:val="both"/>
      </w:pPr>
      <w:r>
        <w:t>Predmet natječaja je prikupljanje pisanih ponuda pravnih i fizičkih osoba za zakup poslovnog prostora:</w:t>
      </w:r>
    </w:p>
    <w:p w:rsidR="00A50BD6" w:rsidRDefault="00A50BD6" w:rsidP="00A50BD6">
      <w:pPr>
        <w:jc w:val="both"/>
      </w:pPr>
    </w:p>
    <w:p w:rsidR="00A50BD6" w:rsidRDefault="00A50BD6" w:rsidP="00A50BD6">
      <w:pPr>
        <w:jc w:val="both"/>
      </w:pPr>
      <w:r>
        <w:t xml:space="preserve">- Lokacija: </w:t>
      </w:r>
      <w:proofErr w:type="spellStart"/>
      <w:r>
        <w:t>Kikovica</w:t>
      </w:r>
      <w:proofErr w:type="spellEnd"/>
      <w:r>
        <w:t xml:space="preserve"> 14/R, Čavle</w:t>
      </w:r>
    </w:p>
    <w:p w:rsidR="00A50BD6" w:rsidRDefault="00A50BD6" w:rsidP="00A50BD6">
      <w:pPr>
        <w:jc w:val="both"/>
      </w:pPr>
      <w:r>
        <w:t>- Namjena: gospodarska</w:t>
      </w:r>
      <w:r w:rsidR="00CF2373">
        <w:t>/poljoprivredna</w:t>
      </w:r>
      <w:r>
        <w:t xml:space="preserve"> </w:t>
      </w:r>
      <w:r w:rsidR="00974F86">
        <w:t>djelatnost</w:t>
      </w:r>
    </w:p>
    <w:p w:rsidR="00A50BD6" w:rsidRDefault="00A50BD6" w:rsidP="00A50BD6">
      <w:pPr>
        <w:jc w:val="both"/>
      </w:pPr>
      <w:r>
        <w:t xml:space="preserve">- Površina poslovnog prostora – neto površina zgrade 141,39 m2 sa korištenjem </w:t>
      </w:r>
      <w:r w:rsidR="008D58EC">
        <w:t>zemljišta</w:t>
      </w:r>
      <w:r>
        <w:t xml:space="preserve">, </w:t>
      </w:r>
    </w:p>
    <w:p w:rsidR="00A50BD6" w:rsidRDefault="00A50BD6" w:rsidP="00A50BD6">
      <w:pPr>
        <w:jc w:val="both"/>
      </w:pPr>
      <w:r>
        <w:t>- Rok zakupa: 3 godine,</w:t>
      </w:r>
    </w:p>
    <w:p w:rsidR="00A50BD6" w:rsidRDefault="00A50BD6" w:rsidP="00A50BD6">
      <w:pPr>
        <w:jc w:val="both"/>
      </w:pPr>
      <w:r>
        <w:t>- Početni iznos mjesečne zakupnine: 400,00 kn</w:t>
      </w:r>
    </w:p>
    <w:p w:rsidR="00A50BD6" w:rsidRDefault="00A50BD6" w:rsidP="00A50BD6">
      <w:pPr>
        <w:jc w:val="both"/>
      </w:pPr>
      <w:r>
        <w:t>- Garantni polog: 400,00  kuna.</w:t>
      </w:r>
    </w:p>
    <w:p w:rsidR="00A50BD6" w:rsidRDefault="00A50BD6" w:rsidP="00A50BD6">
      <w:pPr>
        <w:jc w:val="both"/>
        <w:rPr>
          <w:sz w:val="24"/>
          <w:szCs w:val="24"/>
        </w:rPr>
      </w:pPr>
    </w:p>
    <w:p w:rsidR="00A50BD6" w:rsidRDefault="00A50BD6" w:rsidP="00A50BD6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II.   UVJETI NATJEČAJA </w:t>
      </w:r>
    </w:p>
    <w:p w:rsidR="00A50BD6" w:rsidRDefault="00A50BD6" w:rsidP="00A50BD6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1) PRAVO UČESTVOVANJA </w:t>
      </w:r>
    </w:p>
    <w:p w:rsidR="00A50BD6" w:rsidRDefault="00A50BD6" w:rsidP="00A50BD6">
      <w:pPr>
        <w:jc w:val="both"/>
        <w:rPr>
          <w:rFonts w:ascii="Calibri" w:hAnsi="Calibri"/>
        </w:rPr>
      </w:pPr>
      <w:r>
        <w:rPr>
          <w:rFonts w:ascii="Calibri" w:hAnsi="Calibri"/>
        </w:rPr>
        <w:t>Pravo učestvovanja imaju sve pravne i fizičke osobe, državljani Republike Hrvatske sa sjedištem odnosno prebivalištem na području Republike Hrvatske, te registriranom djelatnošću što odgovara i namjeni poslovnog prostora za koji se natječu.</w:t>
      </w:r>
    </w:p>
    <w:p w:rsidR="00A50BD6" w:rsidRDefault="00A50BD6" w:rsidP="00A50BD6">
      <w:pPr>
        <w:jc w:val="both"/>
        <w:rPr>
          <w:rFonts w:ascii="Calibri" w:hAnsi="Calibri"/>
        </w:rPr>
      </w:pPr>
    </w:p>
    <w:p w:rsidR="00A50BD6" w:rsidRDefault="00A50BD6" w:rsidP="00A50BD6">
      <w:pPr>
        <w:rPr>
          <w:rFonts w:ascii="Calibri" w:hAnsi="Calibri"/>
          <w:b/>
        </w:rPr>
      </w:pPr>
      <w:r>
        <w:rPr>
          <w:rFonts w:ascii="Calibri" w:hAnsi="Calibri"/>
          <w:b/>
        </w:rPr>
        <w:t>2) GARANTNI POLOG</w:t>
      </w:r>
    </w:p>
    <w:p w:rsidR="00A50BD6" w:rsidRDefault="00A50BD6" w:rsidP="00A50BD6">
      <w:pPr>
        <w:jc w:val="both"/>
        <w:rPr>
          <w:rFonts w:ascii="Calibri" w:hAnsi="Calibri"/>
        </w:rPr>
      </w:pPr>
      <w:r>
        <w:rPr>
          <w:rFonts w:ascii="Calibri" w:hAnsi="Calibri"/>
        </w:rPr>
        <w:t>Natjecatelji su dužni uz prijavu na natječaj uplatiti garantni polog u visini, iznosa početne mjesečne zakupnine uplatom, na žiro-račun: Proračun Općine Čavle: HR 84 2402006 1806100007, s pozivom na broj:  HR68  7706 – OIB svrha uplate POLOG ZA POSLOVNI PROSTOR.</w:t>
      </w:r>
    </w:p>
    <w:p w:rsidR="00A50BD6" w:rsidRDefault="00A50BD6" w:rsidP="00A50BD6">
      <w:pPr>
        <w:jc w:val="both"/>
        <w:rPr>
          <w:rFonts w:ascii="Calibri" w:hAnsi="Calibri"/>
        </w:rPr>
      </w:pPr>
    </w:p>
    <w:p w:rsidR="00A50BD6" w:rsidRDefault="00A50BD6" w:rsidP="00A50BD6">
      <w:pPr>
        <w:jc w:val="both"/>
        <w:rPr>
          <w:rFonts w:ascii="Calibri" w:hAnsi="Calibri"/>
        </w:rPr>
      </w:pPr>
      <w:r>
        <w:rPr>
          <w:rFonts w:ascii="Calibri" w:hAnsi="Calibri"/>
        </w:rPr>
        <w:t>Izabrani ponuditelj gubi pravo na povrat pologa u slučaju da ne zaključi Ugovor o zakupu ili  prilikom zaključenja Ugovora ne pruži instrumente osiguranja propisane natječajem.</w:t>
      </w:r>
    </w:p>
    <w:p w:rsidR="00A50BD6" w:rsidRDefault="00A50BD6" w:rsidP="00A50BD6">
      <w:pPr>
        <w:jc w:val="both"/>
        <w:rPr>
          <w:rFonts w:ascii="Calibri" w:hAnsi="Calibri"/>
        </w:rPr>
      </w:pPr>
    </w:p>
    <w:p w:rsidR="00A50BD6" w:rsidRDefault="00A50BD6" w:rsidP="00A50BD6">
      <w:pPr>
        <w:jc w:val="both"/>
        <w:rPr>
          <w:rFonts w:ascii="Calibri" w:hAnsi="Calibri"/>
        </w:rPr>
      </w:pPr>
      <w:r>
        <w:rPr>
          <w:rFonts w:ascii="Calibri" w:hAnsi="Calibri"/>
        </w:rPr>
        <w:t>Kod zaključenja Ugovora o zakupu, garantni polog se uračunava u prvu mjesečnu zakupninu, dok se ostalim učesnicima koji ne uspiju u natječaju, garantni polog će biti vraćen isplatom na njihov žiro ili tekući račun, u roku od 8 dana od dana utvrđenja najpovoljnijeg ponuđača.</w:t>
      </w:r>
    </w:p>
    <w:p w:rsidR="00A50BD6" w:rsidRDefault="00A50BD6" w:rsidP="00A50BD6">
      <w:pPr>
        <w:jc w:val="both"/>
        <w:rPr>
          <w:rFonts w:ascii="Calibri" w:hAnsi="Calibri"/>
        </w:rPr>
      </w:pPr>
    </w:p>
    <w:p w:rsidR="00A50BD6" w:rsidRDefault="00A50BD6" w:rsidP="00A50BD6">
      <w:pPr>
        <w:rPr>
          <w:rFonts w:ascii="Calibri" w:hAnsi="Calibri"/>
        </w:rPr>
      </w:pPr>
      <w:r>
        <w:rPr>
          <w:rFonts w:ascii="Calibri" w:hAnsi="Calibri"/>
          <w:b/>
        </w:rPr>
        <w:t>3) IZJAVA PONUĐAČA</w:t>
      </w:r>
      <w:r>
        <w:rPr>
          <w:rFonts w:ascii="Calibri" w:hAnsi="Calibri"/>
        </w:rPr>
        <w:t xml:space="preserve"> -Ponuđači su u obvezi uz prijavu dati:</w:t>
      </w:r>
    </w:p>
    <w:p w:rsidR="00A50BD6" w:rsidRDefault="00A50BD6" w:rsidP="00A50BD6">
      <w:pPr>
        <w:rPr>
          <w:rFonts w:ascii="Calibri" w:hAnsi="Calibri"/>
        </w:rPr>
      </w:pPr>
    </w:p>
    <w:p w:rsidR="00A50BD6" w:rsidRDefault="00A50BD6" w:rsidP="00A50BD6">
      <w:pPr>
        <w:jc w:val="both"/>
        <w:rPr>
          <w:rFonts w:ascii="Calibri" w:hAnsi="Calibri"/>
        </w:rPr>
      </w:pPr>
      <w:r>
        <w:rPr>
          <w:rFonts w:ascii="Calibri" w:hAnsi="Calibri"/>
        </w:rPr>
        <w:t>Izjava ponuđača da je upoznat da je poslovni prostor koji se daje u zakup neuređen i da prihvaća opće uvjete zakupa propisane Odlukom za davanje u zakup poslovnog prostora u vlasništvu Općine Čavle (zakupnik je dužan predmetni poslovni prostor urediti i privesti namjeni o svom trošku).</w:t>
      </w:r>
    </w:p>
    <w:p w:rsidR="00A50BD6" w:rsidRDefault="00A50BD6" w:rsidP="00A50BD6">
      <w:pPr>
        <w:jc w:val="both"/>
        <w:rPr>
          <w:rFonts w:ascii="Calibri" w:hAnsi="Calibri"/>
        </w:rPr>
      </w:pPr>
    </w:p>
    <w:p w:rsidR="00A50BD6" w:rsidRDefault="00A50BD6" w:rsidP="00A50BD6">
      <w:pPr>
        <w:jc w:val="both"/>
        <w:rPr>
          <w:rFonts w:ascii="Calibri" w:hAnsi="Calibri"/>
        </w:rPr>
      </w:pPr>
      <w:r>
        <w:rPr>
          <w:rFonts w:ascii="Calibri" w:hAnsi="Calibri"/>
        </w:rPr>
        <w:t>Izjavu ponuđača kojom se obvezuje da će, ako bude izabran najpovoljnijim ponuđačem, sve radove uređenja prostora izvesti u skladu sa pravilima struke.</w:t>
      </w:r>
    </w:p>
    <w:p w:rsidR="00A50BD6" w:rsidRDefault="00A50BD6" w:rsidP="00A50BD6">
      <w:pPr>
        <w:jc w:val="both"/>
        <w:rPr>
          <w:rFonts w:ascii="Calibri" w:hAnsi="Calibri"/>
        </w:rPr>
      </w:pPr>
    </w:p>
    <w:p w:rsidR="00A50BD6" w:rsidRDefault="00A50BD6" w:rsidP="00A50BD6">
      <w:pPr>
        <w:jc w:val="both"/>
        <w:rPr>
          <w:rFonts w:ascii="Calibri" w:hAnsi="Calibri"/>
        </w:rPr>
      </w:pPr>
      <w:r>
        <w:rPr>
          <w:rFonts w:ascii="Calibri" w:hAnsi="Calibri"/>
        </w:rPr>
        <w:t>Ponuditelj mora izabrati dali će zakupninu plaćati unaprijed, svakih šest (6) ili dvanaest (12) mjeseci, po izboru ponuđača ili mjesečno.</w:t>
      </w:r>
    </w:p>
    <w:p w:rsidR="00A50BD6" w:rsidRDefault="00A50BD6" w:rsidP="00A50BD6">
      <w:pPr>
        <w:jc w:val="both"/>
        <w:rPr>
          <w:rFonts w:ascii="Calibri" w:hAnsi="Calibri"/>
        </w:rPr>
      </w:pPr>
    </w:p>
    <w:p w:rsidR="00A50BD6" w:rsidRDefault="00A50BD6" w:rsidP="00A50BD6">
      <w:pPr>
        <w:jc w:val="both"/>
        <w:rPr>
          <w:rFonts w:ascii="Calibri" w:hAnsi="Calibri"/>
        </w:rPr>
      </w:pPr>
      <w:r>
        <w:rPr>
          <w:rFonts w:ascii="Calibri" w:hAnsi="Calibri"/>
        </w:rPr>
        <w:t>U slučaju mjesečnog plaćanja ponuditelj je u obvezi ponuditi jedan od sljedećih oblika osiguranja plaćanja:</w:t>
      </w:r>
    </w:p>
    <w:p w:rsidR="00A50BD6" w:rsidRDefault="00A50BD6" w:rsidP="00A50BD6">
      <w:pPr>
        <w:jc w:val="both"/>
        <w:rPr>
          <w:rFonts w:ascii="Calibri" w:hAnsi="Calibri"/>
        </w:rPr>
      </w:pPr>
    </w:p>
    <w:p w:rsidR="00A50BD6" w:rsidRDefault="00A50BD6" w:rsidP="00A50BD6">
      <w:pPr>
        <w:jc w:val="both"/>
        <w:rPr>
          <w:rFonts w:ascii="Calibri" w:hAnsi="Calibri"/>
        </w:rPr>
      </w:pPr>
      <w:r>
        <w:rPr>
          <w:rFonts w:ascii="Calibri" w:hAnsi="Calibri"/>
        </w:rPr>
        <w:t>- garanciju poslovne banke na iznos zbroja dvanaest (12) mjesečnih zakupnina u kom slučaju izjava o tom obliku osiguranja mora biti popraćena pismom namjere poslovne banke da će, ako ponuditelj bude izabran kao najpovoljniji, istom izdati neopozivu garanciju u visini 12 mjesečne zakupnine, kao instrument osiguranja plaćanja za pravovremeno plaćanje zakupnine i troškova redovnog održavanja, utroška električne energije, vode, komunalne naknade i ostalih usluga i naknada za korištenje uređaja i zajedničkih dijelova zgrade s tim da garancija mora biti važeća za razdoblje od godine dana, a zakupnik će se prilikom potpisa ugovora o zakupu obvezati dostaviti izjavu o produženju garancije, prije njenog isteka, za svaku sljedeću godinu dok ugovor o zakupu traje,</w:t>
      </w:r>
    </w:p>
    <w:p w:rsidR="00A50BD6" w:rsidRDefault="00A50BD6" w:rsidP="00A50BD6">
      <w:pPr>
        <w:jc w:val="both"/>
        <w:rPr>
          <w:rFonts w:ascii="Calibri" w:hAnsi="Calibri"/>
        </w:rPr>
      </w:pPr>
      <w:r>
        <w:rPr>
          <w:rFonts w:ascii="Calibri" w:hAnsi="Calibri"/>
        </w:rPr>
        <w:t>- umjesto garancije poslovne banke, ponuditelj može ponuditi i osiguranje putem zasnivanja fiducijarnog vlasništva na nekretninama u svom vlasništvu u kom slučaju dostavlja dokaz o vlasništvu nekretnina s time da vrijednost ponuđene nekretnine treba biti najmanje u visini zbroja iznosa dvanaest (12) mjesečnih zakupnina iz kog osiguranja je Općina ovlaštena podmiriti neplaćenu zakupninu i sva davanja koja proizlaze iz zakupnog odnosa, kao i sve troškove naplate istih,</w:t>
      </w:r>
    </w:p>
    <w:p w:rsidR="00A50BD6" w:rsidRDefault="00A50BD6" w:rsidP="00A50BD6">
      <w:pPr>
        <w:jc w:val="both"/>
        <w:rPr>
          <w:rFonts w:ascii="Calibri" w:hAnsi="Calibri"/>
        </w:rPr>
      </w:pPr>
      <w:r>
        <w:rPr>
          <w:rFonts w:ascii="Calibri" w:hAnsi="Calibri"/>
        </w:rPr>
        <w:t>- umjesto garancije poslovne banke ili osiguranja putem zasnivanja fiducijalnog vlasništva, ponuditelj može ponuditi davanje iznosa u visini zbroja tri (3) unaprijed kao pologa za vrijeme dok ugovor o zakupu traje iz kog osiguranja je Općina ovlaštena podmiriti neplaćenu zakupninu i sva davanja koja proizlaze iz zakupnog odnosa, kao i sve troškove naplate istih, a koji polog se vraća zakupniku nakon prestanka zakupnog odnosa, bez kamata, pod uvjetom da su sve obveze uredno podmirene.</w:t>
      </w:r>
    </w:p>
    <w:p w:rsidR="00A50BD6" w:rsidRDefault="00A50BD6" w:rsidP="00A50BD6">
      <w:pPr>
        <w:jc w:val="both"/>
        <w:rPr>
          <w:rFonts w:ascii="Calibri" w:hAnsi="Calibri"/>
        </w:rPr>
      </w:pPr>
    </w:p>
    <w:p w:rsidR="00A50BD6" w:rsidRDefault="00A50BD6" w:rsidP="00A50BD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Osobni podaci ponuditelja prikupljaju se isključivo u svrhu provođenja ovog Javnog natječaja.  Predavanjem ponude ponuditelji daju izričitu privolu da se njihovi podaci, daju na uvid zainteresiranim trećim osobama te javno objave.    </w:t>
      </w:r>
    </w:p>
    <w:p w:rsidR="00A50BD6" w:rsidRDefault="00A50BD6" w:rsidP="00A50BD6">
      <w:pPr>
        <w:jc w:val="both"/>
        <w:rPr>
          <w:rFonts w:ascii="Calibri" w:hAnsi="Calibri"/>
        </w:rPr>
      </w:pPr>
    </w:p>
    <w:p w:rsidR="00A50BD6" w:rsidRDefault="00A50BD6" w:rsidP="00A50BD6">
      <w:pPr>
        <w:jc w:val="both"/>
        <w:rPr>
          <w:rFonts w:ascii="Calibri" w:hAnsi="Calibri"/>
        </w:rPr>
      </w:pPr>
      <w:r>
        <w:rPr>
          <w:rFonts w:ascii="Calibri" w:hAnsi="Calibri"/>
          <w:b/>
        </w:rPr>
        <w:t>4) ROK ZA PODNOŠENJE PISANIH PONUDA</w:t>
      </w:r>
    </w:p>
    <w:p w:rsidR="00A50BD6" w:rsidRDefault="00A50BD6" w:rsidP="00A50BD6">
      <w:pPr>
        <w:jc w:val="both"/>
        <w:rPr>
          <w:rFonts w:ascii="Calibri" w:hAnsi="Calibri"/>
        </w:rPr>
      </w:pPr>
      <w:r>
        <w:rPr>
          <w:rFonts w:ascii="Calibri" w:hAnsi="Calibri"/>
        </w:rPr>
        <w:t>Rok za podnošenje ponuda je 15 dana od dana objave obavijesti o raspisanom natječaju u dnevnom tisku.</w:t>
      </w:r>
    </w:p>
    <w:p w:rsidR="00A50BD6" w:rsidRDefault="00A50BD6" w:rsidP="00A50BD6">
      <w:pPr>
        <w:jc w:val="both"/>
        <w:rPr>
          <w:rFonts w:ascii="Calibri" w:hAnsi="Calibri"/>
        </w:rPr>
      </w:pPr>
    </w:p>
    <w:p w:rsidR="00A50BD6" w:rsidRDefault="00A50BD6" w:rsidP="00A50BD6">
      <w:pPr>
        <w:jc w:val="both"/>
        <w:rPr>
          <w:rFonts w:ascii="Calibri" w:hAnsi="Calibri"/>
        </w:rPr>
      </w:pPr>
      <w:r>
        <w:rPr>
          <w:rFonts w:ascii="Calibri" w:hAnsi="Calibri"/>
          <w:b/>
        </w:rPr>
        <w:t>5) ROK POČETKA OBAVLJANJA DJELATNOSTI U PROSTORU</w:t>
      </w:r>
    </w:p>
    <w:p w:rsidR="00A50BD6" w:rsidRDefault="00A50BD6" w:rsidP="00A50BD6">
      <w:pPr>
        <w:jc w:val="both"/>
        <w:rPr>
          <w:rFonts w:ascii="Calibri" w:hAnsi="Calibri"/>
        </w:rPr>
      </w:pPr>
      <w:r>
        <w:rPr>
          <w:rFonts w:ascii="Calibri" w:hAnsi="Calibri"/>
        </w:rPr>
        <w:t>Vrijeme početka obavljanja djelatnosti regulirat će se Ugovorom o zakupu.</w:t>
      </w:r>
    </w:p>
    <w:p w:rsidR="00A50BD6" w:rsidRDefault="00A50BD6" w:rsidP="00A50BD6">
      <w:pPr>
        <w:jc w:val="both"/>
        <w:rPr>
          <w:rFonts w:ascii="Calibri" w:hAnsi="Calibri"/>
        </w:rPr>
      </w:pPr>
    </w:p>
    <w:p w:rsidR="00A50BD6" w:rsidRDefault="00A50BD6" w:rsidP="00A50BD6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6) ISKLJUČENJE IZ POSTUPKA ODABIRA PONUDA</w:t>
      </w:r>
    </w:p>
    <w:p w:rsidR="00A50BD6" w:rsidRDefault="00A50BD6" w:rsidP="00A50BD6">
      <w:pPr>
        <w:jc w:val="both"/>
        <w:rPr>
          <w:rFonts w:ascii="Calibri" w:hAnsi="Calibri"/>
        </w:rPr>
      </w:pPr>
      <w:r>
        <w:rPr>
          <w:rFonts w:ascii="Calibri" w:hAnsi="Calibri"/>
        </w:rPr>
        <w:t>Na javnom otvaranju ponuda vodi se zapisnik u kojem se utvrđuju podaci o svim pristiglim ponudama (ponuđač, namjena, prilozi i visina ponuđene zakupnine).</w:t>
      </w:r>
    </w:p>
    <w:p w:rsidR="00A50BD6" w:rsidRDefault="00A50BD6" w:rsidP="00A50BD6">
      <w:pPr>
        <w:jc w:val="both"/>
        <w:rPr>
          <w:rFonts w:ascii="Calibri" w:hAnsi="Calibri"/>
        </w:rPr>
      </w:pPr>
    </w:p>
    <w:p w:rsidR="00A50BD6" w:rsidRDefault="00A50BD6" w:rsidP="00A50BD6">
      <w:pPr>
        <w:jc w:val="both"/>
        <w:rPr>
          <w:rFonts w:ascii="Calibri" w:hAnsi="Calibri"/>
        </w:rPr>
      </w:pPr>
      <w:r>
        <w:rPr>
          <w:rFonts w:ascii="Calibri" w:hAnsi="Calibri"/>
        </w:rPr>
        <w:t>Neće razmatrati ponude ponuđača koji po bilo kojoj osnovi na dan zaključenja natječaja imaju dospjelih, a nepodmirenih dugovanja prema Općini.</w:t>
      </w:r>
    </w:p>
    <w:p w:rsidR="00A50BD6" w:rsidRDefault="00A50BD6" w:rsidP="00A50BD6">
      <w:pPr>
        <w:jc w:val="both"/>
        <w:rPr>
          <w:rFonts w:ascii="Calibri" w:hAnsi="Calibri"/>
        </w:rPr>
      </w:pPr>
    </w:p>
    <w:p w:rsidR="00A50BD6" w:rsidRDefault="00A50BD6" w:rsidP="00A50BD6">
      <w:pPr>
        <w:jc w:val="both"/>
        <w:rPr>
          <w:rFonts w:ascii="Calibri" w:hAnsi="Calibri"/>
        </w:rPr>
      </w:pPr>
      <w:r>
        <w:rPr>
          <w:rFonts w:ascii="Calibri" w:hAnsi="Calibri"/>
        </w:rPr>
        <w:t>Neće razmatrati ponude ponuđača koji po osnovi javnih davanja na dan zaključenja natječaja imaju dospjelih, a nepodmirenih dugovanja prema evidenciji Porezne uprave.</w:t>
      </w:r>
    </w:p>
    <w:p w:rsidR="00A50BD6" w:rsidRDefault="00A50BD6" w:rsidP="00A50BD6">
      <w:pPr>
        <w:jc w:val="both"/>
        <w:rPr>
          <w:rFonts w:ascii="Calibri" w:hAnsi="Calibri"/>
          <w:b/>
        </w:rPr>
      </w:pPr>
    </w:p>
    <w:p w:rsidR="00A50BD6" w:rsidRDefault="00A50BD6" w:rsidP="00A50BD6">
      <w:pPr>
        <w:rPr>
          <w:rFonts w:ascii="Calibri" w:hAnsi="Calibri"/>
          <w:b/>
        </w:rPr>
      </w:pPr>
      <w:r>
        <w:rPr>
          <w:rFonts w:ascii="Calibri" w:hAnsi="Calibri"/>
          <w:b/>
        </w:rPr>
        <w:t>7) PREGLED POSLOVNOG PROSTORA</w:t>
      </w:r>
    </w:p>
    <w:p w:rsidR="00A50BD6" w:rsidRDefault="00A50BD6" w:rsidP="00A50BD6">
      <w:pPr>
        <w:jc w:val="both"/>
        <w:rPr>
          <w:rFonts w:ascii="Calibri" w:hAnsi="Calibri"/>
        </w:rPr>
      </w:pPr>
      <w:r>
        <w:rPr>
          <w:rFonts w:ascii="Calibri" w:hAnsi="Calibri"/>
        </w:rPr>
        <w:t>Poslovni prostor se može razgledati uz prethod</w:t>
      </w:r>
      <w:r w:rsidR="00974F86">
        <w:rPr>
          <w:rFonts w:ascii="Calibri" w:hAnsi="Calibri"/>
        </w:rPr>
        <w:t>n</w:t>
      </w:r>
      <w:r>
        <w:rPr>
          <w:rFonts w:ascii="Calibri" w:hAnsi="Calibri"/>
        </w:rPr>
        <w:t>i dogovor na mob. 099 476 8917, Zlatan Cuculić.</w:t>
      </w:r>
    </w:p>
    <w:p w:rsidR="00A50BD6" w:rsidRDefault="00A50BD6" w:rsidP="00A50BD6">
      <w:pPr>
        <w:jc w:val="both"/>
        <w:rPr>
          <w:rFonts w:ascii="Calibri" w:hAnsi="Calibri"/>
        </w:rPr>
      </w:pPr>
    </w:p>
    <w:p w:rsidR="00A50BD6" w:rsidRDefault="00A50BD6" w:rsidP="00A50BD6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8) KRITERIJ ODABIRA NAJPOVOLJNIJE PONUDE</w:t>
      </w:r>
    </w:p>
    <w:p w:rsidR="002354A3" w:rsidRDefault="00A50BD6" w:rsidP="002354A3">
      <w:pPr>
        <w:jc w:val="both"/>
        <w:rPr>
          <w:rFonts w:ascii="Calibri" w:hAnsi="Calibri"/>
        </w:rPr>
      </w:pPr>
      <w:r>
        <w:rPr>
          <w:rFonts w:ascii="Calibri" w:hAnsi="Calibri"/>
        </w:rPr>
        <w:t>Kriterij za odabir najpovoljnije ponude je najviši ponuđeni iznos zakupnine, uz  ispunjavanje propisanih uvjeta iz natječaja.</w:t>
      </w:r>
    </w:p>
    <w:p w:rsidR="00A50BD6" w:rsidRDefault="00A50BD6" w:rsidP="00A50BD6">
      <w:pPr>
        <w:rPr>
          <w:rFonts w:ascii="Calibri" w:hAnsi="Calibri"/>
        </w:rPr>
      </w:pPr>
    </w:p>
    <w:p w:rsidR="00A50BD6" w:rsidRDefault="00A50BD6" w:rsidP="00A50BD6">
      <w:pPr>
        <w:rPr>
          <w:rFonts w:ascii="Calibri" w:hAnsi="Calibri"/>
        </w:rPr>
      </w:pPr>
      <w:r>
        <w:rPr>
          <w:rFonts w:ascii="Calibri" w:hAnsi="Calibri"/>
          <w:b/>
        </w:rPr>
        <w:t>9) PREDNOST U NATJECANJU</w:t>
      </w:r>
    </w:p>
    <w:p w:rsidR="00A50BD6" w:rsidRDefault="00A50BD6" w:rsidP="00A50BD6">
      <w:pPr>
        <w:jc w:val="both"/>
        <w:rPr>
          <w:rFonts w:ascii="Calibri" w:hAnsi="Calibri"/>
        </w:rPr>
      </w:pPr>
      <w:r>
        <w:rPr>
          <w:rFonts w:ascii="Calibri" w:hAnsi="Calibri"/>
        </w:rPr>
        <w:t>Pri udovoljavanju  uvjetima natječaja i kriterijima odabira, prednost imaju natjecatelji iz stavka 1, članka 58. Zakona o pravima hrvatskih branitelja iz Domovinskog rata i  članova njihovih obitelji (Narodne novine: 174/04, 92/05, 02/07, 107/07, 65/09, 137/09, 146/10, 55/11, 140/12, 19/13, 33/13, 148/13, 92/14) imaju pravo zaključenja ugovora pod uvjetima najpovoljnije ponude iz natječaja, trebaju dostaviti potrebnu dokumentaciju kojom dokazuju svoj status.</w:t>
      </w:r>
    </w:p>
    <w:p w:rsidR="00A50BD6" w:rsidRDefault="00A50BD6" w:rsidP="00A50BD6">
      <w:pPr>
        <w:jc w:val="both"/>
        <w:rPr>
          <w:rFonts w:ascii="Calibri" w:hAnsi="Calibri"/>
        </w:rPr>
      </w:pPr>
    </w:p>
    <w:p w:rsidR="00A50BD6" w:rsidRDefault="00A50BD6" w:rsidP="00A50BD6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10) UGOVOR O ZAKUPU</w:t>
      </w:r>
    </w:p>
    <w:p w:rsidR="00A50BD6" w:rsidRDefault="00A50BD6" w:rsidP="00A50BD6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Ugovor o zakupu će se sačiniti kao ovršna isprava, sukladno odredbi Zakona o javnom bilježništvu, a na trošak zakupnika. </w:t>
      </w:r>
    </w:p>
    <w:p w:rsidR="00A50BD6" w:rsidRDefault="00A50BD6" w:rsidP="00A50BD6">
      <w:pPr>
        <w:jc w:val="both"/>
        <w:rPr>
          <w:rFonts w:ascii="Calibri" w:hAnsi="Calibri"/>
        </w:rPr>
      </w:pPr>
    </w:p>
    <w:p w:rsidR="00A50BD6" w:rsidRDefault="00A50BD6" w:rsidP="00A50BD6">
      <w:pPr>
        <w:jc w:val="both"/>
        <w:rPr>
          <w:rFonts w:ascii="Calibri" w:hAnsi="Calibri"/>
        </w:rPr>
      </w:pPr>
      <w:r>
        <w:rPr>
          <w:rFonts w:ascii="Calibri" w:hAnsi="Calibri"/>
        </w:rPr>
        <w:t>Općinska načelnica zadržava pravo da po provedenom natječajnom postupku ne izabere najpovoljnijeg ponuditelja.</w:t>
      </w:r>
    </w:p>
    <w:p w:rsidR="00A50BD6" w:rsidRDefault="00A50BD6" w:rsidP="00A50BD6">
      <w:pPr>
        <w:jc w:val="both"/>
        <w:rPr>
          <w:rFonts w:ascii="Calibri" w:hAnsi="Calibri"/>
          <w:b/>
        </w:rPr>
      </w:pPr>
    </w:p>
    <w:p w:rsidR="00A50BD6" w:rsidRDefault="00A50BD6" w:rsidP="00A50BD6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11) POSEBNE ODREDBE</w:t>
      </w:r>
    </w:p>
    <w:p w:rsidR="00A50BD6" w:rsidRDefault="00A50BD6" w:rsidP="00A50BD6">
      <w:pPr>
        <w:jc w:val="both"/>
        <w:rPr>
          <w:rFonts w:ascii="Calibri" w:hAnsi="Calibri"/>
        </w:rPr>
      </w:pPr>
      <w:r>
        <w:rPr>
          <w:rFonts w:ascii="Calibri" w:hAnsi="Calibri"/>
        </w:rPr>
        <w:t>Neće se razmatrati nepotpune ponude i ponude prispjele po isteku roka. S natjecateljem- najpovoljnijim ponuđačem zaključiti će se Ugovor o zakupu.</w:t>
      </w:r>
    </w:p>
    <w:p w:rsidR="00A50BD6" w:rsidRDefault="00A50BD6" w:rsidP="00A50BD6">
      <w:pPr>
        <w:rPr>
          <w:rFonts w:ascii="Calibri" w:hAnsi="Calibri"/>
          <w:b/>
        </w:rPr>
      </w:pPr>
    </w:p>
    <w:p w:rsidR="00A50BD6" w:rsidRDefault="00A50BD6" w:rsidP="00A50BD6">
      <w:pPr>
        <w:rPr>
          <w:rFonts w:ascii="Calibri" w:hAnsi="Calibri"/>
          <w:b/>
        </w:rPr>
      </w:pPr>
      <w:r>
        <w:rPr>
          <w:rFonts w:ascii="Calibri" w:hAnsi="Calibri"/>
          <w:b/>
        </w:rPr>
        <w:t>III.  PONUDA</w:t>
      </w:r>
    </w:p>
    <w:p w:rsidR="00A50BD6" w:rsidRDefault="00A50BD6" w:rsidP="00A50BD6">
      <w:pPr>
        <w:rPr>
          <w:rFonts w:ascii="Calibri" w:hAnsi="Calibri"/>
          <w:b/>
        </w:rPr>
      </w:pPr>
      <w:r>
        <w:rPr>
          <w:rFonts w:ascii="Calibri" w:hAnsi="Calibri"/>
          <w:b/>
        </w:rPr>
        <w:t>1.SADRŽAJ</w:t>
      </w:r>
    </w:p>
    <w:p w:rsidR="00A50BD6" w:rsidRDefault="00A50BD6" w:rsidP="00A50BD6">
      <w:pPr>
        <w:rPr>
          <w:rFonts w:ascii="Calibri" w:hAnsi="Calibri"/>
        </w:rPr>
      </w:pPr>
      <w:r>
        <w:rPr>
          <w:rFonts w:ascii="Calibri" w:hAnsi="Calibri"/>
        </w:rPr>
        <w:t>Pored nazivlja natjecatelja i iznosa ponuđene zakupnine, Izjava iz točke II.3, ponuda treba sadržavati:</w:t>
      </w:r>
    </w:p>
    <w:p w:rsidR="00A50BD6" w:rsidRDefault="00A50BD6" w:rsidP="00A50BD6">
      <w:pPr>
        <w:rPr>
          <w:rFonts w:ascii="Calibri" w:hAnsi="Calibri"/>
          <w:color w:val="FF0000"/>
        </w:rPr>
      </w:pPr>
    </w:p>
    <w:p w:rsidR="00A50BD6" w:rsidRDefault="00A50BD6" w:rsidP="00A50BD6">
      <w:pPr>
        <w:jc w:val="both"/>
        <w:rPr>
          <w:rFonts w:ascii="Calibri" w:hAnsi="Calibri"/>
        </w:rPr>
      </w:pPr>
      <w:r>
        <w:rPr>
          <w:rFonts w:ascii="Calibri" w:hAnsi="Calibri"/>
          <w:b/>
        </w:rPr>
        <w:t>- za pravne osobe</w:t>
      </w:r>
      <w:r>
        <w:rPr>
          <w:rFonts w:ascii="Calibri" w:hAnsi="Calibri"/>
        </w:rPr>
        <w:t xml:space="preserve">: </w:t>
      </w:r>
      <w:r>
        <w:rPr>
          <w:rFonts w:ascii="Calibri" w:hAnsi="Calibri"/>
        </w:rPr>
        <w:tab/>
      </w:r>
    </w:p>
    <w:p w:rsidR="00A50BD6" w:rsidRDefault="00A50BD6" w:rsidP="00746516">
      <w:pPr>
        <w:jc w:val="both"/>
        <w:rPr>
          <w:rFonts w:ascii="Calibri" w:hAnsi="Calibri"/>
        </w:rPr>
      </w:pPr>
      <w:r>
        <w:rPr>
          <w:rFonts w:ascii="Calibri" w:hAnsi="Calibri"/>
        </w:rPr>
        <w:tab/>
        <w:t xml:space="preserve">- </w:t>
      </w:r>
      <w:r w:rsidR="00746516">
        <w:rPr>
          <w:rFonts w:ascii="Calibri" w:hAnsi="Calibri"/>
        </w:rPr>
        <w:t>izvornik ili ovjerena p</w:t>
      </w:r>
      <w:r w:rsidR="00746516" w:rsidRPr="00746516">
        <w:rPr>
          <w:rFonts w:ascii="Calibri" w:hAnsi="Calibri"/>
        </w:rPr>
        <w:t xml:space="preserve">reslika izvatka iz sudskog registra Trgovačkog suda </w:t>
      </w:r>
      <w:r>
        <w:rPr>
          <w:rFonts w:ascii="Calibri" w:hAnsi="Calibri"/>
        </w:rPr>
        <w:t>ne stariju od 6 mjeseci</w:t>
      </w:r>
    </w:p>
    <w:p w:rsidR="00A50BD6" w:rsidRDefault="00746516" w:rsidP="00A50BD6">
      <w:pPr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 w:rsidR="00A50BD6">
        <w:rPr>
          <w:rFonts w:ascii="Calibri" w:hAnsi="Calibri"/>
        </w:rPr>
        <w:tab/>
      </w:r>
    </w:p>
    <w:p w:rsidR="00A50BD6" w:rsidRDefault="00A50BD6" w:rsidP="00A50BD6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- za fizičke osobe: </w:t>
      </w:r>
      <w:r>
        <w:rPr>
          <w:rFonts w:ascii="Calibri" w:hAnsi="Calibri"/>
          <w:b/>
        </w:rPr>
        <w:tab/>
      </w:r>
    </w:p>
    <w:p w:rsidR="00A50BD6" w:rsidRDefault="00A50BD6" w:rsidP="00A50BD6">
      <w:pPr>
        <w:rPr>
          <w:rFonts w:ascii="Calibri" w:hAnsi="Calibri"/>
        </w:rPr>
      </w:pPr>
      <w:r>
        <w:rPr>
          <w:rFonts w:ascii="Calibri" w:hAnsi="Calibri"/>
          <w:b/>
        </w:rPr>
        <w:tab/>
      </w:r>
      <w:r>
        <w:rPr>
          <w:rFonts w:ascii="Calibri" w:hAnsi="Calibri"/>
        </w:rPr>
        <w:t>-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>dokaz o hrvatskom državljanstvu;</w:t>
      </w:r>
    </w:p>
    <w:p w:rsidR="00A50BD6" w:rsidRDefault="00A50BD6" w:rsidP="00A50BD6">
      <w:pPr>
        <w:rPr>
          <w:rFonts w:ascii="Calibri" w:hAnsi="Calibri"/>
        </w:rPr>
      </w:pPr>
      <w:r>
        <w:rPr>
          <w:rFonts w:ascii="Calibri" w:hAnsi="Calibri"/>
        </w:rPr>
        <w:tab/>
        <w:t>- dokaz o prebivalištu;</w:t>
      </w:r>
    </w:p>
    <w:p w:rsidR="00746516" w:rsidRDefault="00746516" w:rsidP="00A50BD6">
      <w:pPr>
        <w:rPr>
          <w:rFonts w:ascii="Calibri" w:hAnsi="Calibri"/>
        </w:rPr>
      </w:pPr>
      <w:r>
        <w:rPr>
          <w:rFonts w:ascii="Calibri" w:hAnsi="Calibri"/>
        </w:rPr>
        <w:tab/>
        <w:t xml:space="preserve">- izvornik ili ovjerena </w:t>
      </w:r>
      <w:r w:rsidRPr="00746516">
        <w:rPr>
          <w:rFonts w:ascii="Calibri" w:hAnsi="Calibri"/>
        </w:rPr>
        <w:t>preslika Rješenja o osnivanju obrta ili preslika Obrt</w:t>
      </w:r>
      <w:r>
        <w:rPr>
          <w:rFonts w:ascii="Calibri" w:hAnsi="Calibri"/>
        </w:rPr>
        <w:t>nice ili rješenja o upisu OPG-a</w:t>
      </w:r>
      <w:r w:rsidRPr="00746516">
        <w:t xml:space="preserve"> </w:t>
      </w:r>
      <w:r w:rsidRPr="00746516">
        <w:rPr>
          <w:rFonts w:ascii="Calibri" w:hAnsi="Calibri"/>
        </w:rPr>
        <w:t>ne starije od 6 mjeseci</w:t>
      </w:r>
    </w:p>
    <w:p w:rsidR="00A50BD6" w:rsidRDefault="00A50BD6" w:rsidP="00A50BD6">
      <w:pPr>
        <w:rPr>
          <w:rFonts w:ascii="Calibri" w:hAnsi="Calibri"/>
          <w:color w:val="FF0000"/>
        </w:rPr>
      </w:pPr>
      <w:r>
        <w:rPr>
          <w:rFonts w:ascii="Calibri" w:hAnsi="Calibri"/>
        </w:rPr>
        <w:tab/>
        <w:t>- izvornici ili ovjerene preslike isprava kojima se dokazuje udovoljavanje statusa iz točke II. 9 ovog Natječaja.</w:t>
      </w:r>
    </w:p>
    <w:p w:rsidR="00A50BD6" w:rsidRDefault="00A50BD6" w:rsidP="00A50BD6">
      <w:pPr>
        <w:ind w:left="1985" w:hanging="142"/>
        <w:rPr>
          <w:rFonts w:ascii="Calibri" w:hAnsi="Calibri"/>
        </w:rPr>
      </w:pPr>
    </w:p>
    <w:p w:rsidR="00A50BD6" w:rsidRDefault="00A50BD6" w:rsidP="00A50BD6">
      <w:pPr>
        <w:ind w:left="284" w:hanging="284"/>
        <w:rPr>
          <w:rFonts w:ascii="Calibri" w:hAnsi="Calibri"/>
          <w:b/>
        </w:rPr>
      </w:pPr>
      <w:r>
        <w:rPr>
          <w:rFonts w:ascii="Calibri" w:hAnsi="Calibri"/>
          <w:b/>
        </w:rPr>
        <w:t>-za pravne i fizičke osobe:</w:t>
      </w:r>
    </w:p>
    <w:p w:rsidR="00A50BD6" w:rsidRDefault="00A50BD6" w:rsidP="00A50BD6">
      <w:pPr>
        <w:jc w:val="both"/>
        <w:rPr>
          <w:rFonts w:ascii="Calibri" w:hAnsi="Calibri"/>
        </w:rPr>
      </w:pPr>
      <w:r>
        <w:rPr>
          <w:rFonts w:ascii="Calibri" w:hAnsi="Calibri"/>
        </w:rPr>
        <w:t>- dokaz  o izvršenoj uplati garantnog pologa;</w:t>
      </w:r>
    </w:p>
    <w:p w:rsidR="00A50BD6" w:rsidRDefault="00A50BD6" w:rsidP="00A50BD6">
      <w:pPr>
        <w:ind w:left="142" w:hanging="142"/>
        <w:jc w:val="both"/>
        <w:rPr>
          <w:rFonts w:ascii="Calibri" w:hAnsi="Calibri"/>
        </w:rPr>
      </w:pPr>
      <w:r>
        <w:rPr>
          <w:rFonts w:ascii="Calibri" w:hAnsi="Calibri"/>
        </w:rPr>
        <w:t>- potvrdu Porezne uprave o stanju duga, po osnovi javnih davanja, iz koje je razvidno da je Ponuditelj uredno izvršio sve dospjele porezne obveze i doprinose, koja ne smije biti starija od 30 dana od dana   objave natječaja;</w:t>
      </w:r>
    </w:p>
    <w:p w:rsidR="00A50BD6" w:rsidRDefault="00A50BD6" w:rsidP="00A50BD6">
      <w:pPr>
        <w:ind w:left="142" w:hanging="142"/>
        <w:jc w:val="both"/>
        <w:rPr>
          <w:rFonts w:ascii="Calibri" w:hAnsi="Calibri"/>
        </w:rPr>
      </w:pPr>
      <w:r>
        <w:rPr>
          <w:rFonts w:ascii="Calibri" w:hAnsi="Calibri"/>
        </w:rPr>
        <w:t>- potvrdu Općine Čavle o nepostojanju nepodmirenih dugovanja;</w:t>
      </w:r>
    </w:p>
    <w:p w:rsidR="00A50BD6" w:rsidRDefault="00A50BD6" w:rsidP="00A50BD6">
      <w:pPr>
        <w:ind w:left="142" w:hanging="142"/>
        <w:jc w:val="both"/>
        <w:rPr>
          <w:rFonts w:ascii="Calibri" w:hAnsi="Calibri"/>
        </w:rPr>
      </w:pPr>
      <w:r>
        <w:rPr>
          <w:rFonts w:ascii="Calibri" w:hAnsi="Calibri"/>
        </w:rPr>
        <w:t>- broj žiro-računa ili tekućeg računa radi povrata garantnog pologa;</w:t>
      </w:r>
    </w:p>
    <w:p w:rsidR="00A50BD6" w:rsidRDefault="00A50BD6" w:rsidP="00A50BD6">
      <w:pPr>
        <w:ind w:left="60"/>
        <w:jc w:val="both"/>
        <w:rPr>
          <w:rFonts w:ascii="Calibri" w:hAnsi="Calibri"/>
          <w:b/>
        </w:rPr>
      </w:pPr>
    </w:p>
    <w:p w:rsidR="00A50BD6" w:rsidRDefault="00A50BD6" w:rsidP="00A50BD6">
      <w:pPr>
        <w:ind w:left="60"/>
        <w:jc w:val="both"/>
        <w:rPr>
          <w:rFonts w:ascii="Calibri" w:hAnsi="Calibri"/>
        </w:rPr>
      </w:pPr>
      <w:r>
        <w:rPr>
          <w:rFonts w:ascii="Calibri" w:hAnsi="Calibri"/>
          <w:b/>
        </w:rPr>
        <w:t>2. DOSTAVA PONUDA</w:t>
      </w:r>
      <w:r>
        <w:rPr>
          <w:rFonts w:ascii="Calibri" w:hAnsi="Calibri"/>
        </w:rPr>
        <w:t xml:space="preserve">: Ponude se predaju u pismenom obliku u zatvorenoj omotnici s naznakom „NE OTVARATI, ZA NATJEČAJ POSLOVNI PROSTOR </w:t>
      </w:r>
      <w:proofErr w:type="spellStart"/>
      <w:r w:rsidR="00974F86">
        <w:rPr>
          <w:rFonts w:ascii="Calibri" w:hAnsi="Calibri"/>
        </w:rPr>
        <w:t>Kikovica</w:t>
      </w:r>
      <w:proofErr w:type="spellEnd"/>
      <w:r w:rsidR="00974F86">
        <w:rPr>
          <w:rFonts w:ascii="Calibri" w:hAnsi="Calibri"/>
        </w:rPr>
        <w:t xml:space="preserve"> 14</w:t>
      </w:r>
      <w:r>
        <w:rPr>
          <w:rFonts w:ascii="Calibri" w:hAnsi="Calibri"/>
        </w:rPr>
        <w:t xml:space="preserve">“, poštom preporučeno ili osobno na adresu OPĆINA ČAVLE, </w:t>
      </w:r>
      <w:proofErr w:type="spellStart"/>
      <w:r>
        <w:rPr>
          <w:rFonts w:ascii="Calibri" w:hAnsi="Calibri"/>
        </w:rPr>
        <w:t>Čavja</w:t>
      </w:r>
      <w:proofErr w:type="spellEnd"/>
      <w:r>
        <w:rPr>
          <w:rFonts w:ascii="Calibri" w:hAnsi="Calibri"/>
        </w:rPr>
        <w:t xml:space="preserve"> 31, 51 219 Čavle. </w:t>
      </w:r>
    </w:p>
    <w:p w:rsidR="00A50BD6" w:rsidRDefault="00A50BD6" w:rsidP="00A50BD6">
      <w:pPr>
        <w:ind w:left="6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Rok za dostavu ponuda je </w:t>
      </w:r>
      <w:r w:rsidR="002354A3">
        <w:rPr>
          <w:rFonts w:ascii="Calibri" w:hAnsi="Calibri"/>
          <w:b/>
        </w:rPr>
        <w:t>23</w:t>
      </w:r>
      <w:r w:rsidR="00746516">
        <w:rPr>
          <w:rFonts w:ascii="Calibri" w:hAnsi="Calibri"/>
          <w:b/>
        </w:rPr>
        <w:t xml:space="preserve">. </w:t>
      </w:r>
      <w:r w:rsidR="007919FA">
        <w:rPr>
          <w:rFonts w:ascii="Calibri" w:hAnsi="Calibri"/>
          <w:b/>
        </w:rPr>
        <w:t>lipnja</w:t>
      </w:r>
      <w:r w:rsidR="00746516">
        <w:rPr>
          <w:rFonts w:ascii="Calibri" w:hAnsi="Calibri"/>
          <w:b/>
        </w:rPr>
        <w:t xml:space="preserve"> 2020</w:t>
      </w:r>
      <w:r>
        <w:rPr>
          <w:rFonts w:ascii="Calibri" w:hAnsi="Calibri"/>
          <w:b/>
        </w:rPr>
        <w:t xml:space="preserve">. g. u 11:00  sati. </w:t>
      </w:r>
    </w:p>
    <w:p w:rsidR="00A50BD6" w:rsidRDefault="00A50BD6" w:rsidP="00A50BD6">
      <w:pPr>
        <w:ind w:left="6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Javno otvaranje ponuda obavit će se dana </w:t>
      </w:r>
      <w:r w:rsidR="002354A3">
        <w:rPr>
          <w:rFonts w:ascii="Calibri" w:hAnsi="Calibri"/>
          <w:b/>
        </w:rPr>
        <w:t>24</w:t>
      </w:r>
      <w:r>
        <w:rPr>
          <w:rFonts w:ascii="Calibri" w:hAnsi="Calibri"/>
          <w:b/>
        </w:rPr>
        <w:t xml:space="preserve">. </w:t>
      </w:r>
      <w:r w:rsidR="007919FA">
        <w:rPr>
          <w:rFonts w:ascii="Calibri" w:hAnsi="Calibri"/>
          <w:b/>
        </w:rPr>
        <w:t>lipnja</w:t>
      </w:r>
      <w:r w:rsidR="00746516">
        <w:rPr>
          <w:rFonts w:ascii="Calibri" w:hAnsi="Calibri"/>
          <w:b/>
        </w:rPr>
        <w:t xml:space="preserve"> 2020</w:t>
      </w:r>
      <w:r>
        <w:rPr>
          <w:rFonts w:ascii="Calibri" w:hAnsi="Calibri"/>
          <w:b/>
        </w:rPr>
        <w:t>. u 13:00 sati u prostorima Općine</w:t>
      </w:r>
      <w:r>
        <w:rPr>
          <w:rFonts w:ascii="Calibri" w:hAnsi="Calibri"/>
        </w:rPr>
        <w:t xml:space="preserve"> </w:t>
      </w:r>
      <w:r>
        <w:rPr>
          <w:rFonts w:ascii="Calibri" w:hAnsi="Calibri"/>
          <w:b/>
        </w:rPr>
        <w:t xml:space="preserve">Čavle - </w:t>
      </w:r>
      <w:proofErr w:type="spellStart"/>
      <w:r>
        <w:rPr>
          <w:rFonts w:ascii="Calibri" w:hAnsi="Calibri"/>
          <w:b/>
        </w:rPr>
        <w:t>Čavja</w:t>
      </w:r>
      <w:proofErr w:type="spellEnd"/>
      <w:r>
        <w:rPr>
          <w:rFonts w:ascii="Calibri" w:hAnsi="Calibri"/>
          <w:b/>
        </w:rPr>
        <w:t xml:space="preserve"> 31.</w:t>
      </w:r>
    </w:p>
    <w:p w:rsidR="00A50BD6" w:rsidRDefault="00A50BD6" w:rsidP="00A50BD6">
      <w:pPr>
        <w:ind w:left="420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Općinska načelnica</w:t>
      </w:r>
    </w:p>
    <w:p w:rsidR="00A50BD6" w:rsidRDefault="00A50BD6" w:rsidP="00A50BD6">
      <w:pPr>
        <w:rPr>
          <w:sz w:val="20"/>
          <w:szCs w:val="20"/>
        </w:rPr>
      </w:pPr>
      <w:r>
        <w:rPr>
          <w:sz w:val="20"/>
          <w:szCs w:val="20"/>
        </w:rPr>
        <w:t>KLASA: 372-03/20-01/0</w:t>
      </w:r>
      <w:r w:rsidR="002354A3">
        <w:rPr>
          <w:sz w:val="20"/>
          <w:szCs w:val="20"/>
        </w:rPr>
        <w:t>3</w:t>
      </w:r>
    </w:p>
    <w:p w:rsidR="00A50BD6" w:rsidRDefault="00A50BD6" w:rsidP="00A50BD6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Urbroj</w:t>
      </w:r>
      <w:proofErr w:type="spellEnd"/>
      <w:r>
        <w:rPr>
          <w:sz w:val="20"/>
          <w:szCs w:val="20"/>
        </w:rPr>
        <w:t>: 2170-03-20-01-1</w:t>
      </w:r>
    </w:p>
    <w:sectPr w:rsidR="00A50B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32C"/>
    <w:rsid w:val="000363F5"/>
    <w:rsid w:val="002354A3"/>
    <w:rsid w:val="002535CF"/>
    <w:rsid w:val="002C74DD"/>
    <w:rsid w:val="003F76F5"/>
    <w:rsid w:val="00517CF5"/>
    <w:rsid w:val="00522A76"/>
    <w:rsid w:val="00672C97"/>
    <w:rsid w:val="00741D50"/>
    <w:rsid w:val="00746516"/>
    <w:rsid w:val="007919FA"/>
    <w:rsid w:val="008D58EC"/>
    <w:rsid w:val="009240EF"/>
    <w:rsid w:val="00974F86"/>
    <w:rsid w:val="00A50BD6"/>
    <w:rsid w:val="00CF2373"/>
    <w:rsid w:val="00D6732C"/>
    <w:rsid w:val="00D97E62"/>
    <w:rsid w:val="00DA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707072-890F-44D3-898A-A58AA7197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B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58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8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1243</Words>
  <Characters>7087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Cavle Liveid</dc:creator>
  <cp:keywords/>
  <dc:description/>
  <cp:lastModifiedBy>Cavle Liveid</cp:lastModifiedBy>
  <cp:revision>10</cp:revision>
  <cp:lastPrinted>2020-06-05T09:56:00Z</cp:lastPrinted>
  <dcterms:created xsi:type="dcterms:W3CDTF">2020-04-27T08:15:00Z</dcterms:created>
  <dcterms:modified xsi:type="dcterms:W3CDTF">2020-06-05T09:56:00Z</dcterms:modified>
</cp:coreProperties>
</file>