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390F" w14:textId="77777777" w:rsidR="00681223" w:rsidRPr="00681223" w:rsidRDefault="00681223" w:rsidP="00681223">
      <w:pPr>
        <w:spacing w:after="0" w:line="240" w:lineRule="auto"/>
        <w:ind w:left="-284"/>
        <w:rPr>
          <w:rFonts w:eastAsia="Calibri" w:cstheme="minorHAnsi"/>
        </w:rPr>
      </w:pPr>
      <w:r w:rsidRPr="00681223">
        <w:rPr>
          <w:rFonts w:eastAsia="Calibri" w:cstheme="minorHAnsi"/>
          <w:noProof/>
          <w:lang w:eastAsia="hr-HR"/>
        </w:rPr>
        <w:drawing>
          <wp:inline distT="0" distB="0" distL="0" distR="0" wp14:anchorId="585B3E38" wp14:editId="3F6EC442">
            <wp:extent cx="1932305" cy="143891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BB3C4" w14:textId="77777777" w:rsidR="00681223" w:rsidRPr="00681223" w:rsidRDefault="00681223" w:rsidP="00681223">
      <w:pPr>
        <w:spacing w:after="0" w:line="240" w:lineRule="auto"/>
        <w:rPr>
          <w:rFonts w:eastAsia="Calibri" w:cstheme="minorHAnsi"/>
        </w:rPr>
      </w:pPr>
      <w:r w:rsidRPr="002A420E">
        <w:rPr>
          <w:rFonts w:eastAsia="Calibri" w:cstheme="minorHAnsi"/>
        </w:rPr>
        <w:t>OPĆINSKA NAČELNICA</w:t>
      </w:r>
    </w:p>
    <w:p w14:paraId="19DC2C57" w14:textId="51938AC9" w:rsidR="00681223" w:rsidRPr="00CD0FFE" w:rsidRDefault="00681223" w:rsidP="00681223">
      <w:pPr>
        <w:spacing w:after="0" w:line="240" w:lineRule="auto"/>
        <w:rPr>
          <w:rFonts w:eastAsia="Calibri" w:cstheme="minorHAnsi"/>
        </w:rPr>
      </w:pPr>
      <w:r w:rsidRPr="00CD0FFE">
        <w:rPr>
          <w:rFonts w:eastAsia="Calibri" w:cstheme="minorHAnsi"/>
        </w:rPr>
        <w:t xml:space="preserve">KLASA: </w:t>
      </w:r>
      <w:r w:rsidR="00CD0FFE" w:rsidRPr="00CD0FFE">
        <w:rPr>
          <w:rFonts w:eastAsia="Calibri" w:cstheme="minorHAnsi"/>
        </w:rPr>
        <w:t>403-01/2</w:t>
      </w:r>
      <w:r w:rsidR="00D912D2">
        <w:rPr>
          <w:rFonts w:eastAsia="Calibri" w:cstheme="minorHAnsi"/>
        </w:rPr>
        <w:t>3</w:t>
      </w:r>
      <w:r w:rsidR="00CD0FFE" w:rsidRPr="00CD0FFE">
        <w:rPr>
          <w:rFonts w:eastAsia="Calibri" w:cstheme="minorHAnsi"/>
        </w:rPr>
        <w:t>-01/04</w:t>
      </w:r>
    </w:p>
    <w:p w14:paraId="2E9DB9AF" w14:textId="4CEB3DB8" w:rsidR="00681223" w:rsidRPr="00CD0FFE" w:rsidRDefault="00681223" w:rsidP="00681223">
      <w:pPr>
        <w:spacing w:after="0" w:line="240" w:lineRule="auto"/>
        <w:rPr>
          <w:rFonts w:eastAsia="Calibri" w:cstheme="minorHAnsi"/>
        </w:rPr>
      </w:pPr>
      <w:r w:rsidRPr="00CD0FFE">
        <w:rPr>
          <w:rFonts w:eastAsia="Calibri" w:cstheme="minorHAnsi"/>
        </w:rPr>
        <w:t xml:space="preserve">URBROJ: </w:t>
      </w:r>
      <w:r w:rsidR="00604977" w:rsidRPr="00CD0FFE">
        <w:rPr>
          <w:rFonts w:eastAsia="Calibri" w:cstheme="minorHAnsi"/>
        </w:rPr>
        <w:t>2170-</w:t>
      </w:r>
      <w:r w:rsidR="00417925">
        <w:rPr>
          <w:rFonts w:eastAsia="Calibri" w:cstheme="minorHAnsi"/>
        </w:rPr>
        <w:t>17-01/06-23-</w:t>
      </w:r>
      <w:r w:rsidR="00D912D2">
        <w:rPr>
          <w:rFonts w:eastAsia="Calibri" w:cstheme="minorHAnsi"/>
        </w:rPr>
        <w:t>01</w:t>
      </w:r>
    </w:p>
    <w:p w14:paraId="73E92B43" w14:textId="77AB9C59" w:rsidR="00681223" w:rsidRPr="00681223" w:rsidRDefault="00681223" w:rsidP="00681223">
      <w:pPr>
        <w:spacing w:after="0" w:line="240" w:lineRule="auto"/>
        <w:rPr>
          <w:rFonts w:eastAsia="Calibri" w:cstheme="minorHAnsi"/>
        </w:rPr>
      </w:pPr>
      <w:r w:rsidRPr="00681223">
        <w:rPr>
          <w:rFonts w:eastAsia="Calibri" w:cstheme="minorHAnsi"/>
        </w:rPr>
        <w:t xml:space="preserve">Čavle, </w:t>
      </w:r>
      <w:r w:rsidR="00D912D2">
        <w:rPr>
          <w:rFonts w:eastAsia="Calibri" w:cstheme="minorHAnsi"/>
        </w:rPr>
        <w:t>2</w:t>
      </w:r>
      <w:r w:rsidR="00417925">
        <w:rPr>
          <w:rFonts w:eastAsia="Calibri" w:cstheme="minorHAnsi"/>
        </w:rPr>
        <w:t>1.12.2023.</w:t>
      </w:r>
    </w:p>
    <w:p w14:paraId="532DAE7D" w14:textId="77777777" w:rsidR="00681223" w:rsidRPr="00681223" w:rsidRDefault="00681223" w:rsidP="00681223">
      <w:pPr>
        <w:spacing w:after="0" w:line="240" w:lineRule="auto"/>
        <w:rPr>
          <w:rFonts w:eastAsia="Calibri" w:cstheme="minorHAnsi"/>
        </w:rPr>
      </w:pPr>
    </w:p>
    <w:p w14:paraId="1A8BC2B6" w14:textId="77777777" w:rsidR="007428F0" w:rsidRPr="002A420E" w:rsidRDefault="007428F0" w:rsidP="00AD5E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976A9" w14:textId="5BAE54D3" w:rsidR="00AD5EB3" w:rsidRPr="002A420E" w:rsidRDefault="00AD5EB3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Na temelju 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lanka 48. Zakona o lokalnoj i podru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noj (regionalnoj) samoupravi</w:t>
      </w:r>
      <w:r w:rsidR="00EE211F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>("Narodne novine" broj</w:t>
      </w:r>
      <w:r w:rsidR="007428F0" w:rsidRPr="002A420E">
        <w:rPr>
          <w:rFonts w:cstheme="minorHAnsi"/>
        </w:rPr>
        <w:t xml:space="preserve"> 33/01, 60/01, 129/05, 109/07, 125/08,</w:t>
      </w:r>
      <w:r w:rsidR="00681223" w:rsidRPr="002A420E">
        <w:rPr>
          <w:rFonts w:cstheme="minorHAnsi"/>
        </w:rPr>
        <w:t xml:space="preserve"> 36/09, 150/11,</w:t>
      </w:r>
      <w:r w:rsidR="00024C92">
        <w:rPr>
          <w:rFonts w:cstheme="minorHAnsi"/>
        </w:rPr>
        <w:t xml:space="preserve"> </w:t>
      </w:r>
      <w:r w:rsidR="00681223" w:rsidRPr="002A420E">
        <w:rPr>
          <w:rFonts w:cstheme="minorHAnsi"/>
        </w:rPr>
        <w:t>144/12, 19/13, 137/15</w:t>
      </w:r>
      <w:r w:rsidR="00417925">
        <w:rPr>
          <w:rFonts w:cstheme="minorHAnsi"/>
        </w:rPr>
        <w:t>,</w:t>
      </w:r>
      <w:r w:rsidR="00681223" w:rsidRPr="002A420E">
        <w:rPr>
          <w:rFonts w:cstheme="minorHAnsi"/>
        </w:rPr>
        <w:t xml:space="preserve"> 123/17</w:t>
      </w:r>
      <w:r w:rsidR="00417925">
        <w:rPr>
          <w:rFonts w:cstheme="minorHAnsi"/>
        </w:rPr>
        <w:t>, 98/19 i 144/20</w:t>
      </w:r>
      <w:r w:rsidR="00681223" w:rsidRPr="002A420E">
        <w:rPr>
          <w:rFonts w:cstheme="minorHAnsi"/>
        </w:rPr>
        <w:t xml:space="preserve">), </w:t>
      </w:r>
      <w:r w:rsidR="007428F0" w:rsidRPr="002A420E">
        <w:rPr>
          <w:rFonts w:cstheme="minorHAnsi"/>
        </w:rPr>
        <w:t xml:space="preserve"> </w:t>
      </w:r>
      <w:r w:rsidRPr="002A420E">
        <w:rPr>
          <w:rFonts w:eastAsia="TimesNewRoman" w:cstheme="minorHAnsi"/>
        </w:rPr>
        <w:t>č</w:t>
      </w:r>
      <w:r w:rsidR="00681223" w:rsidRPr="002A420E">
        <w:rPr>
          <w:rFonts w:cstheme="minorHAnsi"/>
        </w:rPr>
        <w:t>lanka 37</w:t>
      </w:r>
      <w:r w:rsidR="007428F0" w:rsidRPr="002A420E">
        <w:rPr>
          <w:rFonts w:cstheme="minorHAnsi"/>
        </w:rPr>
        <w:t xml:space="preserve">. Statuta </w:t>
      </w:r>
      <w:r w:rsidR="00681223" w:rsidRPr="002A420E">
        <w:rPr>
          <w:rFonts w:cstheme="minorHAnsi"/>
        </w:rPr>
        <w:t>Općine Čavle</w:t>
      </w:r>
      <w:r w:rsidRPr="002A420E">
        <w:rPr>
          <w:rFonts w:cstheme="minorHAnsi"/>
        </w:rPr>
        <w:t xml:space="preserve"> </w:t>
      </w:r>
      <w:r w:rsidR="00417925">
        <w:t>(SN PGŽ 20/14, 26/14, 27/15, 12/18, 41/18 i SN OČ 03/21, 12/21 i pročišćeni tekst 04/22)</w:t>
      </w:r>
      <w:r w:rsidR="007428F0" w:rsidRPr="002A420E">
        <w:rPr>
          <w:rFonts w:cstheme="minorHAnsi"/>
        </w:rPr>
        <w:t xml:space="preserve"> </w:t>
      </w:r>
      <w:r w:rsidR="00681223" w:rsidRPr="002A420E">
        <w:rPr>
          <w:rFonts w:cstheme="minorHAnsi"/>
        </w:rPr>
        <w:t>Općinska načelnica Općin</w:t>
      </w:r>
      <w:r w:rsidR="00024C92">
        <w:rPr>
          <w:rFonts w:cstheme="minorHAnsi"/>
        </w:rPr>
        <w:t>e</w:t>
      </w:r>
      <w:r w:rsidR="00681223" w:rsidRPr="002A420E">
        <w:rPr>
          <w:rFonts w:cstheme="minorHAnsi"/>
        </w:rPr>
        <w:t xml:space="preserve"> Čavle</w:t>
      </w:r>
      <w:r w:rsidR="007428F0" w:rsidRPr="002A420E">
        <w:rPr>
          <w:rFonts w:cstheme="minorHAnsi"/>
        </w:rPr>
        <w:t xml:space="preserve"> donosi </w:t>
      </w:r>
      <w:r w:rsidRPr="002A420E">
        <w:rPr>
          <w:rFonts w:cstheme="minorHAnsi"/>
        </w:rPr>
        <w:t>sljede</w:t>
      </w:r>
      <w:r w:rsidRPr="002A420E">
        <w:rPr>
          <w:rFonts w:eastAsia="TimesNewRoman" w:cstheme="minorHAnsi"/>
        </w:rPr>
        <w:t>ć</w:t>
      </w:r>
      <w:r w:rsidRPr="002A420E">
        <w:rPr>
          <w:rFonts w:cstheme="minorHAnsi"/>
        </w:rPr>
        <w:t>i</w:t>
      </w:r>
    </w:p>
    <w:p w14:paraId="2C0A3A97" w14:textId="77777777" w:rsidR="007428F0" w:rsidRPr="002A420E" w:rsidRDefault="007428F0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F767CD0" w14:textId="77777777" w:rsidR="000F479C" w:rsidRPr="002A420E" w:rsidRDefault="000F479C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F9EF5C1" w14:textId="77777777" w:rsidR="000F479C" w:rsidRPr="002A420E" w:rsidRDefault="000F479C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046BDD0" w14:textId="77777777" w:rsidR="00AD5EB3" w:rsidRPr="002A420E" w:rsidRDefault="00AD5EB3" w:rsidP="007428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A420E">
        <w:rPr>
          <w:rFonts w:cstheme="minorHAnsi"/>
          <w:b/>
          <w:bCs/>
        </w:rPr>
        <w:t>PRAVILNIK</w:t>
      </w:r>
    </w:p>
    <w:p w14:paraId="19C7BA0E" w14:textId="77777777" w:rsidR="006229A0" w:rsidRDefault="00AD5EB3" w:rsidP="006812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A420E">
        <w:rPr>
          <w:rFonts w:cstheme="minorHAnsi"/>
          <w:b/>
          <w:bCs/>
        </w:rPr>
        <w:t xml:space="preserve">za provedbu Programa </w:t>
      </w:r>
      <w:r w:rsidR="00681223" w:rsidRPr="002A420E">
        <w:rPr>
          <w:rFonts w:cstheme="minorHAnsi"/>
          <w:b/>
          <w:bCs/>
        </w:rPr>
        <w:t>kreditiranj</w:t>
      </w:r>
      <w:r w:rsidR="006229A0">
        <w:rPr>
          <w:rFonts w:cstheme="minorHAnsi"/>
          <w:b/>
          <w:bCs/>
        </w:rPr>
        <w:t>a</w:t>
      </w:r>
      <w:r w:rsidR="00681223" w:rsidRPr="002A420E">
        <w:rPr>
          <w:rFonts w:cstheme="minorHAnsi"/>
          <w:b/>
          <w:bCs/>
        </w:rPr>
        <w:t xml:space="preserve"> </w:t>
      </w:r>
    </w:p>
    <w:p w14:paraId="24ECA018" w14:textId="69507BEF" w:rsidR="00AD5EB3" w:rsidRPr="002A420E" w:rsidRDefault="006229A0" w:rsidP="006812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energetske obnove obiteljskih kuća u</w:t>
      </w:r>
      <w:r w:rsidR="00681223" w:rsidRPr="002A420E">
        <w:rPr>
          <w:rFonts w:cstheme="minorHAnsi"/>
          <w:b/>
          <w:bCs/>
        </w:rPr>
        <w:t xml:space="preserve"> </w:t>
      </w:r>
      <w:r w:rsidR="00417925">
        <w:rPr>
          <w:rFonts w:cstheme="minorHAnsi"/>
          <w:b/>
          <w:bCs/>
        </w:rPr>
        <w:t>2024.</w:t>
      </w:r>
      <w:r w:rsidR="00681223" w:rsidRPr="002A420E">
        <w:rPr>
          <w:rFonts w:cstheme="minorHAnsi"/>
          <w:b/>
          <w:bCs/>
        </w:rPr>
        <w:t xml:space="preserve"> godini</w:t>
      </w:r>
    </w:p>
    <w:p w14:paraId="24C66FCB" w14:textId="77777777" w:rsidR="00E967D6" w:rsidRPr="002A420E" w:rsidRDefault="00E967D6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BBB85A0" w14:textId="77777777" w:rsidR="00E967D6" w:rsidRPr="002A420E" w:rsidRDefault="00E967D6" w:rsidP="00E967D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</w:rPr>
      </w:pPr>
    </w:p>
    <w:p w14:paraId="140244E3" w14:textId="77777777" w:rsidR="00AD5EB3" w:rsidRPr="002A420E" w:rsidRDefault="00AD5EB3" w:rsidP="00E967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>lanak 1.</w:t>
      </w:r>
    </w:p>
    <w:p w14:paraId="36197263" w14:textId="4C0ACCF6" w:rsidR="000F479C" w:rsidRDefault="00AD5EB3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Ovim Pravilnikom odre</w:t>
      </w:r>
      <w:r w:rsidR="00E967D6" w:rsidRPr="002A420E">
        <w:rPr>
          <w:rFonts w:eastAsia="TimesNewRoman" w:cstheme="minorHAnsi"/>
        </w:rPr>
        <w:t>đ</w:t>
      </w:r>
      <w:r w:rsidRPr="002A420E">
        <w:rPr>
          <w:rFonts w:cstheme="minorHAnsi"/>
        </w:rPr>
        <w:t>uju se kriteriji i postupak prema kojemu</w:t>
      </w:r>
      <w:r w:rsidR="00681223" w:rsidRPr="002A420E">
        <w:rPr>
          <w:rFonts w:cstheme="minorHAnsi"/>
        </w:rPr>
        <w:t xml:space="preserve"> će</w:t>
      </w:r>
      <w:r w:rsidRPr="002A420E">
        <w:rPr>
          <w:rFonts w:cstheme="minorHAnsi"/>
        </w:rPr>
        <w:t xml:space="preserve"> </w:t>
      </w:r>
      <w:r w:rsidR="00681223" w:rsidRPr="002A420E">
        <w:rPr>
          <w:rFonts w:eastAsia="TimesNewRoman" w:cstheme="minorHAnsi"/>
        </w:rPr>
        <w:t>Općina Čavle</w:t>
      </w:r>
      <w:r w:rsidRPr="002A420E">
        <w:rPr>
          <w:rFonts w:cstheme="minorHAnsi"/>
        </w:rPr>
        <w:t xml:space="preserve"> (u</w:t>
      </w:r>
      <w:r w:rsidR="00E967D6" w:rsidRPr="002A420E">
        <w:rPr>
          <w:rFonts w:cstheme="minorHAnsi"/>
        </w:rPr>
        <w:t xml:space="preserve"> daljnjem </w:t>
      </w:r>
      <w:r w:rsidRPr="002A420E">
        <w:rPr>
          <w:rFonts w:cstheme="minorHAnsi"/>
        </w:rPr>
        <w:t xml:space="preserve">tekstu: </w:t>
      </w:r>
      <w:r w:rsidR="00F57CCB" w:rsidRPr="002A420E">
        <w:rPr>
          <w:rFonts w:cstheme="minorHAnsi"/>
          <w:b/>
          <w:bCs/>
        </w:rPr>
        <w:t>Provoditelj Javnog poziva</w:t>
      </w:r>
      <w:r w:rsidRPr="002A420E">
        <w:rPr>
          <w:rFonts w:cstheme="minorHAnsi"/>
        </w:rPr>
        <w:t>) nov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anim sred</w:t>
      </w:r>
      <w:r w:rsidR="00E967D6" w:rsidRPr="002A420E">
        <w:rPr>
          <w:rFonts w:cstheme="minorHAnsi"/>
        </w:rPr>
        <w:t>stvima subvencionirati provedbu</w:t>
      </w:r>
      <w:r w:rsidR="00835830" w:rsidRPr="002A420E">
        <w:rPr>
          <w:rFonts w:cstheme="minorHAnsi"/>
        </w:rPr>
        <w:t xml:space="preserve"> kreditiranja </w:t>
      </w:r>
      <w:r w:rsidR="006229A0">
        <w:rPr>
          <w:rFonts w:cstheme="minorHAnsi"/>
        </w:rPr>
        <w:t>energetske obnove obiteljskih kuća</w:t>
      </w:r>
      <w:r w:rsidR="00835830" w:rsidRPr="002A420E">
        <w:rPr>
          <w:rFonts w:cstheme="minorHAnsi"/>
        </w:rPr>
        <w:t xml:space="preserve"> koja </w:t>
      </w:r>
      <w:r w:rsidR="00681223" w:rsidRPr="002A420E">
        <w:rPr>
          <w:rFonts w:cstheme="minorHAnsi"/>
        </w:rPr>
        <w:t xml:space="preserve">uključuje </w:t>
      </w:r>
      <w:r w:rsidR="009B43BF" w:rsidRPr="009B43BF">
        <w:rPr>
          <w:rFonts w:cstheme="minorHAnsi"/>
        </w:rPr>
        <w:t xml:space="preserve">postavljanje </w:t>
      </w:r>
      <w:proofErr w:type="spellStart"/>
      <w:r w:rsidR="009B43BF" w:rsidRPr="009B43BF">
        <w:rPr>
          <w:rFonts w:cstheme="minorHAnsi"/>
        </w:rPr>
        <w:t>termofasade</w:t>
      </w:r>
      <w:proofErr w:type="spellEnd"/>
      <w:r w:rsidR="009B43BF" w:rsidRPr="009B43BF">
        <w:rPr>
          <w:rFonts w:cstheme="minorHAnsi"/>
        </w:rPr>
        <w:t>, zamjen</w:t>
      </w:r>
      <w:r w:rsidR="006229A0">
        <w:rPr>
          <w:rFonts w:cstheme="minorHAnsi"/>
        </w:rPr>
        <w:t>u</w:t>
      </w:r>
      <w:r w:rsidR="009B43BF" w:rsidRPr="009B43BF">
        <w:rPr>
          <w:rFonts w:cstheme="minorHAnsi"/>
        </w:rPr>
        <w:t xml:space="preserve"> krovišta, ugradnj</w:t>
      </w:r>
      <w:r w:rsidR="006229A0">
        <w:rPr>
          <w:rFonts w:cstheme="minorHAnsi"/>
        </w:rPr>
        <w:t>u</w:t>
      </w:r>
      <w:r w:rsidR="009B43BF" w:rsidRPr="009B43BF">
        <w:rPr>
          <w:rFonts w:cstheme="minorHAnsi"/>
        </w:rPr>
        <w:t xml:space="preserve"> vanjske stolarije s </w:t>
      </w:r>
      <w:proofErr w:type="spellStart"/>
      <w:r w:rsidR="009B43BF" w:rsidRPr="009B43BF">
        <w:rPr>
          <w:rFonts w:cstheme="minorHAnsi"/>
        </w:rPr>
        <w:t>izo</w:t>
      </w:r>
      <w:proofErr w:type="spellEnd"/>
      <w:r w:rsidR="009B43BF" w:rsidRPr="009B43BF">
        <w:rPr>
          <w:rFonts w:cstheme="minorHAnsi"/>
        </w:rPr>
        <w:t>-staklom</w:t>
      </w:r>
      <w:r w:rsidR="009B43BF">
        <w:rPr>
          <w:rFonts w:cstheme="minorHAnsi"/>
        </w:rPr>
        <w:t>.</w:t>
      </w:r>
    </w:p>
    <w:p w14:paraId="0946031B" w14:textId="77777777" w:rsidR="009B43BF" w:rsidRPr="002A420E" w:rsidRDefault="009B43BF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F1CCB1" w14:textId="6B88FB05" w:rsidR="000F479C" w:rsidRPr="002A420E" w:rsidRDefault="000F479C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Kreditni fond po predmetnom Programu iznosi </w:t>
      </w:r>
      <w:r w:rsidR="00417925">
        <w:rPr>
          <w:rFonts w:cstheme="minorHAnsi"/>
        </w:rPr>
        <w:t>265.000,00 €</w:t>
      </w:r>
      <w:r w:rsidRPr="002A420E">
        <w:rPr>
          <w:rFonts w:cstheme="minorHAnsi"/>
        </w:rPr>
        <w:t xml:space="preserve"> (slovima: </w:t>
      </w:r>
      <w:proofErr w:type="spellStart"/>
      <w:r w:rsidR="00417925">
        <w:rPr>
          <w:rFonts w:cstheme="minorHAnsi"/>
        </w:rPr>
        <w:t>dvjestošesdesetipet</w:t>
      </w:r>
      <w:proofErr w:type="spellEnd"/>
      <w:r w:rsidR="00417925">
        <w:rPr>
          <w:rFonts w:cstheme="minorHAnsi"/>
        </w:rPr>
        <w:t xml:space="preserve"> tisuća eura</w:t>
      </w:r>
      <w:r w:rsidRPr="002A420E">
        <w:rPr>
          <w:rFonts w:cstheme="minorHAnsi"/>
        </w:rPr>
        <w:t>).</w:t>
      </w:r>
    </w:p>
    <w:p w14:paraId="204690BF" w14:textId="77777777" w:rsidR="00835830" w:rsidRPr="002A420E" w:rsidRDefault="00835830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2BBF2F" w14:textId="77777777" w:rsidR="00835830" w:rsidRPr="002A420E" w:rsidRDefault="00835830" w:rsidP="00EE21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525911" w14:textId="77777777" w:rsidR="00AD5EB3" w:rsidRPr="002A420E" w:rsidRDefault="00AD5EB3" w:rsidP="00E967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>lanak 2.</w:t>
      </w:r>
    </w:p>
    <w:p w14:paraId="18E2A8C5" w14:textId="77777777" w:rsidR="00B22CE2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Pravo na korištenje </w:t>
      </w:r>
      <w:r w:rsidR="00681223" w:rsidRPr="002A420E">
        <w:rPr>
          <w:rFonts w:cstheme="minorHAnsi"/>
        </w:rPr>
        <w:t>subvencije kamata na odobrene kredite</w:t>
      </w:r>
      <w:r w:rsidRPr="002A420E">
        <w:rPr>
          <w:rFonts w:cstheme="minorHAnsi"/>
        </w:rPr>
        <w:t xml:space="preserve"> (u </w:t>
      </w:r>
      <w:r w:rsidR="00E967D6" w:rsidRPr="002A420E">
        <w:rPr>
          <w:rFonts w:cstheme="minorHAnsi"/>
        </w:rPr>
        <w:t xml:space="preserve">daljnjem </w:t>
      </w:r>
      <w:r w:rsidRPr="002A420E">
        <w:rPr>
          <w:rFonts w:cstheme="minorHAnsi"/>
        </w:rPr>
        <w:t xml:space="preserve">tekstu: </w:t>
      </w:r>
      <w:r w:rsidRPr="002A420E">
        <w:rPr>
          <w:rFonts w:cstheme="minorHAnsi"/>
          <w:b/>
          <w:bCs/>
        </w:rPr>
        <w:t>subvencije</w:t>
      </w:r>
      <w:r w:rsidR="00E967D6" w:rsidRPr="002A420E">
        <w:rPr>
          <w:rFonts w:cstheme="minorHAnsi"/>
        </w:rPr>
        <w:t xml:space="preserve">) Provoditelja </w:t>
      </w:r>
      <w:r w:rsidR="00F57CCB" w:rsidRPr="002A420E">
        <w:rPr>
          <w:rFonts w:cstheme="minorHAnsi"/>
        </w:rPr>
        <w:t>Javnog poziva</w:t>
      </w:r>
      <w:r w:rsidRPr="002A420E">
        <w:rPr>
          <w:rFonts w:cstheme="minorHAnsi"/>
        </w:rPr>
        <w:t xml:space="preserve"> može ostvariti</w:t>
      </w:r>
      <w:r w:rsidR="00B22CE2">
        <w:rPr>
          <w:rFonts w:cstheme="minorHAnsi"/>
        </w:rPr>
        <w:t>:</w:t>
      </w:r>
    </w:p>
    <w:p w14:paraId="18340DCF" w14:textId="77777777" w:rsidR="00B22CE2" w:rsidRDefault="00B22CE2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AD5EB3" w:rsidRPr="002A420E">
        <w:rPr>
          <w:rFonts w:cstheme="minorHAnsi"/>
        </w:rPr>
        <w:t xml:space="preserve"> fizi</w:t>
      </w:r>
      <w:r w:rsidR="00AD5EB3" w:rsidRPr="002A420E">
        <w:rPr>
          <w:rFonts w:eastAsia="TimesNewRoman" w:cstheme="minorHAnsi"/>
        </w:rPr>
        <w:t>č</w:t>
      </w:r>
      <w:r w:rsidR="00AD5EB3" w:rsidRPr="002A420E">
        <w:rPr>
          <w:rFonts w:cstheme="minorHAnsi"/>
        </w:rPr>
        <w:t>ka osoba</w:t>
      </w:r>
      <w:r w:rsidR="00096999">
        <w:rPr>
          <w:rFonts w:cstheme="minorHAnsi"/>
        </w:rPr>
        <w:t xml:space="preserve"> za</w:t>
      </w:r>
      <w:r w:rsidR="00AD5EB3" w:rsidRPr="002A420E">
        <w:rPr>
          <w:rFonts w:cstheme="minorHAnsi"/>
        </w:rPr>
        <w:t xml:space="preserve"> </w:t>
      </w:r>
      <w:r w:rsidR="006229A0">
        <w:rPr>
          <w:rFonts w:cstheme="minorHAnsi"/>
        </w:rPr>
        <w:t>energetsku obnovu objekta</w:t>
      </w:r>
      <w:r w:rsidR="00AD5EB3" w:rsidRPr="002A420E">
        <w:rPr>
          <w:rFonts w:cstheme="minorHAnsi"/>
        </w:rPr>
        <w:t xml:space="preserve"> koji se nalazi na podru</w:t>
      </w:r>
      <w:r w:rsidR="00AD5EB3" w:rsidRPr="002A420E">
        <w:rPr>
          <w:rFonts w:eastAsia="TimesNewRoman" w:cstheme="minorHAnsi"/>
        </w:rPr>
        <w:t>č</w:t>
      </w:r>
      <w:r w:rsidR="00E967D6" w:rsidRPr="002A420E">
        <w:rPr>
          <w:rFonts w:cstheme="minorHAnsi"/>
        </w:rPr>
        <w:t xml:space="preserve">ju </w:t>
      </w:r>
      <w:r w:rsidR="00681223" w:rsidRPr="002A420E">
        <w:rPr>
          <w:rFonts w:cstheme="minorHAnsi"/>
        </w:rPr>
        <w:t>Općine Čavle</w:t>
      </w:r>
      <w:r w:rsidR="00AD5EB3" w:rsidRPr="002A420E">
        <w:rPr>
          <w:rFonts w:cstheme="minorHAnsi"/>
        </w:rPr>
        <w:t>, a koji je u njenom osobnom vlasništvu</w:t>
      </w:r>
      <w:r w:rsidR="00F57CCB" w:rsidRPr="002A420E">
        <w:rPr>
          <w:rFonts w:cstheme="minorHAnsi"/>
        </w:rPr>
        <w:t xml:space="preserve"> ili suvlasništvu</w:t>
      </w:r>
      <w:r w:rsidR="006C38B4">
        <w:rPr>
          <w:rFonts w:cstheme="minorHAnsi"/>
        </w:rPr>
        <w:t>, te koja ima prijavljeno prebivalište na području Općine Čavle</w:t>
      </w:r>
      <w:r>
        <w:rPr>
          <w:rFonts w:cstheme="minorHAnsi"/>
        </w:rPr>
        <w:t xml:space="preserve"> ili</w:t>
      </w:r>
    </w:p>
    <w:p w14:paraId="152FF011" w14:textId="290A6C3B" w:rsidR="00AD5EB3" w:rsidRPr="002A420E" w:rsidRDefault="00B22CE2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fizička osoba</w:t>
      </w:r>
      <w:r w:rsidRPr="00B22CE2">
        <w:rPr>
          <w:rFonts w:cstheme="minorHAnsi"/>
        </w:rPr>
        <w:t xml:space="preserve"> </w:t>
      </w:r>
      <w:r>
        <w:rPr>
          <w:rFonts w:cstheme="minorHAnsi"/>
        </w:rPr>
        <w:t>za</w:t>
      </w:r>
      <w:r w:rsidRPr="002A420E">
        <w:rPr>
          <w:rFonts w:cstheme="minorHAnsi"/>
        </w:rPr>
        <w:t xml:space="preserve"> </w:t>
      </w:r>
      <w:r>
        <w:rPr>
          <w:rFonts w:cstheme="minorHAnsi"/>
        </w:rPr>
        <w:t>energetsku obnovu objekta</w:t>
      </w:r>
      <w:r w:rsidRPr="002A420E">
        <w:rPr>
          <w:rFonts w:cstheme="minorHAnsi"/>
        </w:rPr>
        <w:t xml:space="preserve"> koji se nalazi na podru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 xml:space="preserve">ju Općine Čavle, a koji </w:t>
      </w:r>
      <w:r>
        <w:rPr>
          <w:rFonts w:cstheme="minorHAnsi"/>
        </w:rPr>
        <w:t>ni</w:t>
      </w:r>
      <w:r w:rsidRPr="002A420E">
        <w:rPr>
          <w:rFonts w:cstheme="minorHAnsi"/>
        </w:rPr>
        <w:t>je u njenom osobnom vlasništvu ili suvlasništvu</w:t>
      </w:r>
      <w:r w:rsidR="008D0DDE">
        <w:rPr>
          <w:rFonts w:cstheme="minorHAnsi"/>
        </w:rPr>
        <w:t>,</w:t>
      </w:r>
      <w:r>
        <w:rPr>
          <w:rFonts w:cstheme="minorHAnsi"/>
        </w:rPr>
        <w:t xml:space="preserve"> već ima prijavljeno prebivalište na adresi objekta te suglasnost vlasnika objekta za energetsku obnovu istog</w:t>
      </w:r>
      <w:r w:rsidR="00AD5EB3" w:rsidRPr="002A420E">
        <w:rPr>
          <w:rFonts w:cstheme="minorHAnsi"/>
        </w:rPr>
        <w:t xml:space="preserve"> (u </w:t>
      </w:r>
      <w:r w:rsidR="00E967D6" w:rsidRPr="002A420E">
        <w:rPr>
          <w:rFonts w:cstheme="minorHAnsi"/>
        </w:rPr>
        <w:t xml:space="preserve">daljnjem </w:t>
      </w:r>
      <w:r w:rsidR="00AD5EB3" w:rsidRPr="002A420E">
        <w:rPr>
          <w:rFonts w:cstheme="minorHAnsi"/>
        </w:rPr>
        <w:t xml:space="preserve">tekstu: </w:t>
      </w:r>
      <w:r w:rsidR="00AD5EB3" w:rsidRPr="002A420E">
        <w:rPr>
          <w:rFonts w:cstheme="minorHAnsi"/>
          <w:b/>
          <w:bCs/>
        </w:rPr>
        <w:t>Podnositelj prijave</w:t>
      </w:r>
      <w:r w:rsidR="00AD5EB3" w:rsidRPr="002A420E">
        <w:rPr>
          <w:rFonts w:cstheme="minorHAnsi"/>
        </w:rPr>
        <w:t>).</w:t>
      </w:r>
    </w:p>
    <w:p w14:paraId="6B197EA3" w14:textId="77777777" w:rsidR="00681223" w:rsidRPr="002A420E" w:rsidRDefault="0068122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1C1179" w14:textId="77777777" w:rsidR="00EE211F" w:rsidRPr="002A420E" w:rsidRDefault="00EE211F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6BD73C46" w14:textId="77777777" w:rsidR="00AD5EB3" w:rsidRPr="002A420E" w:rsidRDefault="00AD5EB3" w:rsidP="00EE21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>lanak 3.</w:t>
      </w:r>
    </w:p>
    <w:p w14:paraId="4699BCC5" w14:textId="77777777" w:rsidR="000F479C" w:rsidRPr="002A420E" w:rsidRDefault="000F479C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EB9C0C" w14:textId="157DD594" w:rsidR="00AD5EB3" w:rsidRPr="002A420E" w:rsidRDefault="001A60C7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O</w:t>
      </w:r>
      <w:r w:rsidR="00AD5EB3" w:rsidRPr="002A420E">
        <w:rPr>
          <w:rFonts w:cstheme="minorHAnsi"/>
        </w:rPr>
        <w:t xml:space="preserve">bjekt na kojem se </w:t>
      </w:r>
      <w:r w:rsidR="008D0DDE">
        <w:rPr>
          <w:rFonts w:cstheme="minorHAnsi"/>
        </w:rPr>
        <w:t>planira energetska obnova</w:t>
      </w:r>
      <w:r w:rsidR="00096999">
        <w:rPr>
          <w:rFonts w:cstheme="minorHAnsi"/>
        </w:rPr>
        <w:t xml:space="preserve"> </w:t>
      </w:r>
      <w:r w:rsidRPr="002A420E">
        <w:rPr>
          <w:rFonts w:cstheme="minorHAnsi"/>
        </w:rPr>
        <w:t>mora udovoljavati slijedećim uvjetima:</w:t>
      </w:r>
    </w:p>
    <w:p w14:paraId="73CE40F6" w14:textId="14E57F3B" w:rsidR="00096999" w:rsidRDefault="001A60C7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- mora biti u vlasništvu</w:t>
      </w:r>
      <w:r w:rsidR="003429C5" w:rsidRPr="002A420E">
        <w:rPr>
          <w:rFonts w:cstheme="minorHAnsi"/>
        </w:rPr>
        <w:t xml:space="preserve"> ili suvlasništvu</w:t>
      </w:r>
      <w:r w:rsidR="00096999">
        <w:rPr>
          <w:rFonts w:cstheme="minorHAnsi"/>
        </w:rPr>
        <w:t xml:space="preserve"> </w:t>
      </w:r>
      <w:r w:rsidR="008D0DDE">
        <w:rPr>
          <w:rFonts w:cstheme="minorHAnsi"/>
        </w:rPr>
        <w:t>Podnositelja prijave ili mora imati suglasnost vlasnika za energetsku obnovu</w:t>
      </w:r>
      <w:r w:rsidR="00096999">
        <w:rPr>
          <w:rFonts w:cstheme="minorHAnsi"/>
        </w:rPr>
        <w:t>;</w:t>
      </w:r>
    </w:p>
    <w:p w14:paraId="4A9F1DF2" w14:textId="77777777" w:rsidR="00AD5EB3" w:rsidRPr="002A420E" w:rsidRDefault="001A60C7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lastRenderedPageBreak/>
        <w:t>-</w:t>
      </w:r>
      <w:r w:rsidR="00AD5EB3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 xml:space="preserve">mora biti </w:t>
      </w:r>
      <w:r w:rsidR="00AD5EB3" w:rsidRPr="002A420E">
        <w:rPr>
          <w:rFonts w:cstheme="minorHAnsi"/>
        </w:rPr>
        <w:t>na podru</w:t>
      </w:r>
      <w:r w:rsidR="00AD5EB3" w:rsidRPr="002A420E">
        <w:rPr>
          <w:rFonts w:eastAsia="TimesNewRoman" w:cstheme="minorHAnsi"/>
        </w:rPr>
        <w:t>č</w:t>
      </w:r>
      <w:r w:rsidR="00AD5EB3" w:rsidRPr="002A420E">
        <w:rPr>
          <w:rFonts w:cstheme="minorHAnsi"/>
        </w:rPr>
        <w:t xml:space="preserve">ju </w:t>
      </w:r>
      <w:r w:rsidR="000F479C" w:rsidRPr="002A420E">
        <w:rPr>
          <w:rFonts w:cstheme="minorHAnsi"/>
        </w:rPr>
        <w:t>Općine Čavle</w:t>
      </w:r>
      <w:r w:rsidR="00096999">
        <w:rPr>
          <w:rFonts w:cstheme="minorHAnsi"/>
        </w:rPr>
        <w:t>;</w:t>
      </w:r>
    </w:p>
    <w:p w14:paraId="554C9B10" w14:textId="77777777" w:rsidR="003429C5" w:rsidRDefault="003429C5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- mora se nalaziti unutar građevinskog područja</w:t>
      </w:r>
      <w:r w:rsidR="00096999">
        <w:rPr>
          <w:rFonts w:cstheme="minorHAnsi"/>
        </w:rPr>
        <w:t>;</w:t>
      </w:r>
    </w:p>
    <w:p w14:paraId="76E59FF5" w14:textId="77777777" w:rsidR="00096999" w:rsidRPr="002A420E" w:rsidRDefault="00096999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367077" w14:textId="408A0F1D" w:rsidR="00AD5EB3" w:rsidRPr="002A420E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Podnositelj prijave</w:t>
      </w:r>
      <w:r w:rsidR="003E1E7B">
        <w:rPr>
          <w:rFonts w:cstheme="minorHAnsi"/>
        </w:rPr>
        <w:t xml:space="preserve"> kao niti vlasnik objekta</w:t>
      </w:r>
      <w:r w:rsidRPr="002A420E">
        <w:rPr>
          <w:rFonts w:cstheme="minorHAnsi"/>
        </w:rPr>
        <w:t xml:space="preserve"> ne smije imati dugovanja prema </w:t>
      </w:r>
      <w:r w:rsidR="000F479C" w:rsidRPr="002A420E">
        <w:rPr>
          <w:rFonts w:cstheme="minorHAnsi"/>
        </w:rPr>
        <w:t>Općini Čavle</w:t>
      </w:r>
      <w:r w:rsidR="004E3ADB" w:rsidRPr="002A420E">
        <w:rPr>
          <w:rFonts w:cstheme="minorHAnsi"/>
        </w:rPr>
        <w:t>.</w:t>
      </w:r>
    </w:p>
    <w:p w14:paraId="5D8565D0" w14:textId="77777777" w:rsidR="000F479C" w:rsidRPr="002A420E" w:rsidRDefault="000F479C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9FBB92" w14:textId="77777777" w:rsidR="00AD5EB3" w:rsidRPr="002A420E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Ukoliko Podnositelj prijave ne zadovoljava jedan ili više od navedenih uvjeta njegova prijava</w:t>
      </w:r>
      <w:r w:rsidR="00024C92">
        <w:rPr>
          <w:rFonts w:cstheme="minorHAnsi"/>
        </w:rPr>
        <w:t xml:space="preserve"> </w:t>
      </w:r>
      <w:r w:rsidRPr="002A420E">
        <w:rPr>
          <w:rFonts w:cstheme="minorHAnsi"/>
        </w:rPr>
        <w:t>isklju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 xml:space="preserve">iti </w:t>
      </w:r>
      <w:r w:rsidR="00024C92">
        <w:rPr>
          <w:rFonts w:cstheme="minorHAnsi"/>
        </w:rPr>
        <w:t xml:space="preserve">će se </w:t>
      </w:r>
      <w:r w:rsidRPr="002A420E">
        <w:rPr>
          <w:rFonts w:cstheme="minorHAnsi"/>
        </w:rPr>
        <w:t>iz daljnjeg postupka.</w:t>
      </w:r>
    </w:p>
    <w:p w14:paraId="47EBB62B" w14:textId="77777777" w:rsidR="00200A3D" w:rsidRPr="002A420E" w:rsidRDefault="00200A3D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38B85934" w14:textId="77777777" w:rsidR="00200A3D" w:rsidRPr="002A420E" w:rsidRDefault="00200A3D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1342E19B" w14:textId="77777777" w:rsidR="00AD5EB3" w:rsidRPr="002A420E" w:rsidRDefault="00AD5EB3" w:rsidP="00200A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 xml:space="preserve">lanak </w:t>
      </w:r>
      <w:r w:rsidR="000F479C" w:rsidRPr="002A420E">
        <w:rPr>
          <w:rFonts w:cstheme="minorHAnsi"/>
          <w:bCs/>
        </w:rPr>
        <w:t>4</w:t>
      </w:r>
      <w:r w:rsidRPr="002A420E">
        <w:rPr>
          <w:rFonts w:cstheme="minorHAnsi"/>
          <w:bCs/>
        </w:rPr>
        <w:t>.</w:t>
      </w:r>
    </w:p>
    <w:p w14:paraId="07D5B641" w14:textId="77777777" w:rsidR="00AD5EB3" w:rsidRDefault="003429C5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Podnositelj prijave na Javni poziv</w:t>
      </w:r>
      <w:r w:rsidR="00AD5EB3" w:rsidRPr="002A420E">
        <w:rPr>
          <w:rFonts w:cstheme="minorHAnsi"/>
        </w:rPr>
        <w:t xml:space="preserve"> dužan je dostaviti sljede</w:t>
      </w:r>
      <w:r w:rsidR="00AD5EB3" w:rsidRPr="002A420E">
        <w:rPr>
          <w:rFonts w:eastAsia="TimesNewRoman" w:cstheme="minorHAnsi"/>
        </w:rPr>
        <w:t>ć</w:t>
      </w:r>
      <w:r w:rsidR="00AD5EB3" w:rsidRPr="002A420E">
        <w:rPr>
          <w:rFonts w:cstheme="minorHAnsi"/>
        </w:rPr>
        <w:t>u dokumentaciju:</w:t>
      </w:r>
    </w:p>
    <w:p w14:paraId="2CBD7EE8" w14:textId="77777777" w:rsidR="009B43BF" w:rsidRPr="002A420E" w:rsidRDefault="009B43BF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BA52F5" w14:textId="77777777" w:rsidR="00AD5EB3" w:rsidRPr="002A420E" w:rsidRDefault="00200A3D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AD5EB3" w:rsidRPr="002A420E">
        <w:rPr>
          <w:rFonts w:cstheme="minorHAnsi"/>
        </w:rPr>
        <w:t xml:space="preserve">Potpisan i cjelovito popunjen </w:t>
      </w:r>
      <w:r w:rsidR="00AD5EB3" w:rsidRPr="002A420E">
        <w:rPr>
          <w:rFonts w:cstheme="minorHAnsi"/>
          <w:bCs/>
        </w:rPr>
        <w:t>Prijavni obrazac</w:t>
      </w:r>
      <w:r w:rsidR="00AD5EB3" w:rsidRPr="002A420E">
        <w:rPr>
          <w:rFonts w:cstheme="minorHAnsi"/>
          <w:b/>
          <w:bCs/>
        </w:rPr>
        <w:t xml:space="preserve"> </w:t>
      </w:r>
      <w:r w:rsidR="003429C5" w:rsidRPr="002A420E">
        <w:rPr>
          <w:rFonts w:cstheme="minorHAnsi"/>
        </w:rPr>
        <w:t xml:space="preserve">kojeg ovjerava vlasnik ili </w:t>
      </w:r>
      <w:r w:rsidR="00AD5EB3" w:rsidRPr="002A420E">
        <w:rPr>
          <w:rFonts w:cstheme="minorHAnsi"/>
        </w:rPr>
        <w:t>s</w:t>
      </w:r>
      <w:r w:rsidR="003429C5" w:rsidRPr="002A420E">
        <w:rPr>
          <w:rFonts w:cstheme="minorHAnsi"/>
        </w:rPr>
        <w:t>uvlasnik</w:t>
      </w:r>
      <w:r w:rsidR="00993189">
        <w:rPr>
          <w:rFonts w:cstheme="minorHAnsi"/>
        </w:rPr>
        <w:t>;</w:t>
      </w:r>
    </w:p>
    <w:p w14:paraId="130D888D" w14:textId="77777777" w:rsidR="000F479C" w:rsidRPr="002A420E" w:rsidRDefault="00200A3D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-</w:t>
      </w:r>
      <w:r w:rsidR="00993189">
        <w:rPr>
          <w:rFonts w:cstheme="minorHAnsi"/>
        </w:rPr>
        <w:t xml:space="preserve"> I</w:t>
      </w:r>
      <w:r w:rsidR="000F479C" w:rsidRPr="002A420E">
        <w:rPr>
          <w:rFonts w:cstheme="minorHAnsi"/>
        </w:rPr>
        <w:t xml:space="preserve">spunjen obrazac za provjeru uvjerenja </w:t>
      </w:r>
      <w:r w:rsidR="00AD5EB3" w:rsidRPr="002A420E">
        <w:rPr>
          <w:rFonts w:cstheme="minorHAnsi"/>
        </w:rPr>
        <w:t>o prebivalištu pod</w:t>
      </w:r>
      <w:r w:rsidR="00993189">
        <w:rPr>
          <w:rFonts w:cstheme="minorHAnsi"/>
        </w:rPr>
        <w:t>nositelja prijave;</w:t>
      </w:r>
    </w:p>
    <w:p w14:paraId="093C5355" w14:textId="77777777" w:rsidR="00AD5EB3" w:rsidRPr="002A420E" w:rsidRDefault="00200A3D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AD5EB3" w:rsidRPr="002A420E">
        <w:rPr>
          <w:rFonts w:cstheme="minorHAnsi"/>
        </w:rPr>
        <w:t xml:space="preserve">Ukoliko postoji više suvlasnika na objektu, za svakog suvlasnika </w:t>
      </w:r>
      <w:r w:rsidR="00024C92">
        <w:rPr>
          <w:rFonts w:cstheme="minorHAnsi"/>
        </w:rPr>
        <w:t>„</w:t>
      </w:r>
      <w:r w:rsidR="00AD5EB3" w:rsidRPr="002A420E">
        <w:rPr>
          <w:rFonts w:cstheme="minorHAnsi"/>
          <w:bCs/>
        </w:rPr>
        <w:t>Suglasnost suvlasnika</w:t>
      </w:r>
      <w:r w:rsidR="00993189">
        <w:rPr>
          <w:rFonts w:cstheme="minorHAnsi"/>
          <w:bCs/>
        </w:rPr>
        <w:t xml:space="preserve"> na objektu</w:t>
      </w:r>
      <w:r w:rsidR="00024C92">
        <w:rPr>
          <w:rFonts w:cstheme="minorHAnsi"/>
          <w:bCs/>
        </w:rPr>
        <w:t>“</w:t>
      </w:r>
      <w:r w:rsidR="00993189">
        <w:rPr>
          <w:rFonts w:cstheme="minorHAnsi"/>
          <w:bCs/>
        </w:rPr>
        <w:t>;</w:t>
      </w:r>
    </w:p>
    <w:p w14:paraId="6A5589A4" w14:textId="77BF8B1F" w:rsidR="00024C92" w:rsidRDefault="00200A3D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0F479C" w:rsidRPr="002A420E">
        <w:rPr>
          <w:rFonts w:cstheme="minorHAnsi"/>
        </w:rPr>
        <w:t>E –</w:t>
      </w:r>
      <w:r w:rsidR="00024C92">
        <w:rPr>
          <w:rFonts w:cstheme="minorHAnsi"/>
          <w:bCs/>
        </w:rPr>
        <w:t xml:space="preserve"> </w:t>
      </w:r>
      <w:r w:rsidR="00096999">
        <w:rPr>
          <w:rFonts w:cstheme="minorHAnsi"/>
          <w:bCs/>
        </w:rPr>
        <w:t xml:space="preserve">zemljišno knjižni </w:t>
      </w:r>
      <w:r w:rsidR="00024C92">
        <w:rPr>
          <w:rFonts w:cstheme="minorHAnsi"/>
          <w:bCs/>
        </w:rPr>
        <w:t>izvadak</w:t>
      </w:r>
      <w:r w:rsidR="000F479C" w:rsidRPr="002A420E">
        <w:rPr>
          <w:rFonts w:cstheme="minorHAnsi"/>
          <w:bCs/>
        </w:rPr>
        <w:t xml:space="preserve"> </w:t>
      </w:r>
      <w:r w:rsidR="000F479C" w:rsidRPr="002A420E">
        <w:rPr>
          <w:rFonts w:cstheme="minorHAnsi"/>
        </w:rPr>
        <w:t>za objekt na kojem se planira</w:t>
      </w:r>
      <w:r w:rsidR="00AD5EB3" w:rsidRPr="002A420E">
        <w:rPr>
          <w:rFonts w:cstheme="minorHAnsi"/>
        </w:rPr>
        <w:t xml:space="preserve"> izvesti </w:t>
      </w:r>
      <w:r w:rsidR="008D0DDE">
        <w:rPr>
          <w:rFonts w:cstheme="minorHAnsi"/>
        </w:rPr>
        <w:t>energetska obnova</w:t>
      </w:r>
      <w:r w:rsidR="00096999">
        <w:rPr>
          <w:rFonts w:cstheme="minorHAnsi"/>
        </w:rPr>
        <w:t>;</w:t>
      </w:r>
    </w:p>
    <w:p w14:paraId="6E8E4765" w14:textId="77777777" w:rsidR="0020308B" w:rsidRDefault="000F479C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7C28A4" w:rsidRPr="002A420E">
        <w:rPr>
          <w:rFonts w:cstheme="minorHAnsi"/>
        </w:rPr>
        <w:t>Neobvezujući ponudbeni troškovnik radova s detaljnom specifikacijom radova</w:t>
      </w:r>
    </w:p>
    <w:p w14:paraId="6355E054" w14:textId="325C42BD" w:rsidR="00993189" w:rsidRDefault="009B43BF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D0DDE">
        <w:rPr>
          <w:rFonts w:cstheme="minorHAnsi"/>
        </w:rPr>
        <w:t>F</w:t>
      </w:r>
      <w:r>
        <w:rPr>
          <w:rFonts w:cstheme="minorHAnsi"/>
        </w:rPr>
        <w:t>otodokumentacija ulaganja</w:t>
      </w:r>
    </w:p>
    <w:p w14:paraId="708BF36B" w14:textId="77777777" w:rsidR="009B43BF" w:rsidRPr="002A420E" w:rsidRDefault="009B43BF" w:rsidP="00F162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064835" w14:textId="77777777" w:rsidR="00AD5EB3" w:rsidRPr="002A420E" w:rsidRDefault="00AD5EB3" w:rsidP="00246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Za objekte koji se nalaze na podru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jima zaštite kulturne baštine potrebno je priložiti</w:t>
      </w:r>
      <w:r w:rsidR="00246AD4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 xml:space="preserve">mišljenje </w:t>
      </w:r>
      <w:r w:rsidR="003429C5" w:rsidRPr="002A420E">
        <w:rPr>
          <w:rFonts w:cstheme="minorHAnsi"/>
        </w:rPr>
        <w:t xml:space="preserve">i uvjete Ministarstva kulture - Konzervatorski odjel </w:t>
      </w:r>
      <w:r w:rsidR="000F479C" w:rsidRPr="002A420E">
        <w:rPr>
          <w:rFonts w:cstheme="minorHAnsi"/>
        </w:rPr>
        <w:t>Rijeka</w:t>
      </w:r>
      <w:r w:rsidR="00246AD4" w:rsidRPr="002A420E">
        <w:rPr>
          <w:rFonts w:cstheme="minorHAnsi"/>
        </w:rPr>
        <w:t>.</w:t>
      </w:r>
    </w:p>
    <w:p w14:paraId="400CE84E" w14:textId="77777777" w:rsidR="000F479C" w:rsidRPr="002A420E" w:rsidRDefault="000F479C" w:rsidP="00246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38C403" w14:textId="19EAE129" w:rsidR="00AD5EB3" w:rsidRDefault="00AD5EB3" w:rsidP="00246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Ukoliko </w:t>
      </w:r>
      <w:r w:rsidR="003E1E7B">
        <w:rPr>
          <w:rFonts w:cstheme="minorHAnsi"/>
        </w:rPr>
        <w:t>p</w:t>
      </w:r>
      <w:r w:rsidRPr="002A420E">
        <w:rPr>
          <w:rFonts w:cstheme="minorHAnsi"/>
        </w:rPr>
        <w:t>odnositelj prijave ne dostavi cjelovitu dokumentaciju, prijava se isklju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uje iz</w:t>
      </w:r>
      <w:r w:rsidR="00246AD4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>daljnjeg postupka, te podnositelj prijave nema pravo na žalbu.</w:t>
      </w:r>
    </w:p>
    <w:p w14:paraId="7EC49275" w14:textId="77777777" w:rsidR="000F7CC0" w:rsidRDefault="000F7CC0" w:rsidP="00246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339DDF" w14:textId="77777777" w:rsidR="009B43BF" w:rsidRDefault="009B43BF" w:rsidP="00246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3C4829" w14:textId="77777777" w:rsidR="009B43BF" w:rsidRDefault="009B43BF" w:rsidP="009B43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Članak 5.</w:t>
      </w:r>
    </w:p>
    <w:p w14:paraId="44A8FFB2" w14:textId="0B72AAEC" w:rsidR="009B43BF" w:rsidRDefault="009B43BF" w:rsidP="009B4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Podnositelj prijave dužan je u roku o</w:t>
      </w:r>
      <w:r w:rsidR="003E1E7B">
        <w:rPr>
          <w:rFonts w:cstheme="minorHAnsi"/>
        </w:rPr>
        <w:t>d</w:t>
      </w:r>
      <w:r>
        <w:rPr>
          <w:rFonts w:cstheme="minorHAnsi"/>
        </w:rPr>
        <w:t xml:space="preserve"> 30 dana od dovršetka </w:t>
      </w:r>
      <w:r w:rsidR="008D0DDE">
        <w:rPr>
          <w:rFonts w:cstheme="minorHAnsi"/>
        </w:rPr>
        <w:t>energetske obnove</w:t>
      </w:r>
      <w:r>
        <w:rPr>
          <w:rFonts w:cstheme="minorHAnsi"/>
        </w:rPr>
        <w:t xml:space="preserve"> dostaviti Upravnom odjelu za lokalnu samoupravu i upravu fotodokume</w:t>
      </w:r>
      <w:r w:rsidR="006229A0">
        <w:rPr>
          <w:rFonts w:cstheme="minorHAnsi"/>
        </w:rPr>
        <w:t>n</w:t>
      </w:r>
      <w:r>
        <w:rPr>
          <w:rFonts w:cstheme="minorHAnsi"/>
        </w:rPr>
        <w:t>taciju izvršenog ulaganja s opisom izvršenih radova te preslike računa.</w:t>
      </w:r>
    </w:p>
    <w:p w14:paraId="22662F5A" w14:textId="77777777" w:rsidR="000F7CC0" w:rsidRDefault="000F7CC0" w:rsidP="009B4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334173" w14:textId="77777777" w:rsidR="000F7CC0" w:rsidRPr="002A420E" w:rsidRDefault="000F7CC0" w:rsidP="009B4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Upravni odjel za lokalnu samoupravu i upravu vršiti će provjere na licu mjesta u svrhu nadzora nad korištenjem</w:t>
      </w:r>
      <w:r w:rsidR="00E41D69">
        <w:rPr>
          <w:rFonts w:cstheme="minorHAnsi"/>
        </w:rPr>
        <w:t xml:space="preserve"> dodijeljenih</w:t>
      </w:r>
      <w:r>
        <w:rPr>
          <w:rFonts w:cstheme="minorHAnsi"/>
        </w:rPr>
        <w:t xml:space="preserve"> sredstava</w:t>
      </w:r>
      <w:r w:rsidR="00E41D69">
        <w:rPr>
          <w:rFonts w:cstheme="minorHAnsi"/>
        </w:rPr>
        <w:t xml:space="preserve"> temeljem ovog Programa.</w:t>
      </w:r>
    </w:p>
    <w:p w14:paraId="5A62A3A1" w14:textId="77777777" w:rsidR="00F706F3" w:rsidRPr="002A420E" w:rsidRDefault="00F706F3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152C42F0" w14:textId="77777777" w:rsidR="00AD5EB3" w:rsidRPr="002A420E" w:rsidRDefault="00AD5EB3" w:rsidP="00F706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 xml:space="preserve">lanak </w:t>
      </w:r>
      <w:r w:rsidR="009B43BF">
        <w:rPr>
          <w:rFonts w:cstheme="minorHAnsi"/>
          <w:bCs/>
        </w:rPr>
        <w:t>6</w:t>
      </w:r>
      <w:r w:rsidRPr="002A420E">
        <w:rPr>
          <w:rFonts w:cstheme="minorHAnsi"/>
          <w:bCs/>
        </w:rPr>
        <w:t>.</w:t>
      </w:r>
    </w:p>
    <w:p w14:paraId="5E10B6CB" w14:textId="77777777" w:rsidR="00312A04" w:rsidRPr="002A420E" w:rsidRDefault="003312E5" w:rsidP="006371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20E">
        <w:rPr>
          <w:rFonts w:cstheme="minorHAnsi"/>
        </w:rPr>
        <w:t>Javni poziv</w:t>
      </w:r>
      <w:r w:rsidR="00AD5EB3" w:rsidRPr="002A420E">
        <w:rPr>
          <w:rFonts w:cstheme="minorHAnsi"/>
        </w:rPr>
        <w:t xml:space="preserve"> objavit </w:t>
      </w:r>
      <w:r w:rsidR="00AD5EB3" w:rsidRPr="002A420E">
        <w:rPr>
          <w:rFonts w:eastAsia="TimesNewRoman" w:cstheme="minorHAnsi"/>
        </w:rPr>
        <w:t>ć</w:t>
      </w:r>
      <w:r w:rsidR="003429C5" w:rsidRPr="002A420E">
        <w:rPr>
          <w:rFonts w:cstheme="minorHAnsi"/>
        </w:rPr>
        <w:t>e Provoditelj Javnog poziva</w:t>
      </w:r>
      <w:r w:rsidR="00AD5EB3" w:rsidRPr="002A420E">
        <w:rPr>
          <w:rFonts w:cstheme="minorHAnsi"/>
        </w:rPr>
        <w:t xml:space="preserve"> na svojoj </w:t>
      </w:r>
      <w:r w:rsidR="000F479C" w:rsidRPr="002A420E">
        <w:rPr>
          <w:rFonts w:cstheme="minorHAnsi"/>
        </w:rPr>
        <w:t>službenoj internetskoj stranici.</w:t>
      </w:r>
    </w:p>
    <w:p w14:paraId="42418022" w14:textId="77777777" w:rsidR="00312A04" w:rsidRPr="002A420E" w:rsidRDefault="00312A04" w:rsidP="00F706F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</w:rPr>
      </w:pPr>
    </w:p>
    <w:p w14:paraId="65DD71E4" w14:textId="77777777" w:rsidR="00312A04" w:rsidRPr="002A420E" w:rsidRDefault="00312A04" w:rsidP="00F706F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</w:rPr>
      </w:pPr>
    </w:p>
    <w:p w14:paraId="7B6713FD" w14:textId="77777777" w:rsidR="00AD5EB3" w:rsidRPr="002A420E" w:rsidRDefault="00AD5EB3" w:rsidP="00F706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 xml:space="preserve">lanak </w:t>
      </w:r>
      <w:r w:rsidR="009B43BF">
        <w:rPr>
          <w:rFonts w:cstheme="minorHAnsi"/>
          <w:bCs/>
        </w:rPr>
        <w:t>7</w:t>
      </w:r>
      <w:r w:rsidRPr="002A420E">
        <w:rPr>
          <w:rFonts w:cstheme="minorHAnsi"/>
          <w:bCs/>
        </w:rPr>
        <w:t>.</w:t>
      </w:r>
    </w:p>
    <w:p w14:paraId="3C76BAC9" w14:textId="77777777" w:rsidR="000F479C" w:rsidRPr="002A420E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Prijava na </w:t>
      </w:r>
      <w:r w:rsidR="00026E3C" w:rsidRPr="002A420E">
        <w:rPr>
          <w:rFonts w:cstheme="minorHAnsi"/>
        </w:rPr>
        <w:t>Javni poziv</w:t>
      </w:r>
      <w:r w:rsidRPr="002A420E">
        <w:rPr>
          <w:rFonts w:cstheme="minorHAnsi"/>
        </w:rPr>
        <w:t xml:space="preserve"> dostavlja</w:t>
      </w:r>
      <w:r w:rsidR="00026E3C" w:rsidRPr="002A420E">
        <w:rPr>
          <w:rFonts w:cstheme="minorHAnsi"/>
        </w:rPr>
        <w:t xml:space="preserve"> se</w:t>
      </w:r>
      <w:r w:rsidRPr="002A420E">
        <w:rPr>
          <w:rFonts w:cstheme="minorHAnsi"/>
        </w:rPr>
        <w:t xml:space="preserve"> kao preporu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ena pošiljka</w:t>
      </w:r>
      <w:r w:rsidR="00F706F3" w:rsidRPr="002A420E">
        <w:rPr>
          <w:rFonts w:cstheme="minorHAnsi"/>
        </w:rPr>
        <w:t xml:space="preserve"> na adresu </w:t>
      </w:r>
      <w:r w:rsidR="000F479C" w:rsidRPr="002A420E">
        <w:rPr>
          <w:rFonts w:cstheme="minorHAnsi"/>
        </w:rPr>
        <w:t xml:space="preserve">Općine Čavle, </w:t>
      </w:r>
      <w:proofErr w:type="spellStart"/>
      <w:r w:rsidR="000F479C" w:rsidRPr="002A420E">
        <w:rPr>
          <w:rFonts w:cstheme="minorHAnsi"/>
        </w:rPr>
        <w:t>Čavja</w:t>
      </w:r>
      <w:proofErr w:type="spellEnd"/>
      <w:r w:rsidR="000F479C" w:rsidRPr="002A420E">
        <w:rPr>
          <w:rFonts w:cstheme="minorHAnsi"/>
        </w:rPr>
        <w:t xml:space="preserve"> 31, 51 219 Čavle</w:t>
      </w:r>
      <w:r w:rsidRPr="002A420E">
        <w:rPr>
          <w:rFonts w:cstheme="minorHAnsi"/>
        </w:rPr>
        <w:t xml:space="preserve"> ili se</w:t>
      </w:r>
      <w:r w:rsidR="00F706F3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 xml:space="preserve">predaje </w:t>
      </w:r>
      <w:r w:rsidR="00F706F3" w:rsidRPr="002A420E">
        <w:rPr>
          <w:rFonts w:cstheme="minorHAnsi"/>
        </w:rPr>
        <w:t xml:space="preserve">osobno u pisarnici </w:t>
      </w:r>
      <w:r w:rsidR="000F479C" w:rsidRPr="002A420E">
        <w:rPr>
          <w:rFonts w:cstheme="minorHAnsi"/>
        </w:rPr>
        <w:t>Općine Čavle.</w:t>
      </w:r>
    </w:p>
    <w:p w14:paraId="31E87DD2" w14:textId="77777777" w:rsidR="000F479C" w:rsidRPr="002A420E" w:rsidRDefault="000F479C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2FC219" w14:textId="2616D20A" w:rsidR="00096999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  <w:b/>
        </w:rPr>
        <w:t xml:space="preserve">Prijave </w:t>
      </w:r>
      <w:r w:rsidRPr="002A420E">
        <w:rPr>
          <w:rFonts w:eastAsia="TimesNewRoman" w:cstheme="minorHAnsi"/>
          <w:b/>
        </w:rPr>
        <w:t>ć</w:t>
      </w:r>
      <w:r w:rsidR="00F706F3" w:rsidRPr="002A420E">
        <w:rPr>
          <w:rFonts w:cstheme="minorHAnsi"/>
          <w:b/>
        </w:rPr>
        <w:t>e se z</w:t>
      </w:r>
      <w:r w:rsidR="00326A5E" w:rsidRPr="002A420E">
        <w:rPr>
          <w:rFonts w:cstheme="minorHAnsi"/>
          <w:b/>
        </w:rPr>
        <w:t xml:space="preserve">aprimati </w:t>
      </w:r>
      <w:r w:rsidR="003312E5" w:rsidRPr="002A420E">
        <w:rPr>
          <w:rFonts w:cstheme="minorHAnsi"/>
          <w:b/>
        </w:rPr>
        <w:t>do 31</w:t>
      </w:r>
      <w:r w:rsidR="00417925">
        <w:rPr>
          <w:rFonts w:cstheme="minorHAnsi"/>
          <w:b/>
        </w:rPr>
        <w:t>.</w:t>
      </w:r>
      <w:r w:rsidR="003312E5" w:rsidRPr="002A420E">
        <w:rPr>
          <w:rFonts w:cstheme="minorHAnsi"/>
          <w:b/>
        </w:rPr>
        <w:t xml:space="preserve"> prosinca 20</w:t>
      </w:r>
      <w:r w:rsidR="002B23D9">
        <w:rPr>
          <w:rFonts w:cstheme="minorHAnsi"/>
          <w:b/>
        </w:rPr>
        <w:t>2</w:t>
      </w:r>
      <w:r w:rsidR="00417925">
        <w:rPr>
          <w:rFonts w:cstheme="minorHAnsi"/>
          <w:b/>
        </w:rPr>
        <w:t>4</w:t>
      </w:r>
      <w:r w:rsidR="003312E5" w:rsidRPr="002A420E">
        <w:rPr>
          <w:rFonts w:cstheme="minorHAnsi"/>
          <w:b/>
        </w:rPr>
        <w:t>. godine, ili</w:t>
      </w:r>
      <w:r w:rsidR="003429C5" w:rsidRPr="002A420E">
        <w:rPr>
          <w:rFonts w:cstheme="minorHAnsi"/>
          <w:b/>
        </w:rPr>
        <w:t xml:space="preserve"> do iskorištenja raspoloživih sredstava</w:t>
      </w:r>
      <w:r w:rsidRPr="002A420E">
        <w:rPr>
          <w:rFonts w:cstheme="minorHAnsi"/>
          <w:b/>
        </w:rPr>
        <w:t>.</w:t>
      </w:r>
      <w:r w:rsidRPr="002A420E">
        <w:rPr>
          <w:rFonts w:cstheme="minorHAnsi"/>
        </w:rPr>
        <w:t xml:space="preserve"> </w:t>
      </w:r>
    </w:p>
    <w:p w14:paraId="263606A2" w14:textId="77777777" w:rsidR="00096999" w:rsidRDefault="00096999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A94E9F" w14:textId="77777777" w:rsidR="00AD5EB3" w:rsidRPr="002A420E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Nepotpune prijave ne</w:t>
      </w:r>
      <w:r w:rsidRPr="002A420E">
        <w:rPr>
          <w:rFonts w:eastAsia="TimesNewRoman" w:cstheme="minorHAnsi"/>
        </w:rPr>
        <w:t>ć</w:t>
      </w:r>
      <w:r w:rsidRPr="002A420E">
        <w:rPr>
          <w:rFonts w:cstheme="minorHAnsi"/>
        </w:rPr>
        <w:t>e se razmatrati.</w:t>
      </w:r>
    </w:p>
    <w:p w14:paraId="5739CE1A" w14:textId="77777777" w:rsidR="006C7FD0" w:rsidRPr="002A420E" w:rsidRDefault="006C7FD0" w:rsidP="00326A5E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</w:rPr>
      </w:pPr>
    </w:p>
    <w:p w14:paraId="5FA498F5" w14:textId="77777777" w:rsidR="003312E5" w:rsidRPr="002A420E" w:rsidRDefault="003312E5" w:rsidP="00326A5E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</w:rPr>
      </w:pPr>
    </w:p>
    <w:p w14:paraId="488CC851" w14:textId="77777777" w:rsidR="00AD5EB3" w:rsidRPr="002A420E" w:rsidRDefault="00AD5EB3" w:rsidP="00326A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Pr="002A420E">
        <w:rPr>
          <w:rFonts w:cstheme="minorHAnsi"/>
          <w:bCs/>
        </w:rPr>
        <w:t xml:space="preserve">lanak </w:t>
      </w:r>
      <w:r w:rsidR="009B43BF">
        <w:rPr>
          <w:rFonts w:cstheme="minorHAnsi"/>
          <w:bCs/>
        </w:rPr>
        <w:t>8</w:t>
      </w:r>
      <w:r w:rsidRPr="002A420E">
        <w:rPr>
          <w:rFonts w:cstheme="minorHAnsi"/>
          <w:bCs/>
        </w:rPr>
        <w:t>.</w:t>
      </w:r>
    </w:p>
    <w:p w14:paraId="5BEDB90B" w14:textId="77777777" w:rsidR="00AD5EB3" w:rsidRPr="002A420E" w:rsidRDefault="000F479C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Općinska načelnica Općine Čavle</w:t>
      </w:r>
      <w:r w:rsidR="00372F74" w:rsidRPr="002A420E">
        <w:rPr>
          <w:rFonts w:cstheme="minorHAnsi"/>
        </w:rPr>
        <w:t xml:space="preserve"> imenuje </w:t>
      </w:r>
      <w:r w:rsidR="00096999">
        <w:rPr>
          <w:rFonts w:cstheme="minorHAnsi"/>
        </w:rPr>
        <w:t>P</w:t>
      </w:r>
      <w:r w:rsidR="00AD5EB3" w:rsidRPr="002A420E">
        <w:rPr>
          <w:rFonts w:cstheme="minorHAnsi"/>
        </w:rPr>
        <w:t>ovjerenstvo za pregled i ocjenjivanje prijava</w:t>
      </w:r>
      <w:r w:rsidR="00326A5E" w:rsidRPr="002A420E">
        <w:rPr>
          <w:rFonts w:cstheme="minorHAnsi"/>
        </w:rPr>
        <w:t xml:space="preserve"> </w:t>
      </w:r>
      <w:r w:rsidR="003429C5" w:rsidRPr="002A420E">
        <w:rPr>
          <w:rFonts w:cstheme="minorHAnsi"/>
        </w:rPr>
        <w:t>pristiglih na J</w:t>
      </w:r>
      <w:r w:rsidR="00AD5EB3" w:rsidRPr="002A420E">
        <w:rPr>
          <w:rFonts w:cstheme="minorHAnsi"/>
        </w:rPr>
        <w:t xml:space="preserve">avni </w:t>
      </w:r>
      <w:r w:rsidR="003429C5" w:rsidRPr="002A420E">
        <w:rPr>
          <w:rFonts w:cstheme="minorHAnsi"/>
        </w:rPr>
        <w:t>poziv</w:t>
      </w:r>
      <w:r w:rsidR="00D20A88" w:rsidRPr="002A420E">
        <w:rPr>
          <w:rFonts w:cstheme="minorHAnsi"/>
        </w:rPr>
        <w:t xml:space="preserve"> Provoditelja Javnog poziva</w:t>
      </w:r>
      <w:r w:rsidR="00AD5EB3" w:rsidRPr="002A420E">
        <w:rPr>
          <w:rFonts w:cstheme="minorHAnsi"/>
        </w:rPr>
        <w:t xml:space="preserve"> (u </w:t>
      </w:r>
      <w:r w:rsidR="00326A5E" w:rsidRPr="002A420E">
        <w:rPr>
          <w:rFonts w:cstheme="minorHAnsi"/>
        </w:rPr>
        <w:t xml:space="preserve">daljnjem </w:t>
      </w:r>
      <w:r w:rsidR="00AD5EB3" w:rsidRPr="002A420E">
        <w:rPr>
          <w:rFonts w:cstheme="minorHAnsi"/>
        </w:rPr>
        <w:t xml:space="preserve">tekstu: </w:t>
      </w:r>
      <w:r w:rsidR="00AD5EB3" w:rsidRPr="002A420E">
        <w:rPr>
          <w:rFonts w:cstheme="minorHAnsi"/>
          <w:bCs/>
        </w:rPr>
        <w:t>Povjerenstvo</w:t>
      </w:r>
      <w:r w:rsidR="00326A5E" w:rsidRPr="002A420E">
        <w:rPr>
          <w:rFonts w:cstheme="minorHAnsi"/>
        </w:rPr>
        <w:t xml:space="preserve">) </w:t>
      </w:r>
      <w:r w:rsidR="00372F74" w:rsidRPr="002A420E">
        <w:rPr>
          <w:rFonts w:cstheme="minorHAnsi"/>
        </w:rPr>
        <w:t xml:space="preserve">koje </w:t>
      </w:r>
      <w:r w:rsidR="00AD5EB3" w:rsidRPr="002A420E">
        <w:rPr>
          <w:rFonts w:cstheme="minorHAnsi"/>
        </w:rPr>
        <w:t>provjerava cjel</w:t>
      </w:r>
      <w:r w:rsidR="00372F74" w:rsidRPr="002A420E">
        <w:rPr>
          <w:rFonts w:cstheme="minorHAnsi"/>
        </w:rPr>
        <w:t>ovitost pristigle dokumentacije</w:t>
      </w:r>
      <w:r w:rsidR="00AD5EB3" w:rsidRPr="002A420E">
        <w:rPr>
          <w:rFonts w:cstheme="minorHAnsi"/>
        </w:rPr>
        <w:t xml:space="preserve"> te to</w:t>
      </w:r>
      <w:r w:rsidR="00AD5EB3" w:rsidRPr="002A420E">
        <w:rPr>
          <w:rFonts w:eastAsia="TimesNewRoman" w:cstheme="minorHAnsi"/>
        </w:rPr>
        <w:t>č</w:t>
      </w:r>
      <w:r w:rsidR="00AD5EB3" w:rsidRPr="002A420E">
        <w:rPr>
          <w:rFonts w:cstheme="minorHAnsi"/>
        </w:rPr>
        <w:t>nost vrijednosti upisanih u Prijavni</w:t>
      </w:r>
      <w:r w:rsidR="00326A5E" w:rsidRPr="002A420E">
        <w:rPr>
          <w:rFonts w:cstheme="minorHAnsi"/>
        </w:rPr>
        <w:t xml:space="preserve"> </w:t>
      </w:r>
      <w:r w:rsidRPr="002A420E">
        <w:rPr>
          <w:rFonts w:cstheme="minorHAnsi"/>
        </w:rPr>
        <w:t>obrazac</w:t>
      </w:r>
      <w:r w:rsidR="00AD5EB3" w:rsidRPr="002A420E">
        <w:rPr>
          <w:rFonts w:cstheme="minorHAnsi"/>
        </w:rPr>
        <w:t>.</w:t>
      </w:r>
    </w:p>
    <w:p w14:paraId="49E0D13C" w14:textId="77777777" w:rsidR="000F479C" w:rsidRPr="002A420E" w:rsidRDefault="000F479C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0C7B666" w14:textId="77777777" w:rsidR="00AD5EB3" w:rsidRPr="002A420E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lastRenderedPageBreak/>
        <w:t>Pri pregledu pristiglih prijava obvezno se provjerava:</w:t>
      </w:r>
    </w:p>
    <w:p w14:paraId="18AD4B76" w14:textId="77777777" w:rsidR="00AD5EB3" w:rsidRPr="002A420E" w:rsidRDefault="00326A5E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AD5EB3" w:rsidRPr="002A420E">
        <w:rPr>
          <w:rFonts w:cstheme="minorHAnsi"/>
        </w:rPr>
        <w:t>zadovoljavan</w:t>
      </w:r>
      <w:r w:rsidR="002A420E" w:rsidRPr="002A420E">
        <w:rPr>
          <w:rFonts w:cstheme="minorHAnsi"/>
        </w:rPr>
        <w:t>je uvjeta Podnositelja prijave;</w:t>
      </w:r>
    </w:p>
    <w:p w14:paraId="4B34B0A1" w14:textId="77777777" w:rsidR="00AD5EB3" w:rsidRPr="002A420E" w:rsidRDefault="00326A5E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AD5EB3" w:rsidRPr="002A420E">
        <w:rPr>
          <w:rFonts w:cstheme="minorHAnsi"/>
        </w:rPr>
        <w:t>cjelovitost prijave prema potrebnoj dokumentaciji;</w:t>
      </w:r>
    </w:p>
    <w:p w14:paraId="3F68E442" w14:textId="77777777" w:rsidR="00AD5EB3" w:rsidRPr="002A420E" w:rsidRDefault="00326A5E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 xml:space="preserve">- </w:t>
      </w:r>
      <w:r w:rsidR="00AD5EB3" w:rsidRPr="002A420E">
        <w:rPr>
          <w:rFonts w:cstheme="minorHAnsi"/>
        </w:rPr>
        <w:t>točnost podat</w:t>
      </w:r>
      <w:r w:rsidR="002A420E" w:rsidRPr="002A420E">
        <w:rPr>
          <w:rFonts w:cstheme="minorHAnsi"/>
        </w:rPr>
        <w:t>aka upisanih u Prijavni obrazac.</w:t>
      </w:r>
    </w:p>
    <w:p w14:paraId="360994AA" w14:textId="77777777" w:rsidR="002A420E" w:rsidRPr="002A420E" w:rsidRDefault="002A420E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990BAF" w14:textId="7350D6D4" w:rsidR="00AD5EB3" w:rsidRDefault="00AD5EB3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420E">
        <w:rPr>
          <w:rFonts w:cstheme="minorHAnsi"/>
        </w:rPr>
        <w:t>Ukoliko prijava ne zadovoljava navedene uvjete, isklju</w:t>
      </w:r>
      <w:r w:rsidRPr="002A420E">
        <w:rPr>
          <w:rFonts w:eastAsia="TimesNewRoman" w:cstheme="minorHAnsi"/>
        </w:rPr>
        <w:t>č</w:t>
      </w:r>
      <w:r w:rsidRPr="002A420E">
        <w:rPr>
          <w:rFonts w:cstheme="minorHAnsi"/>
        </w:rPr>
        <w:t>uje</w:t>
      </w:r>
      <w:r w:rsidR="008D0DDE">
        <w:rPr>
          <w:rFonts w:cstheme="minorHAnsi"/>
        </w:rPr>
        <w:t xml:space="preserve"> se</w:t>
      </w:r>
      <w:r w:rsidRPr="002A420E">
        <w:rPr>
          <w:rFonts w:cstheme="minorHAnsi"/>
        </w:rPr>
        <w:t xml:space="preserve"> iz daljnjeg postupka ocjenjivanja</w:t>
      </w:r>
      <w:r w:rsidR="000F479C" w:rsidRPr="002A420E">
        <w:rPr>
          <w:rFonts w:cstheme="minorHAnsi"/>
        </w:rPr>
        <w:t>.</w:t>
      </w:r>
    </w:p>
    <w:p w14:paraId="12620ED2" w14:textId="77777777" w:rsidR="000F7CC0" w:rsidRDefault="000F7CC0" w:rsidP="00637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DF4463" w14:textId="77777777" w:rsidR="000F7CC0" w:rsidRDefault="000F7CC0" w:rsidP="000F7C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E4F6959" w14:textId="77777777" w:rsidR="00AD5EB3" w:rsidRPr="002A420E" w:rsidRDefault="009B43BF" w:rsidP="00726A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>
        <w:rPr>
          <w:rFonts w:eastAsia="TimesNewRoman,Bold" w:cstheme="minorHAnsi"/>
          <w:bCs/>
        </w:rPr>
        <w:br/>
      </w:r>
      <w:r w:rsidR="00AD5EB3" w:rsidRPr="002A420E">
        <w:rPr>
          <w:rFonts w:eastAsia="TimesNewRoman,Bold" w:cstheme="minorHAnsi"/>
          <w:bCs/>
        </w:rPr>
        <w:t>Č</w:t>
      </w:r>
      <w:r w:rsidR="00835830" w:rsidRPr="002A420E">
        <w:rPr>
          <w:rFonts w:cstheme="minorHAnsi"/>
          <w:bCs/>
        </w:rPr>
        <w:t xml:space="preserve">lanak </w:t>
      </w:r>
      <w:r w:rsidR="000F7CC0">
        <w:rPr>
          <w:rFonts w:cstheme="minorHAnsi"/>
          <w:bCs/>
        </w:rPr>
        <w:t>9</w:t>
      </w:r>
      <w:r w:rsidR="00AD5EB3" w:rsidRPr="002A420E">
        <w:rPr>
          <w:rFonts w:cstheme="minorHAnsi"/>
          <w:bCs/>
        </w:rPr>
        <w:t>.</w:t>
      </w:r>
    </w:p>
    <w:p w14:paraId="57895DF0" w14:textId="07ED1A39" w:rsidR="00835830" w:rsidRDefault="00835830" w:rsidP="00835830">
      <w:pPr>
        <w:spacing w:after="0"/>
        <w:jc w:val="both"/>
        <w:rPr>
          <w:rFonts w:cstheme="minorHAnsi"/>
        </w:rPr>
      </w:pPr>
      <w:r w:rsidRPr="002A420E">
        <w:rPr>
          <w:rFonts w:cstheme="minorHAnsi"/>
        </w:rPr>
        <w:t>Osobni podaci</w:t>
      </w:r>
      <w:r w:rsidR="008D0DDE">
        <w:rPr>
          <w:rFonts w:cstheme="minorHAnsi"/>
        </w:rPr>
        <w:t xml:space="preserve"> podnositelja </w:t>
      </w:r>
      <w:r w:rsidRPr="002A420E">
        <w:rPr>
          <w:rFonts w:cstheme="minorHAnsi"/>
        </w:rPr>
        <w:t>prijave prikupljaju se isključivo u svrhu provođenja Javnog poziva</w:t>
      </w:r>
      <w:r w:rsidR="00096999">
        <w:rPr>
          <w:rFonts w:cstheme="minorHAnsi"/>
        </w:rPr>
        <w:t>.</w:t>
      </w:r>
      <w:r w:rsidRPr="002A420E">
        <w:rPr>
          <w:rFonts w:cstheme="minorHAnsi"/>
        </w:rPr>
        <w:t xml:space="preserve"> Predavanjem ponude </w:t>
      </w:r>
      <w:r w:rsidR="008D0DDE">
        <w:rPr>
          <w:rFonts w:cstheme="minorHAnsi"/>
        </w:rPr>
        <w:t xml:space="preserve">podnositelj </w:t>
      </w:r>
      <w:r w:rsidRPr="002A420E">
        <w:rPr>
          <w:rFonts w:cstheme="minorHAnsi"/>
        </w:rPr>
        <w:t>prij</w:t>
      </w:r>
      <w:r w:rsidR="008D0DDE">
        <w:rPr>
          <w:rFonts w:cstheme="minorHAnsi"/>
        </w:rPr>
        <w:t>av</w:t>
      </w:r>
      <w:r w:rsidRPr="002A420E">
        <w:rPr>
          <w:rFonts w:cstheme="minorHAnsi"/>
        </w:rPr>
        <w:t xml:space="preserve">e daje izričitu privolu da se njegovi podaci daju na uvid zainteresiranim trećim osobama te javno objave.    </w:t>
      </w:r>
    </w:p>
    <w:p w14:paraId="4BE59B86" w14:textId="77777777" w:rsidR="00096999" w:rsidRPr="002A420E" w:rsidRDefault="00096999" w:rsidP="00835830">
      <w:pPr>
        <w:spacing w:after="0"/>
        <w:jc w:val="both"/>
        <w:rPr>
          <w:rFonts w:cstheme="minorHAnsi"/>
        </w:rPr>
      </w:pPr>
    </w:p>
    <w:p w14:paraId="428C4DA1" w14:textId="77777777" w:rsidR="00835830" w:rsidRPr="002A420E" w:rsidRDefault="00835830" w:rsidP="00835830">
      <w:pPr>
        <w:spacing w:after="0"/>
        <w:jc w:val="both"/>
        <w:rPr>
          <w:rFonts w:cstheme="minorHAnsi"/>
        </w:rPr>
      </w:pPr>
    </w:p>
    <w:p w14:paraId="1B8AED30" w14:textId="77777777" w:rsidR="00835830" w:rsidRPr="002A420E" w:rsidRDefault="00835830" w:rsidP="00726A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cstheme="minorHAnsi"/>
          <w:bCs/>
        </w:rPr>
        <w:t xml:space="preserve">Članak </w:t>
      </w:r>
      <w:r w:rsidR="009B43BF">
        <w:rPr>
          <w:rFonts w:cstheme="minorHAnsi"/>
          <w:bCs/>
        </w:rPr>
        <w:t>1</w:t>
      </w:r>
      <w:r w:rsidR="000F7CC0">
        <w:rPr>
          <w:rFonts w:cstheme="minorHAnsi"/>
          <w:bCs/>
        </w:rPr>
        <w:t>0</w:t>
      </w:r>
      <w:r w:rsidRPr="002A420E">
        <w:rPr>
          <w:rFonts w:cstheme="minorHAnsi"/>
          <w:bCs/>
        </w:rPr>
        <w:t>.</w:t>
      </w:r>
    </w:p>
    <w:p w14:paraId="3BB9F9CB" w14:textId="77777777" w:rsidR="00AD5EB3" w:rsidRPr="002A420E" w:rsidRDefault="00AD5EB3" w:rsidP="00F731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20E">
        <w:rPr>
          <w:rFonts w:cstheme="minorHAnsi"/>
        </w:rPr>
        <w:t xml:space="preserve">Prilog 1. Prijavni obrazac za podnošenje zahtjeva za sufinanciranje Programa </w:t>
      </w:r>
    </w:p>
    <w:p w14:paraId="68B0B2CA" w14:textId="58A11DAA" w:rsidR="00AD5EB3" w:rsidRPr="002A420E" w:rsidRDefault="00AD5EB3" w:rsidP="00AD5E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20E">
        <w:rPr>
          <w:rFonts w:cstheme="minorHAnsi"/>
        </w:rPr>
        <w:t xml:space="preserve">Prilog </w:t>
      </w:r>
      <w:r w:rsidR="00835830" w:rsidRPr="002A420E">
        <w:rPr>
          <w:rFonts w:cstheme="minorHAnsi"/>
        </w:rPr>
        <w:t>2</w:t>
      </w:r>
      <w:r w:rsidRPr="002A420E">
        <w:rPr>
          <w:rFonts w:cstheme="minorHAnsi"/>
        </w:rPr>
        <w:t>. Suglasnost suvlasnika</w:t>
      </w:r>
      <w:r w:rsidR="008D0DDE">
        <w:rPr>
          <w:rFonts w:cstheme="minorHAnsi"/>
        </w:rPr>
        <w:t>/vlasnika</w:t>
      </w:r>
    </w:p>
    <w:p w14:paraId="5DC7EB9D" w14:textId="77777777" w:rsidR="00835830" w:rsidRPr="002A420E" w:rsidRDefault="00835830" w:rsidP="00AD5E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20E">
        <w:rPr>
          <w:rFonts w:cstheme="minorHAnsi"/>
        </w:rPr>
        <w:t>Prilog 3. Ispunjen obrazac za provjeru uvjerenja o prebivalištu podnositelja prijave</w:t>
      </w:r>
    </w:p>
    <w:p w14:paraId="59A6C604" w14:textId="77777777" w:rsidR="00685771" w:rsidRPr="002A420E" w:rsidRDefault="00685771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6E077B71" w14:textId="77777777" w:rsidR="00835830" w:rsidRPr="002A420E" w:rsidRDefault="00835830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30177EC9" w14:textId="77777777" w:rsidR="00AD5EB3" w:rsidRPr="002A420E" w:rsidRDefault="00AD5EB3" w:rsidP="006857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2A420E">
        <w:rPr>
          <w:rFonts w:eastAsia="TimesNewRoman,Bold" w:cstheme="minorHAnsi"/>
          <w:bCs/>
        </w:rPr>
        <w:t>Č</w:t>
      </w:r>
      <w:r w:rsidR="00835830" w:rsidRPr="002A420E">
        <w:rPr>
          <w:rFonts w:cstheme="minorHAnsi"/>
          <w:bCs/>
        </w:rPr>
        <w:t>lanak 1</w:t>
      </w:r>
      <w:r w:rsidR="000F7CC0">
        <w:rPr>
          <w:rFonts w:cstheme="minorHAnsi"/>
          <w:bCs/>
        </w:rPr>
        <w:t>1</w:t>
      </w:r>
      <w:r w:rsidRPr="002A420E">
        <w:rPr>
          <w:rFonts w:cstheme="minorHAnsi"/>
          <w:bCs/>
        </w:rPr>
        <w:t>.</w:t>
      </w:r>
    </w:p>
    <w:p w14:paraId="1067ABAE" w14:textId="552E4516" w:rsidR="00AD5EB3" w:rsidRPr="002A420E" w:rsidRDefault="00F73164" w:rsidP="00482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A420E">
        <w:rPr>
          <w:rFonts w:cstheme="minorHAnsi"/>
        </w:rPr>
        <w:t>Tekst Javnog poziva</w:t>
      </w:r>
      <w:r w:rsidR="00AD5EB3" w:rsidRPr="002A420E">
        <w:rPr>
          <w:rFonts w:cstheme="minorHAnsi"/>
        </w:rPr>
        <w:t xml:space="preserve"> s pripadaju</w:t>
      </w:r>
      <w:r w:rsidR="00AD5EB3" w:rsidRPr="002A420E">
        <w:rPr>
          <w:rFonts w:eastAsia="TimesNewRoman" w:cstheme="minorHAnsi"/>
        </w:rPr>
        <w:t>ć</w:t>
      </w:r>
      <w:r w:rsidR="00AD5EB3" w:rsidRPr="002A420E">
        <w:rPr>
          <w:rFonts w:cstheme="minorHAnsi"/>
        </w:rPr>
        <w:t>im obrascim</w:t>
      </w:r>
      <w:r w:rsidR="00AC0D89" w:rsidRPr="002A420E">
        <w:rPr>
          <w:rFonts w:cstheme="minorHAnsi"/>
        </w:rPr>
        <w:t xml:space="preserve">a </w:t>
      </w:r>
      <w:r w:rsidR="00835830" w:rsidRPr="002A420E">
        <w:rPr>
          <w:rFonts w:cstheme="minorHAnsi"/>
        </w:rPr>
        <w:t>objavi</w:t>
      </w:r>
      <w:r w:rsidR="008D0DDE">
        <w:rPr>
          <w:rFonts w:cstheme="minorHAnsi"/>
        </w:rPr>
        <w:t>t</w:t>
      </w:r>
      <w:r w:rsidR="00835830" w:rsidRPr="002A420E">
        <w:rPr>
          <w:rFonts w:cstheme="minorHAnsi"/>
        </w:rPr>
        <w:t xml:space="preserve"> će se </w:t>
      </w:r>
      <w:r w:rsidR="00AD5EB3" w:rsidRPr="002A420E">
        <w:rPr>
          <w:rFonts w:cstheme="minorHAnsi"/>
        </w:rPr>
        <w:t xml:space="preserve">na službenim internet stranicama </w:t>
      </w:r>
      <w:r w:rsidR="00835830" w:rsidRPr="002A420E">
        <w:rPr>
          <w:rFonts w:cstheme="minorHAnsi"/>
        </w:rPr>
        <w:t>Općine Čavle</w:t>
      </w:r>
      <w:r w:rsidR="00AD5EB3" w:rsidRPr="002A420E">
        <w:rPr>
          <w:rFonts w:cstheme="minorHAnsi"/>
        </w:rPr>
        <w:t>,</w:t>
      </w:r>
      <w:r w:rsidR="00AC0D89" w:rsidRPr="002A420E">
        <w:rPr>
          <w:rFonts w:cstheme="minorHAnsi"/>
        </w:rPr>
        <w:t xml:space="preserve"> www.</w:t>
      </w:r>
      <w:r w:rsidR="00835830" w:rsidRPr="002A420E">
        <w:rPr>
          <w:rFonts w:cstheme="minorHAnsi"/>
        </w:rPr>
        <w:t>cavle</w:t>
      </w:r>
      <w:r w:rsidR="00AD5EB3" w:rsidRPr="002A420E">
        <w:rPr>
          <w:rFonts w:cstheme="minorHAnsi"/>
        </w:rPr>
        <w:t xml:space="preserve">.hr, a može se podignuti i osobno u </w:t>
      </w:r>
      <w:r w:rsidR="00835830" w:rsidRPr="002A420E">
        <w:rPr>
          <w:rFonts w:cstheme="minorHAnsi"/>
          <w:bCs/>
        </w:rPr>
        <w:t>Upravnom odjelu</w:t>
      </w:r>
      <w:r w:rsidR="00835830" w:rsidRPr="002A420E">
        <w:rPr>
          <w:rFonts w:cstheme="minorHAnsi"/>
          <w:b/>
          <w:bCs/>
        </w:rPr>
        <w:t xml:space="preserve"> </w:t>
      </w:r>
      <w:r w:rsidR="00835830" w:rsidRPr="002A420E">
        <w:rPr>
          <w:rFonts w:cstheme="minorHAnsi"/>
          <w:bCs/>
        </w:rPr>
        <w:t>za lokalnu samoupravu i upravu Općine Čavle.</w:t>
      </w:r>
    </w:p>
    <w:p w14:paraId="5D068171" w14:textId="77777777" w:rsidR="008D0DDE" w:rsidRDefault="008D0DDE" w:rsidP="00482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AEBEF99" w14:textId="6B1D45AA" w:rsidR="00835830" w:rsidRPr="002A420E" w:rsidRDefault="00835830" w:rsidP="00482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</w:p>
    <w:p w14:paraId="0853A211" w14:textId="77777777" w:rsidR="002A420E" w:rsidRPr="002A420E" w:rsidRDefault="002A420E" w:rsidP="00482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0B7D25B8" w14:textId="77777777" w:rsidR="00835830" w:rsidRPr="002A420E" w:rsidRDefault="00835830" w:rsidP="00482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</w:r>
      <w:r w:rsidRPr="002A420E">
        <w:rPr>
          <w:rFonts w:cstheme="minorHAnsi"/>
          <w:bCs/>
        </w:rPr>
        <w:tab/>
        <w:t>Općinska načelnica</w:t>
      </w:r>
    </w:p>
    <w:p w14:paraId="5B1CB884" w14:textId="77777777" w:rsidR="00AC0D89" w:rsidRPr="002A420E" w:rsidRDefault="00AC0D89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77DF9463" w14:textId="77777777" w:rsidR="00835830" w:rsidRPr="002A420E" w:rsidRDefault="00835830" w:rsidP="00AD5EB3">
      <w:pPr>
        <w:autoSpaceDE w:val="0"/>
        <w:autoSpaceDN w:val="0"/>
        <w:adjustRightInd w:val="0"/>
        <w:spacing w:after="0" w:line="240" w:lineRule="auto"/>
        <w:rPr>
          <w:rFonts w:eastAsia="TimesNewRoman,Bold" w:cstheme="minorHAnsi"/>
          <w:b/>
          <w:bCs/>
        </w:rPr>
      </w:pPr>
    </w:p>
    <w:p w14:paraId="574CA482" w14:textId="77777777" w:rsidR="00A30938" w:rsidRPr="002A420E" w:rsidRDefault="00A30938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4FE386" w14:textId="77777777" w:rsidR="00A30938" w:rsidRPr="002A420E" w:rsidRDefault="00A30938" w:rsidP="00AD5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DD84C6B" w14:textId="77777777" w:rsidR="00C454E0" w:rsidRPr="002A420E" w:rsidRDefault="00A30938" w:rsidP="008358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  <w:r w:rsidRPr="002A420E">
        <w:rPr>
          <w:rFonts w:cstheme="minorHAnsi"/>
          <w:b/>
          <w:bCs/>
        </w:rPr>
        <w:tab/>
      </w:r>
    </w:p>
    <w:sectPr w:rsidR="00C454E0" w:rsidRPr="002A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755"/>
    <w:multiLevelType w:val="multilevel"/>
    <w:tmpl w:val="9C7821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790A46"/>
    <w:multiLevelType w:val="multilevel"/>
    <w:tmpl w:val="A5F09C72"/>
    <w:styleLink w:val="WWNum2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B449DC"/>
    <w:multiLevelType w:val="multilevel"/>
    <w:tmpl w:val="99DC2FC0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DD5137"/>
    <w:multiLevelType w:val="multilevel"/>
    <w:tmpl w:val="C040F48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CCE3FBC"/>
    <w:multiLevelType w:val="hybridMultilevel"/>
    <w:tmpl w:val="89841E62"/>
    <w:lvl w:ilvl="0" w:tplc="8C68E7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3B52"/>
    <w:multiLevelType w:val="multilevel"/>
    <w:tmpl w:val="F132ABF6"/>
    <w:styleLink w:val="WW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74D7795"/>
    <w:multiLevelType w:val="multilevel"/>
    <w:tmpl w:val="CA5CC58A"/>
    <w:styleLink w:val="WWNum3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410AC3"/>
    <w:multiLevelType w:val="multilevel"/>
    <w:tmpl w:val="F4A049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E176BA9"/>
    <w:multiLevelType w:val="multilevel"/>
    <w:tmpl w:val="F00A46B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31741C5"/>
    <w:multiLevelType w:val="multilevel"/>
    <w:tmpl w:val="E9AAB250"/>
    <w:styleLink w:val="WWNum3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5108986">
    <w:abstractNumId w:val="0"/>
  </w:num>
  <w:num w:numId="2" w16cid:durableId="1366249369">
    <w:abstractNumId w:val="8"/>
  </w:num>
  <w:num w:numId="3" w16cid:durableId="860630104">
    <w:abstractNumId w:val="3"/>
  </w:num>
  <w:num w:numId="4" w16cid:durableId="424150056">
    <w:abstractNumId w:val="1"/>
  </w:num>
  <w:num w:numId="5" w16cid:durableId="1301956448">
    <w:abstractNumId w:val="6"/>
  </w:num>
  <w:num w:numId="6" w16cid:durableId="958923739">
    <w:abstractNumId w:val="9"/>
  </w:num>
  <w:num w:numId="7" w16cid:durableId="1719085947">
    <w:abstractNumId w:val="2"/>
  </w:num>
  <w:num w:numId="8" w16cid:durableId="1677852676">
    <w:abstractNumId w:val="5"/>
  </w:num>
  <w:num w:numId="9" w16cid:durableId="297730924">
    <w:abstractNumId w:val="8"/>
    <w:lvlOverride w:ilvl="0">
      <w:startOverride w:val="1"/>
    </w:lvlOverride>
  </w:num>
  <w:num w:numId="10" w16cid:durableId="1441218815">
    <w:abstractNumId w:val="0"/>
    <w:lvlOverride w:ilvl="0">
      <w:startOverride w:val="1"/>
    </w:lvlOverride>
  </w:num>
  <w:num w:numId="11" w16cid:durableId="2121878815">
    <w:abstractNumId w:val="7"/>
  </w:num>
  <w:num w:numId="12" w16cid:durableId="493840755">
    <w:abstractNumId w:val="1"/>
  </w:num>
  <w:num w:numId="13" w16cid:durableId="1770616908">
    <w:abstractNumId w:val="6"/>
  </w:num>
  <w:num w:numId="14" w16cid:durableId="1373580013">
    <w:abstractNumId w:val="9"/>
  </w:num>
  <w:num w:numId="15" w16cid:durableId="448014286">
    <w:abstractNumId w:val="2"/>
    <w:lvlOverride w:ilvl="0">
      <w:startOverride w:val="1"/>
    </w:lvlOverride>
  </w:num>
  <w:num w:numId="16" w16cid:durableId="193426195">
    <w:abstractNumId w:val="5"/>
    <w:lvlOverride w:ilvl="0">
      <w:startOverride w:val="1"/>
    </w:lvlOverride>
  </w:num>
  <w:num w:numId="17" w16cid:durableId="995064644">
    <w:abstractNumId w:val="3"/>
    <w:lvlOverride w:ilvl="0">
      <w:startOverride w:val="1"/>
    </w:lvlOverride>
  </w:num>
  <w:num w:numId="18" w16cid:durableId="1927691637">
    <w:abstractNumId w:val="8"/>
  </w:num>
  <w:num w:numId="19" w16cid:durableId="2127968254">
    <w:abstractNumId w:val="0"/>
  </w:num>
  <w:num w:numId="20" w16cid:durableId="1724716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79"/>
    <w:rsid w:val="00012C6D"/>
    <w:rsid w:val="00024C92"/>
    <w:rsid w:val="00026E3C"/>
    <w:rsid w:val="000457E9"/>
    <w:rsid w:val="00070CA8"/>
    <w:rsid w:val="000949B1"/>
    <w:rsid w:val="00096999"/>
    <w:rsid w:val="000F479C"/>
    <w:rsid w:val="000F7CC0"/>
    <w:rsid w:val="00107A80"/>
    <w:rsid w:val="001A60C7"/>
    <w:rsid w:val="001F03FC"/>
    <w:rsid w:val="00200A3D"/>
    <w:rsid w:val="0020308B"/>
    <w:rsid w:val="00246AD4"/>
    <w:rsid w:val="002622C2"/>
    <w:rsid w:val="002A420E"/>
    <w:rsid w:val="002B23D9"/>
    <w:rsid w:val="002C2157"/>
    <w:rsid w:val="002C2E8D"/>
    <w:rsid w:val="002D0444"/>
    <w:rsid w:val="002E58DE"/>
    <w:rsid w:val="00312A04"/>
    <w:rsid w:val="00326A5E"/>
    <w:rsid w:val="003312E5"/>
    <w:rsid w:val="003429C5"/>
    <w:rsid w:val="00372F74"/>
    <w:rsid w:val="003D25C6"/>
    <w:rsid w:val="003E1E7B"/>
    <w:rsid w:val="003F62D8"/>
    <w:rsid w:val="00417925"/>
    <w:rsid w:val="00427696"/>
    <w:rsid w:val="0046714A"/>
    <w:rsid w:val="00482EF6"/>
    <w:rsid w:val="004D0514"/>
    <w:rsid w:val="004E3ADB"/>
    <w:rsid w:val="00583F5A"/>
    <w:rsid w:val="00594EA7"/>
    <w:rsid w:val="005E0648"/>
    <w:rsid w:val="00604977"/>
    <w:rsid w:val="006229A0"/>
    <w:rsid w:val="006371B5"/>
    <w:rsid w:val="00681223"/>
    <w:rsid w:val="00685771"/>
    <w:rsid w:val="006938DE"/>
    <w:rsid w:val="006A72B4"/>
    <w:rsid w:val="006C38B4"/>
    <w:rsid w:val="006C7FD0"/>
    <w:rsid w:val="006D4B2F"/>
    <w:rsid w:val="00726AFA"/>
    <w:rsid w:val="00734F9A"/>
    <w:rsid w:val="007428F0"/>
    <w:rsid w:val="007C28A4"/>
    <w:rsid w:val="00826DD6"/>
    <w:rsid w:val="00835830"/>
    <w:rsid w:val="00840FF7"/>
    <w:rsid w:val="008906B5"/>
    <w:rsid w:val="008D0DDE"/>
    <w:rsid w:val="0091407E"/>
    <w:rsid w:val="009542A0"/>
    <w:rsid w:val="00993189"/>
    <w:rsid w:val="009B43BF"/>
    <w:rsid w:val="009D7838"/>
    <w:rsid w:val="009F2F3C"/>
    <w:rsid w:val="00A30938"/>
    <w:rsid w:val="00A450A7"/>
    <w:rsid w:val="00A66A0A"/>
    <w:rsid w:val="00AA721E"/>
    <w:rsid w:val="00AC0D89"/>
    <w:rsid w:val="00AD5EB3"/>
    <w:rsid w:val="00AF7E76"/>
    <w:rsid w:val="00B22CE2"/>
    <w:rsid w:val="00B84CBF"/>
    <w:rsid w:val="00C454E0"/>
    <w:rsid w:val="00C5482B"/>
    <w:rsid w:val="00C80D54"/>
    <w:rsid w:val="00CD0FFE"/>
    <w:rsid w:val="00CD6FF4"/>
    <w:rsid w:val="00CF3D23"/>
    <w:rsid w:val="00D20A88"/>
    <w:rsid w:val="00D57579"/>
    <w:rsid w:val="00D912D2"/>
    <w:rsid w:val="00E03A42"/>
    <w:rsid w:val="00E41D69"/>
    <w:rsid w:val="00E61454"/>
    <w:rsid w:val="00E967D6"/>
    <w:rsid w:val="00EE211F"/>
    <w:rsid w:val="00F1621D"/>
    <w:rsid w:val="00F364FB"/>
    <w:rsid w:val="00F538C8"/>
    <w:rsid w:val="00F57CCB"/>
    <w:rsid w:val="00F706F3"/>
    <w:rsid w:val="00F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3971"/>
  <w15:chartTrackingRefBased/>
  <w15:docId w15:val="{5DE530D8-166A-4497-9391-8E4CAC95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4A"/>
  </w:style>
  <w:style w:type="paragraph" w:styleId="Heading1">
    <w:name w:val="heading 1"/>
    <w:basedOn w:val="Normal"/>
    <w:next w:val="Normal"/>
    <w:link w:val="Heading1Char"/>
    <w:qFormat/>
    <w:rsid w:val="007428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F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NoSpacing">
    <w:name w:val="No Spacing"/>
    <w:uiPriority w:val="1"/>
    <w:qFormat/>
    <w:rsid w:val="002A42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6714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ListParagraph">
    <w:name w:val="List Paragraph"/>
    <w:basedOn w:val="Standard"/>
    <w:qFormat/>
    <w:rsid w:val="0046714A"/>
    <w:pPr>
      <w:ind w:left="720"/>
    </w:pPr>
  </w:style>
  <w:style w:type="numbering" w:customStyle="1" w:styleId="WWNum2">
    <w:name w:val="WWNum2"/>
    <w:basedOn w:val="NoList"/>
    <w:rsid w:val="0046714A"/>
    <w:pPr>
      <w:numPr>
        <w:numId w:val="1"/>
      </w:numPr>
    </w:pPr>
  </w:style>
  <w:style w:type="numbering" w:customStyle="1" w:styleId="WWNum8">
    <w:name w:val="WWNum8"/>
    <w:basedOn w:val="NoList"/>
    <w:rsid w:val="0046714A"/>
    <w:pPr>
      <w:numPr>
        <w:numId w:val="2"/>
      </w:numPr>
    </w:pPr>
  </w:style>
  <w:style w:type="numbering" w:customStyle="1" w:styleId="WWNum16">
    <w:name w:val="WWNum16"/>
    <w:basedOn w:val="NoList"/>
    <w:rsid w:val="0046714A"/>
    <w:pPr>
      <w:numPr>
        <w:numId w:val="3"/>
      </w:numPr>
    </w:pPr>
  </w:style>
  <w:style w:type="numbering" w:customStyle="1" w:styleId="WWNum29">
    <w:name w:val="WWNum29"/>
    <w:basedOn w:val="NoList"/>
    <w:rsid w:val="0046714A"/>
    <w:pPr>
      <w:numPr>
        <w:numId w:val="4"/>
      </w:numPr>
    </w:pPr>
  </w:style>
  <w:style w:type="numbering" w:customStyle="1" w:styleId="WWNum31">
    <w:name w:val="WWNum31"/>
    <w:basedOn w:val="NoList"/>
    <w:rsid w:val="0046714A"/>
    <w:pPr>
      <w:numPr>
        <w:numId w:val="5"/>
      </w:numPr>
    </w:pPr>
  </w:style>
  <w:style w:type="numbering" w:customStyle="1" w:styleId="WWNum36">
    <w:name w:val="WWNum36"/>
    <w:basedOn w:val="NoList"/>
    <w:rsid w:val="0046714A"/>
    <w:pPr>
      <w:numPr>
        <w:numId w:val="6"/>
      </w:numPr>
    </w:pPr>
  </w:style>
  <w:style w:type="numbering" w:customStyle="1" w:styleId="WWNum35">
    <w:name w:val="WWNum35"/>
    <w:basedOn w:val="NoList"/>
    <w:rsid w:val="0046714A"/>
    <w:pPr>
      <w:numPr>
        <w:numId w:val="7"/>
      </w:numPr>
    </w:pPr>
  </w:style>
  <w:style w:type="numbering" w:customStyle="1" w:styleId="WWNum37">
    <w:name w:val="WWNum37"/>
    <w:basedOn w:val="NoList"/>
    <w:rsid w:val="0046714A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0A"/>
    <w:rPr>
      <w:rFonts w:ascii="Segoe UI" w:hAnsi="Segoe UI" w:cs="Segoe UI"/>
      <w:sz w:val="18"/>
      <w:szCs w:val="18"/>
    </w:rPr>
  </w:style>
  <w:style w:type="character" w:styleId="Hyperlink">
    <w:name w:val="Hyperlink"/>
    <w:semiHidden/>
    <w:unhideWhenUsed/>
    <w:rsid w:val="0060497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RS65</dc:creator>
  <cp:keywords/>
  <dc:description/>
  <cp:lastModifiedBy>Tamara Kovačić Relja</cp:lastModifiedBy>
  <cp:revision>4</cp:revision>
  <cp:lastPrinted>2024-02-15T14:39:00Z</cp:lastPrinted>
  <dcterms:created xsi:type="dcterms:W3CDTF">2024-02-15T14:01:00Z</dcterms:created>
  <dcterms:modified xsi:type="dcterms:W3CDTF">2024-02-15T14:40:00Z</dcterms:modified>
</cp:coreProperties>
</file>